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318" w:rsidRDefault="00395318" w:rsidP="008A1881">
      <w:pPr>
        <w:pStyle w:val="BodyTextIndent"/>
        <w:tabs>
          <w:tab w:val="left" w:pos="-1800"/>
          <w:tab w:val="left" w:pos="0"/>
          <w:tab w:val="left" w:pos="2160"/>
          <w:tab w:val="left" w:pos="2520"/>
        </w:tabs>
        <w:ind w:left="1440"/>
        <w:jc w:val="right"/>
        <w:rPr>
          <w:b/>
        </w:rPr>
      </w:pPr>
    </w:p>
    <w:p w:rsidR="00395318" w:rsidRDefault="00395318" w:rsidP="008A1881">
      <w:pPr>
        <w:pStyle w:val="BodyTextIndent"/>
        <w:tabs>
          <w:tab w:val="left" w:pos="-1800"/>
          <w:tab w:val="left" w:pos="0"/>
          <w:tab w:val="left" w:pos="2160"/>
          <w:tab w:val="left" w:pos="2520"/>
        </w:tabs>
        <w:ind w:left="1440"/>
        <w:jc w:val="right"/>
        <w:rPr>
          <w:b/>
        </w:rPr>
      </w:pPr>
    </w:p>
    <w:p w:rsidR="00395318" w:rsidRPr="008A1881" w:rsidRDefault="00395318" w:rsidP="008A1881">
      <w:pPr>
        <w:pStyle w:val="BodyTextIndent"/>
        <w:tabs>
          <w:tab w:val="left" w:pos="-1800"/>
          <w:tab w:val="left" w:pos="0"/>
          <w:tab w:val="left" w:pos="2160"/>
          <w:tab w:val="left" w:pos="2520"/>
          <w:tab w:val="right" w:pos="9360"/>
        </w:tabs>
        <w:ind w:left="0"/>
        <w:jc w:val="right"/>
        <w:rPr>
          <w:rFonts w:ascii="Arial" w:hAnsi="Arial"/>
          <w:b/>
          <w:szCs w:val="24"/>
        </w:rPr>
      </w:pPr>
    </w:p>
    <w:p w:rsidR="00395318" w:rsidRDefault="00395318" w:rsidP="00395318">
      <w:pPr>
        <w:pStyle w:val="BodyTextIndent"/>
        <w:tabs>
          <w:tab w:val="left" w:pos="-1800"/>
          <w:tab w:val="left" w:pos="0"/>
          <w:tab w:val="left" w:pos="2160"/>
          <w:tab w:val="left" w:pos="2520"/>
          <w:tab w:val="center" w:pos="13230"/>
        </w:tabs>
        <w:ind w:left="0"/>
        <w:jc w:val="right"/>
        <w:rPr>
          <w:b/>
        </w:rPr>
      </w:pPr>
    </w:p>
    <w:p w:rsidR="00395318" w:rsidRDefault="00395318" w:rsidP="00395318">
      <w:pPr>
        <w:pStyle w:val="BodyTextIndent"/>
        <w:tabs>
          <w:tab w:val="left" w:pos="-1800"/>
          <w:tab w:val="left" w:pos="0"/>
          <w:tab w:val="left" w:pos="2160"/>
          <w:tab w:val="left" w:pos="2520"/>
          <w:tab w:val="center" w:pos="13230"/>
        </w:tabs>
        <w:ind w:left="0"/>
        <w:jc w:val="right"/>
        <w:rPr>
          <w:b/>
        </w:rPr>
      </w:pPr>
    </w:p>
    <w:p w:rsidR="00395318" w:rsidRDefault="00395318" w:rsidP="00395318">
      <w:pPr>
        <w:pStyle w:val="BodyTextIndent"/>
        <w:tabs>
          <w:tab w:val="left" w:pos="-1800"/>
          <w:tab w:val="left" w:pos="0"/>
          <w:tab w:val="left" w:pos="2160"/>
          <w:tab w:val="left" w:pos="2520"/>
          <w:tab w:val="center" w:pos="13230"/>
        </w:tabs>
        <w:ind w:left="0"/>
        <w:jc w:val="right"/>
        <w:rPr>
          <w:b/>
        </w:rPr>
      </w:pPr>
    </w:p>
    <w:p w:rsidR="008A1881" w:rsidRDefault="008A1881" w:rsidP="00395318">
      <w:pPr>
        <w:pStyle w:val="BodyTextIndent"/>
        <w:tabs>
          <w:tab w:val="left" w:pos="-1800"/>
          <w:tab w:val="left" w:pos="0"/>
          <w:tab w:val="left" w:pos="2160"/>
          <w:tab w:val="left" w:pos="2520"/>
          <w:tab w:val="center" w:pos="13230"/>
        </w:tabs>
        <w:ind w:left="0"/>
        <w:jc w:val="right"/>
        <w:rPr>
          <w:b/>
        </w:rPr>
      </w:pPr>
    </w:p>
    <w:p w:rsidR="008A1881" w:rsidRDefault="008A1881" w:rsidP="00395318">
      <w:pPr>
        <w:pStyle w:val="BodyTextIndent"/>
        <w:tabs>
          <w:tab w:val="left" w:pos="-1800"/>
          <w:tab w:val="left" w:pos="0"/>
          <w:tab w:val="left" w:pos="2160"/>
          <w:tab w:val="left" w:pos="2520"/>
          <w:tab w:val="center" w:pos="13230"/>
        </w:tabs>
        <w:ind w:left="0"/>
        <w:jc w:val="right"/>
        <w:rPr>
          <w:b/>
        </w:rPr>
      </w:pPr>
    </w:p>
    <w:p w:rsidR="00395318" w:rsidRDefault="00395318" w:rsidP="00395318">
      <w:pPr>
        <w:pStyle w:val="BodyTextIndent"/>
        <w:tabs>
          <w:tab w:val="left" w:pos="-1800"/>
          <w:tab w:val="left" w:pos="0"/>
          <w:tab w:val="left" w:pos="2160"/>
          <w:tab w:val="left" w:pos="2520"/>
          <w:tab w:val="center" w:pos="13230"/>
        </w:tabs>
        <w:ind w:left="0"/>
        <w:jc w:val="right"/>
        <w:rPr>
          <w:b/>
        </w:rPr>
      </w:pPr>
    </w:p>
    <w:p w:rsidR="00395318" w:rsidRDefault="00395318" w:rsidP="00395318">
      <w:pPr>
        <w:pStyle w:val="BodyTextIndent"/>
        <w:tabs>
          <w:tab w:val="left" w:pos="-1800"/>
          <w:tab w:val="left" w:pos="0"/>
          <w:tab w:val="left" w:pos="2160"/>
          <w:tab w:val="left" w:pos="2520"/>
          <w:tab w:val="center" w:pos="13230"/>
        </w:tabs>
        <w:ind w:left="0"/>
        <w:jc w:val="right"/>
        <w:rPr>
          <w:b/>
        </w:rPr>
      </w:pPr>
    </w:p>
    <w:p w:rsidR="00395318" w:rsidRDefault="00395318" w:rsidP="00395318">
      <w:pPr>
        <w:pStyle w:val="BodyTextIndent"/>
        <w:tabs>
          <w:tab w:val="left" w:pos="-1800"/>
          <w:tab w:val="left" w:pos="0"/>
          <w:tab w:val="left" w:pos="2160"/>
          <w:tab w:val="left" w:pos="2520"/>
          <w:tab w:val="center" w:pos="13230"/>
        </w:tabs>
        <w:ind w:left="0"/>
        <w:jc w:val="right"/>
        <w:rPr>
          <w:b/>
        </w:rPr>
      </w:pPr>
    </w:p>
    <w:p w:rsidR="00395318" w:rsidRDefault="00395318" w:rsidP="00395318">
      <w:pPr>
        <w:pStyle w:val="BodyTextIndent"/>
        <w:tabs>
          <w:tab w:val="left" w:pos="-1800"/>
          <w:tab w:val="left" w:pos="0"/>
          <w:tab w:val="left" w:pos="2160"/>
          <w:tab w:val="left" w:pos="2520"/>
          <w:tab w:val="center" w:pos="13230"/>
        </w:tabs>
        <w:ind w:left="0"/>
        <w:jc w:val="right"/>
        <w:rPr>
          <w:b/>
        </w:rPr>
      </w:pPr>
    </w:p>
    <w:p w:rsidR="00395318" w:rsidRDefault="00395318" w:rsidP="00395318">
      <w:pPr>
        <w:pStyle w:val="BodyTextIndent"/>
        <w:tabs>
          <w:tab w:val="left" w:pos="-1800"/>
          <w:tab w:val="left" w:pos="0"/>
          <w:tab w:val="left" w:pos="2160"/>
          <w:tab w:val="left" w:pos="2520"/>
          <w:tab w:val="center" w:pos="13230"/>
        </w:tabs>
        <w:ind w:left="0"/>
        <w:jc w:val="right"/>
        <w:rPr>
          <w:b/>
        </w:rPr>
      </w:pPr>
    </w:p>
    <w:p w:rsidR="00395318" w:rsidRPr="00BD601B" w:rsidRDefault="00395318" w:rsidP="00EE29A4">
      <w:pPr>
        <w:pStyle w:val="BodyTextIndent"/>
        <w:tabs>
          <w:tab w:val="left" w:pos="-1800"/>
          <w:tab w:val="left" w:pos="0"/>
          <w:tab w:val="left" w:pos="2160"/>
          <w:tab w:val="left" w:pos="2520"/>
          <w:tab w:val="center" w:pos="13230"/>
        </w:tabs>
        <w:ind w:left="0"/>
        <w:jc w:val="center"/>
        <w:rPr>
          <w:b/>
          <w:sz w:val="36"/>
          <w:szCs w:val="36"/>
        </w:rPr>
      </w:pPr>
      <w:r w:rsidRPr="00BD601B">
        <w:rPr>
          <w:rFonts w:ascii="Arial" w:hAnsi="Arial"/>
          <w:b/>
          <w:sz w:val="36"/>
          <w:szCs w:val="36"/>
        </w:rPr>
        <w:t>CIVIL WORKS MASTER SPECIFICATION</w:t>
      </w:r>
    </w:p>
    <w:p w:rsidR="00395318" w:rsidRDefault="00395318" w:rsidP="00EE29A4">
      <w:pPr>
        <w:pStyle w:val="BodyTextIndent"/>
        <w:tabs>
          <w:tab w:val="left" w:pos="-1800"/>
          <w:tab w:val="left" w:pos="0"/>
          <w:tab w:val="left" w:pos="2160"/>
          <w:tab w:val="left" w:pos="2520"/>
          <w:tab w:val="center" w:pos="13230"/>
        </w:tabs>
        <w:ind w:left="0"/>
        <w:jc w:val="center"/>
        <w:rPr>
          <w:b/>
        </w:rPr>
      </w:pPr>
    </w:p>
    <w:p w:rsidR="00395318" w:rsidRDefault="00395318" w:rsidP="00EE29A4">
      <w:pPr>
        <w:pStyle w:val="BodyTextIndent"/>
        <w:tabs>
          <w:tab w:val="left" w:pos="-1800"/>
          <w:tab w:val="left" w:pos="0"/>
          <w:tab w:val="left" w:pos="2160"/>
          <w:tab w:val="left" w:pos="2520"/>
          <w:tab w:val="center" w:pos="13230"/>
        </w:tabs>
        <w:ind w:left="0"/>
        <w:jc w:val="center"/>
        <w:rPr>
          <w:b/>
        </w:rPr>
      </w:pPr>
    </w:p>
    <w:p w:rsidR="00395318" w:rsidRPr="00FA1EE5" w:rsidRDefault="00EE29A4" w:rsidP="00EE29A4">
      <w:pPr>
        <w:pStyle w:val="BodyTextIndent"/>
        <w:tabs>
          <w:tab w:val="left" w:pos="-1800"/>
          <w:tab w:val="left" w:pos="0"/>
          <w:tab w:val="left" w:pos="2160"/>
          <w:tab w:val="left" w:pos="2520"/>
          <w:tab w:val="center" w:pos="13230"/>
        </w:tabs>
        <w:ind w:left="0"/>
        <w:jc w:val="center"/>
        <w:rPr>
          <w:rFonts w:ascii="Arial" w:hAnsi="Arial" w:cs="Arial"/>
          <w:b/>
          <w:sz w:val="36"/>
          <w:szCs w:val="36"/>
        </w:rPr>
      </w:pPr>
      <w:r w:rsidRPr="00FA1EE5">
        <w:rPr>
          <w:rFonts w:ascii="Arial" w:hAnsi="Arial" w:cs="Arial"/>
          <w:b/>
          <w:sz w:val="36"/>
          <w:szCs w:val="36"/>
        </w:rPr>
        <w:t>Division 00</w:t>
      </w:r>
    </w:p>
    <w:p w:rsidR="00EE29A4" w:rsidRPr="00FA1EE5" w:rsidRDefault="00EE29A4" w:rsidP="00EE29A4">
      <w:pPr>
        <w:pStyle w:val="BodyTextIndent"/>
        <w:tabs>
          <w:tab w:val="left" w:pos="-1800"/>
          <w:tab w:val="left" w:pos="0"/>
          <w:tab w:val="left" w:pos="2160"/>
          <w:tab w:val="left" w:pos="2520"/>
          <w:tab w:val="center" w:pos="13230"/>
        </w:tabs>
        <w:ind w:left="0"/>
        <w:jc w:val="center"/>
        <w:rPr>
          <w:rFonts w:ascii="Arial" w:hAnsi="Arial" w:cs="Arial"/>
          <w:b/>
          <w:sz w:val="36"/>
          <w:szCs w:val="36"/>
        </w:rPr>
      </w:pPr>
    </w:p>
    <w:p w:rsidR="00395318" w:rsidRPr="00FA1EE5" w:rsidRDefault="00FA1EE5" w:rsidP="00EE29A4">
      <w:pPr>
        <w:pStyle w:val="BodyTextIndent"/>
        <w:tabs>
          <w:tab w:val="left" w:pos="-1800"/>
          <w:tab w:val="left" w:pos="0"/>
          <w:tab w:val="left" w:pos="2160"/>
          <w:tab w:val="left" w:pos="2520"/>
          <w:tab w:val="center" w:pos="13230"/>
        </w:tabs>
        <w:ind w:left="0"/>
        <w:jc w:val="center"/>
        <w:rPr>
          <w:rFonts w:ascii="Arial" w:hAnsi="Arial" w:cs="Arial"/>
          <w:b/>
          <w:sz w:val="36"/>
          <w:szCs w:val="36"/>
        </w:rPr>
      </w:pPr>
      <w:r w:rsidRPr="00FA1EE5">
        <w:rPr>
          <w:rFonts w:ascii="Arial" w:hAnsi="Arial" w:cs="Arial"/>
          <w:b/>
          <w:sz w:val="36"/>
          <w:szCs w:val="36"/>
        </w:rPr>
        <w:t>Instructions to Specification Writers</w:t>
      </w:r>
    </w:p>
    <w:p w:rsidR="00395318" w:rsidRDefault="00395318" w:rsidP="00395318">
      <w:pPr>
        <w:pStyle w:val="BodyTextIndent"/>
        <w:tabs>
          <w:tab w:val="left" w:pos="-1800"/>
          <w:tab w:val="left" w:pos="0"/>
          <w:tab w:val="left" w:pos="2160"/>
          <w:tab w:val="left" w:pos="2520"/>
          <w:tab w:val="center" w:pos="13230"/>
        </w:tabs>
        <w:ind w:left="0"/>
        <w:jc w:val="right"/>
        <w:rPr>
          <w:b/>
        </w:rPr>
      </w:pPr>
    </w:p>
    <w:p w:rsidR="00395318" w:rsidRDefault="00395318" w:rsidP="00395318">
      <w:pPr>
        <w:pStyle w:val="BodyTextIndent"/>
        <w:tabs>
          <w:tab w:val="left" w:pos="-1800"/>
          <w:tab w:val="left" w:pos="0"/>
          <w:tab w:val="left" w:pos="2160"/>
          <w:tab w:val="left" w:pos="2520"/>
          <w:tab w:val="center" w:pos="13230"/>
        </w:tabs>
        <w:ind w:left="0"/>
        <w:jc w:val="right"/>
        <w:rPr>
          <w:b/>
        </w:rPr>
      </w:pPr>
    </w:p>
    <w:p w:rsidR="00395318" w:rsidRDefault="00395318" w:rsidP="00395318">
      <w:pPr>
        <w:pStyle w:val="BodyTextIndent"/>
        <w:tabs>
          <w:tab w:val="left" w:pos="-1800"/>
          <w:tab w:val="left" w:pos="0"/>
          <w:tab w:val="left" w:pos="2160"/>
          <w:tab w:val="left" w:pos="2520"/>
          <w:tab w:val="center" w:pos="13230"/>
        </w:tabs>
        <w:ind w:left="0"/>
        <w:jc w:val="right"/>
        <w:rPr>
          <w:b/>
        </w:rPr>
      </w:pPr>
    </w:p>
    <w:p w:rsidR="00395318" w:rsidRDefault="00395318" w:rsidP="00395318">
      <w:pPr>
        <w:pStyle w:val="BodyTextIndent"/>
        <w:tabs>
          <w:tab w:val="left" w:pos="-1800"/>
          <w:tab w:val="left" w:pos="0"/>
          <w:tab w:val="left" w:pos="2160"/>
          <w:tab w:val="left" w:pos="2520"/>
          <w:tab w:val="center" w:pos="13230"/>
        </w:tabs>
        <w:ind w:left="0"/>
        <w:jc w:val="right"/>
        <w:rPr>
          <w:b/>
        </w:rPr>
      </w:pPr>
    </w:p>
    <w:p w:rsidR="00395318" w:rsidRDefault="00395318" w:rsidP="00395318">
      <w:pPr>
        <w:pStyle w:val="BodyTextIndent"/>
        <w:tabs>
          <w:tab w:val="left" w:pos="-1800"/>
          <w:tab w:val="left" w:pos="0"/>
          <w:tab w:val="left" w:pos="2160"/>
          <w:tab w:val="left" w:pos="2520"/>
          <w:tab w:val="center" w:pos="13230"/>
        </w:tabs>
        <w:ind w:left="0"/>
        <w:jc w:val="right"/>
        <w:rPr>
          <w:b/>
        </w:rPr>
      </w:pPr>
    </w:p>
    <w:p w:rsidR="00395318" w:rsidRDefault="00395318" w:rsidP="00395318">
      <w:pPr>
        <w:pStyle w:val="BodyTextIndent"/>
        <w:tabs>
          <w:tab w:val="left" w:pos="-1800"/>
          <w:tab w:val="left" w:pos="0"/>
          <w:tab w:val="left" w:pos="2160"/>
          <w:tab w:val="left" w:pos="2520"/>
          <w:tab w:val="center" w:pos="13230"/>
        </w:tabs>
        <w:ind w:left="0"/>
        <w:jc w:val="right"/>
        <w:rPr>
          <w:b/>
        </w:rPr>
      </w:pPr>
    </w:p>
    <w:p w:rsidR="00395318" w:rsidRDefault="00395318" w:rsidP="00395318">
      <w:pPr>
        <w:pStyle w:val="BodyTextIndent"/>
        <w:tabs>
          <w:tab w:val="left" w:pos="-1800"/>
          <w:tab w:val="left" w:pos="0"/>
          <w:tab w:val="left" w:pos="2160"/>
          <w:tab w:val="left" w:pos="2520"/>
          <w:tab w:val="center" w:pos="13230"/>
        </w:tabs>
        <w:ind w:left="0"/>
        <w:jc w:val="right"/>
        <w:rPr>
          <w:b/>
        </w:rPr>
      </w:pPr>
    </w:p>
    <w:p w:rsidR="00395318" w:rsidRDefault="00395318" w:rsidP="008A1881">
      <w:pPr>
        <w:pStyle w:val="BodyTextIndent"/>
        <w:tabs>
          <w:tab w:val="left" w:pos="-1800"/>
          <w:tab w:val="left" w:pos="0"/>
          <w:tab w:val="left" w:pos="2160"/>
          <w:tab w:val="left" w:pos="2520"/>
          <w:tab w:val="left" w:pos="7619"/>
          <w:tab w:val="center" w:pos="13230"/>
        </w:tabs>
        <w:ind w:left="0"/>
        <w:jc w:val="right"/>
        <w:rPr>
          <w:b/>
        </w:rPr>
      </w:pPr>
    </w:p>
    <w:p w:rsidR="00395318" w:rsidRDefault="00395318" w:rsidP="00395318">
      <w:pPr>
        <w:pStyle w:val="BodyTextIndent"/>
        <w:tabs>
          <w:tab w:val="left" w:pos="-1800"/>
          <w:tab w:val="left" w:pos="0"/>
          <w:tab w:val="left" w:pos="2160"/>
          <w:tab w:val="left" w:pos="2520"/>
          <w:tab w:val="center" w:pos="13230"/>
        </w:tabs>
        <w:ind w:left="0"/>
        <w:jc w:val="right"/>
        <w:rPr>
          <w:b/>
        </w:rPr>
      </w:pPr>
    </w:p>
    <w:p w:rsidR="00395318" w:rsidRDefault="00395318" w:rsidP="00395318">
      <w:pPr>
        <w:pStyle w:val="BodyTextIndent"/>
        <w:tabs>
          <w:tab w:val="left" w:pos="-1800"/>
          <w:tab w:val="left" w:pos="0"/>
          <w:tab w:val="left" w:pos="2160"/>
          <w:tab w:val="left" w:pos="2520"/>
          <w:tab w:val="center" w:pos="13230"/>
        </w:tabs>
        <w:ind w:left="0"/>
        <w:jc w:val="right"/>
        <w:rPr>
          <w:b/>
        </w:rPr>
      </w:pPr>
    </w:p>
    <w:p w:rsidR="00395318" w:rsidRDefault="00395318" w:rsidP="00395318">
      <w:pPr>
        <w:pStyle w:val="BodyTextIndent"/>
        <w:tabs>
          <w:tab w:val="left" w:pos="-1800"/>
          <w:tab w:val="left" w:pos="0"/>
          <w:tab w:val="left" w:pos="2160"/>
          <w:tab w:val="left" w:pos="2520"/>
          <w:tab w:val="center" w:pos="13230"/>
        </w:tabs>
        <w:ind w:left="0"/>
        <w:jc w:val="right"/>
        <w:rPr>
          <w:b/>
        </w:rPr>
      </w:pPr>
    </w:p>
    <w:p w:rsidR="00395318" w:rsidRDefault="00395318" w:rsidP="00395318">
      <w:pPr>
        <w:pStyle w:val="BodyTextIndent"/>
        <w:tabs>
          <w:tab w:val="left" w:pos="-1800"/>
          <w:tab w:val="left" w:pos="0"/>
          <w:tab w:val="left" w:pos="2160"/>
          <w:tab w:val="left" w:pos="2520"/>
          <w:tab w:val="center" w:pos="13230"/>
        </w:tabs>
        <w:ind w:left="0"/>
        <w:jc w:val="right"/>
        <w:rPr>
          <w:b/>
        </w:rPr>
      </w:pPr>
    </w:p>
    <w:p w:rsidR="00395318" w:rsidRDefault="00395318" w:rsidP="00395318">
      <w:pPr>
        <w:pStyle w:val="BodyTextIndent"/>
        <w:tabs>
          <w:tab w:val="left" w:pos="-1800"/>
          <w:tab w:val="left" w:pos="0"/>
          <w:tab w:val="left" w:pos="2160"/>
          <w:tab w:val="left" w:pos="2520"/>
          <w:tab w:val="center" w:pos="13230"/>
        </w:tabs>
        <w:ind w:left="0"/>
        <w:jc w:val="right"/>
        <w:rPr>
          <w:b/>
        </w:rPr>
      </w:pPr>
    </w:p>
    <w:p w:rsidR="00395318" w:rsidRDefault="00395318" w:rsidP="00395318">
      <w:pPr>
        <w:pStyle w:val="BodyTextIndent"/>
        <w:tabs>
          <w:tab w:val="left" w:pos="-1800"/>
          <w:tab w:val="left" w:pos="0"/>
          <w:tab w:val="left" w:pos="2160"/>
          <w:tab w:val="left" w:pos="2520"/>
          <w:tab w:val="center" w:pos="13230"/>
        </w:tabs>
        <w:ind w:left="0"/>
        <w:jc w:val="right"/>
        <w:rPr>
          <w:b/>
        </w:rPr>
      </w:pPr>
    </w:p>
    <w:p w:rsidR="00395318" w:rsidRDefault="00395318" w:rsidP="00395318">
      <w:pPr>
        <w:pStyle w:val="BodyTextIndent"/>
        <w:tabs>
          <w:tab w:val="left" w:pos="-1800"/>
          <w:tab w:val="left" w:pos="0"/>
          <w:tab w:val="left" w:pos="2160"/>
          <w:tab w:val="left" w:pos="2520"/>
          <w:tab w:val="center" w:pos="13230"/>
        </w:tabs>
        <w:ind w:left="0"/>
        <w:jc w:val="right"/>
        <w:rPr>
          <w:b/>
        </w:rPr>
      </w:pPr>
    </w:p>
    <w:p w:rsidR="00395318" w:rsidRDefault="00395318" w:rsidP="00395318">
      <w:pPr>
        <w:pStyle w:val="BodyTextIndent"/>
        <w:tabs>
          <w:tab w:val="left" w:pos="-1800"/>
          <w:tab w:val="left" w:pos="0"/>
          <w:tab w:val="left" w:pos="2160"/>
          <w:tab w:val="left" w:pos="2520"/>
          <w:tab w:val="center" w:pos="13230"/>
        </w:tabs>
        <w:ind w:left="0"/>
        <w:jc w:val="right"/>
        <w:rPr>
          <w:b/>
        </w:rPr>
      </w:pPr>
    </w:p>
    <w:p w:rsidR="00395318" w:rsidRDefault="00395318" w:rsidP="00395318">
      <w:pPr>
        <w:pStyle w:val="BodyTextIndent"/>
        <w:tabs>
          <w:tab w:val="left" w:pos="-1800"/>
          <w:tab w:val="left" w:pos="0"/>
          <w:tab w:val="left" w:pos="2160"/>
          <w:tab w:val="left" w:pos="2520"/>
          <w:tab w:val="center" w:pos="13230"/>
        </w:tabs>
        <w:ind w:left="0"/>
        <w:jc w:val="right"/>
        <w:rPr>
          <w:b/>
        </w:rPr>
      </w:pPr>
    </w:p>
    <w:p w:rsidR="00395318" w:rsidRDefault="00395318" w:rsidP="00395318">
      <w:pPr>
        <w:pStyle w:val="BodyTextIndent"/>
        <w:tabs>
          <w:tab w:val="left" w:pos="-1800"/>
          <w:tab w:val="left" w:pos="0"/>
          <w:tab w:val="left" w:pos="2160"/>
          <w:tab w:val="left" w:pos="2520"/>
          <w:tab w:val="center" w:pos="13230"/>
        </w:tabs>
        <w:ind w:left="0"/>
        <w:jc w:val="right"/>
        <w:rPr>
          <w:b/>
        </w:rPr>
      </w:pPr>
    </w:p>
    <w:p w:rsidR="00395318" w:rsidRPr="00395318" w:rsidRDefault="00395318" w:rsidP="00395318">
      <w:pPr>
        <w:pStyle w:val="BodyTextIndent"/>
        <w:tabs>
          <w:tab w:val="left" w:pos="-1800"/>
          <w:tab w:val="left" w:pos="0"/>
          <w:tab w:val="left" w:pos="2160"/>
          <w:tab w:val="left" w:pos="2520"/>
          <w:tab w:val="center" w:pos="13230"/>
        </w:tabs>
        <w:ind w:left="0"/>
        <w:jc w:val="right"/>
        <w:rPr>
          <w:rFonts w:ascii="Arial" w:hAnsi="Arial"/>
          <w:b/>
          <w:smallCaps/>
          <w:sz w:val="28"/>
          <w:szCs w:val="28"/>
        </w:rPr>
      </w:pPr>
      <w:bookmarkStart w:id="0" w:name="_GoBack"/>
      <w:r w:rsidRPr="00395318">
        <w:rPr>
          <w:rFonts w:ascii="Arial" w:hAnsi="Arial"/>
          <w:b/>
          <w:smallCaps/>
          <w:sz w:val="28"/>
          <w:szCs w:val="28"/>
        </w:rPr>
        <w:t>Alberta Transportation</w:t>
      </w:r>
    </w:p>
    <w:p w:rsidR="00B86696" w:rsidRDefault="00B86696">
      <w:pPr>
        <w:rPr>
          <w:rFonts w:eastAsia="Times New Roman" w:cs="Times New Roman"/>
          <w:b/>
          <w:color w:val="000000"/>
          <w:szCs w:val="20"/>
        </w:rPr>
      </w:pPr>
      <w:r>
        <w:rPr>
          <w:b/>
        </w:rPr>
        <w:br w:type="page"/>
      </w:r>
    </w:p>
    <w:bookmarkEnd w:id="0"/>
    <w:p w:rsidR="00395318" w:rsidRDefault="00395318" w:rsidP="00FA4FA3">
      <w:pPr>
        <w:spacing w:after="0"/>
        <w:jc w:val="both"/>
        <w:rPr>
          <w:rFonts w:cs="Times New Roman"/>
          <w:szCs w:val="24"/>
        </w:rPr>
        <w:sectPr w:rsidR="00395318" w:rsidSect="00C20662">
          <w:pgSz w:w="12240" w:h="15840"/>
          <w:pgMar w:top="1080" w:right="1080" w:bottom="1080" w:left="1080" w:header="720" w:footer="720" w:gutter="0"/>
          <w:cols w:space="720"/>
          <w:docGrid w:linePitch="360"/>
        </w:sectPr>
      </w:pPr>
    </w:p>
    <w:p w:rsidR="00381EFD" w:rsidRPr="00381EFD" w:rsidRDefault="00381EFD" w:rsidP="00381EFD">
      <w:pPr>
        <w:spacing w:after="0"/>
        <w:jc w:val="both"/>
        <w:rPr>
          <w:rFonts w:cs="Times New Roman"/>
          <w:szCs w:val="24"/>
          <w:lang w:val="en-US"/>
        </w:rPr>
      </w:pPr>
      <w:r w:rsidRPr="00381EFD">
        <w:rPr>
          <w:rFonts w:cs="Times New Roman"/>
          <w:szCs w:val="24"/>
          <w:lang w:val="en-US"/>
        </w:rPr>
        <w:lastRenderedPageBreak/>
        <w:t>Use this section to prepare the cover and title pages for Volume 1 and Volume 2 (if applicable) of the Bid Documents.</w:t>
      </w:r>
    </w:p>
    <w:p w:rsidR="00381EFD" w:rsidRPr="00381EFD" w:rsidRDefault="00381EFD" w:rsidP="00381EFD">
      <w:pPr>
        <w:spacing w:after="0"/>
        <w:jc w:val="both"/>
        <w:rPr>
          <w:rFonts w:cs="Times New Roman"/>
          <w:szCs w:val="24"/>
          <w:lang w:val="en-US"/>
        </w:rPr>
      </w:pPr>
    </w:p>
    <w:p w:rsidR="00381EFD" w:rsidRPr="00381EFD" w:rsidRDefault="00381EFD" w:rsidP="00381EFD">
      <w:pPr>
        <w:spacing w:after="0"/>
        <w:jc w:val="both"/>
        <w:rPr>
          <w:rFonts w:cs="Times New Roman"/>
          <w:szCs w:val="24"/>
          <w:lang w:val="en-US"/>
        </w:rPr>
      </w:pPr>
      <w:r w:rsidRPr="00381EFD">
        <w:rPr>
          <w:rFonts w:cs="Times New Roman"/>
          <w:szCs w:val="24"/>
          <w:lang w:val="en-US"/>
        </w:rPr>
        <w:t>Edit the cover and title page text to suit the contract requirements.</w:t>
      </w:r>
    </w:p>
    <w:p w:rsidR="00381EFD" w:rsidRPr="00381EFD" w:rsidRDefault="00381EFD" w:rsidP="00381EFD">
      <w:pPr>
        <w:spacing w:after="0"/>
        <w:jc w:val="both"/>
        <w:rPr>
          <w:rFonts w:cs="Times New Roman"/>
          <w:szCs w:val="24"/>
          <w:lang w:val="en-US"/>
        </w:rPr>
      </w:pPr>
    </w:p>
    <w:p w:rsidR="00381EFD" w:rsidRPr="00381EFD" w:rsidRDefault="00381EFD" w:rsidP="00381EFD">
      <w:pPr>
        <w:spacing w:after="0"/>
        <w:jc w:val="both"/>
        <w:rPr>
          <w:rFonts w:cs="Times New Roman"/>
          <w:szCs w:val="24"/>
          <w:lang w:val="en-US"/>
        </w:rPr>
      </w:pPr>
      <w:r w:rsidRPr="00381EFD">
        <w:rPr>
          <w:rFonts w:cs="Times New Roman"/>
          <w:szCs w:val="24"/>
          <w:lang w:val="en-US"/>
        </w:rPr>
        <w:t>Refer to the Data Sheet – Sample Cover for Volume 1, Data Sheet – Sample Title Page for Volume 1, Data Sheet – Sample Cover for Volume 2 and Data Sheet – Sample Table of Contents for Volume 2.</w:t>
      </w:r>
    </w:p>
    <w:p w:rsidR="00381EFD" w:rsidRPr="00381EFD" w:rsidRDefault="00381EFD" w:rsidP="00381EFD">
      <w:pPr>
        <w:spacing w:after="0"/>
        <w:jc w:val="both"/>
        <w:rPr>
          <w:rFonts w:cs="Times New Roman"/>
          <w:szCs w:val="24"/>
          <w:lang w:val="en-US"/>
        </w:rPr>
      </w:pPr>
    </w:p>
    <w:p w:rsidR="00381EFD" w:rsidRPr="00381EFD" w:rsidRDefault="00381EFD" w:rsidP="00381EFD">
      <w:pPr>
        <w:spacing w:after="0"/>
        <w:jc w:val="both"/>
        <w:rPr>
          <w:rFonts w:cs="Times New Roman"/>
          <w:b/>
          <w:szCs w:val="24"/>
          <w:lang w:val="en-US"/>
        </w:rPr>
      </w:pPr>
      <w:r w:rsidRPr="00381EFD">
        <w:rPr>
          <w:rFonts w:cs="Times New Roman"/>
          <w:b/>
          <w:szCs w:val="24"/>
          <w:lang w:val="en-US"/>
        </w:rPr>
        <w:t>Cover for Volume 1</w:t>
      </w:r>
    </w:p>
    <w:p w:rsidR="00381EFD" w:rsidRPr="00381EFD" w:rsidRDefault="00381EFD" w:rsidP="00381EFD">
      <w:pPr>
        <w:spacing w:after="0"/>
        <w:jc w:val="both"/>
        <w:rPr>
          <w:rFonts w:cs="Times New Roman"/>
          <w:szCs w:val="24"/>
          <w:lang w:val="en-US"/>
        </w:rPr>
      </w:pPr>
    </w:p>
    <w:p w:rsidR="00381EFD" w:rsidRPr="00381EFD" w:rsidRDefault="00381EFD" w:rsidP="00381EFD">
      <w:pPr>
        <w:spacing w:after="0"/>
        <w:jc w:val="both"/>
        <w:rPr>
          <w:rFonts w:cs="Times New Roman"/>
          <w:szCs w:val="24"/>
          <w:lang w:val="en-US"/>
        </w:rPr>
      </w:pPr>
      <w:r w:rsidRPr="00381EFD">
        <w:rPr>
          <w:rFonts w:cs="Times New Roman"/>
          <w:szCs w:val="24"/>
          <w:lang w:val="en-US"/>
        </w:rPr>
        <w:t>The cover contains information that will be photocopied on to the standard Alberta Transportation pre-printed card stock cover.</w:t>
      </w:r>
    </w:p>
    <w:p w:rsidR="00381EFD" w:rsidRPr="00381EFD" w:rsidRDefault="00381EFD" w:rsidP="00381EFD">
      <w:pPr>
        <w:spacing w:after="0"/>
        <w:jc w:val="both"/>
        <w:rPr>
          <w:rFonts w:cs="Times New Roman"/>
          <w:i/>
          <w:szCs w:val="24"/>
          <w:lang w:val="en-US"/>
        </w:rPr>
      </w:pPr>
    </w:p>
    <w:p w:rsidR="00381EFD" w:rsidRPr="00381EFD" w:rsidRDefault="00381EFD" w:rsidP="00381EFD">
      <w:pPr>
        <w:spacing w:after="0"/>
        <w:jc w:val="both"/>
        <w:rPr>
          <w:rFonts w:cs="Times New Roman"/>
          <w:szCs w:val="24"/>
          <w:lang w:val="en-US"/>
        </w:rPr>
      </w:pPr>
      <w:r w:rsidRPr="00381EFD">
        <w:rPr>
          <w:rFonts w:cs="Times New Roman"/>
          <w:szCs w:val="24"/>
          <w:lang w:val="en-US"/>
        </w:rPr>
        <w:t>Insert the required project information.  Do not deviate from the format provided, including font sizes and bold fonts where indicated.  Not all identification numbers will be applicable on all contracts.  Delete those that do not apply.</w:t>
      </w:r>
    </w:p>
    <w:p w:rsidR="00381EFD" w:rsidRPr="00381EFD" w:rsidRDefault="00381EFD" w:rsidP="00381EFD">
      <w:pPr>
        <w:spacing w:after="0"/>
        <w:jc w:val="both"/>
        <w:rPr>
          <w:rFonts w:cs="Times New Roman"/>
          <w:szCs w:val="24"/>
          <w:lang w:val="en-US"/>
        </w:rPr>
      </w:pPr>
    </w:p>
    <w:p w:rsidR="00381EFD" w:rsidRPr="00381EFD" w:rsidRDefault="00381EFD" w:rsidP="00381EFD">
      <w:pPr>
        <w:spacing w:after="0"/>
        <w:jc w:val="both"/>
        <w:rPr>
          <w:rFonts w:cs="Times New Roman"/>
          <w:b/>
          <w:szCs w:val="24"/>
          <w:lang w:val="en-US"/>
        </w:rPr>
      </w:pPr>
      <w:r w:rsidRPr="00381EFD">
        <w:rPr>
          <w:rFonts w:cs="Times New Roman"/>
          <w:b/>
          <w:szCs w:val="24"/>
          <w:lang w:val="en-US"/>
        </w:rPr>
        <w:t>Title Page for Volume 1</w:t>
      </w:r>
    </w:p>
    <w:p w:rsidR="00381EFD" w:rsidRPr="00381EFD" w:rsidRDefault="00381EFD" w:rsidP="00381EFD">
      <w:pPr>
        <w:spacing w:after="0"/>
        <w:jc w:val="both"/>
        <w:rPr>
          <w:rFonts w:cs="Times New Roman"/>
          <w:szCs w:val="24"/>
          <w:lang w:val="en-US"/>
        </w:rPr>
      </w:pPr>
    </w:p>
    <w:p w:rsidR="00381EFD" w:rsidRPr="00381EFD" w:rsidRDefault="00381EFD" w:rsidP="00381EFD">
      <w:pPr>
        <w:spacing w:after="0"/>
        <w:jc w:val="both"/>
        <w:rPr>
          <w:rFonts w:cs="Times New Roman"/>
          <w:szCs w:val="24"/>
          <w:lang w:val="en-US"/>
        </w:rPr>
      </w:pPr>
      <w:r w:rsidRPr="00381EFD">
        <w:rPr>
          <w:rFonts w:cs="Times New Roman"/>
          <w:szCs w:val="24"/>
          <w:lang w:val="en-US"/>
        </w:rPr>
        <w:t xml:space="preserve">The title page is the first page after the cover for Volume 1.  Insert the following information in the format provided: </w:t>
      </w:r>
    </w:p>
    <w:p w:rsidR="00381EFD" w:rsidRPr="00381EFD" w:rsidRDefault="00381EFD" w:rsidP="00381EFD">
      <w:pPr>
        <w:spacing w:after="0"/>
        <w:jc w:val="both"/>
        <w:rPr>
          <w:rFonts w:cs="Times New Roman"/>
          <w:szCs w:val="24"/>
          <w:lang w:val="en-US"/>
        </w:rPr>
      </w:pPr>
    </w:p>
    <w:p w:rsidR="00381EFD" w:rsidRPr="00381EFD" w:rsidRDefault="00381EFD" w:rsidP="00381EFD">
      <w:pPr>
        <w:spacing w:after="0"/>
        <w:jc w:val="both"/>
        <w:rPr>
          <w:rFonts w:cs="Times New Roman"/>
          <w:szCs w:val="24"/>
          <w:lang w:val="en-US"/>
        </w:rPr>
      </w:pPr>
      <w:proofErr w:type="gramStart"/>
      <w:r w:rsidRPr="00381EFD">
        <w:rPr>
          <w:rFonts w:cs="Times New Roman"/>
          <w:szCs w:val="24"/>
          <w:lang w:val="en-US"/>
        </w:rPr>
        <w:t>.1</w:t>
      </w:r>
      <w:r w:rsidRPr="00381EFD">
        <w:rPr>
          <w:rFonts w:cs="Times New Roman"/>
          <w:szCs w:val="24"/>
          <w:lang w:val="en-US"/>
        </w:rPr>
        <w:tab/>
        <w:t>Project information and applicable identification numbers, same as on the cover.</w:t>
      </w:r>
      <w:proofErr w:type="gramEnd"/>
    </w:p>
    <w:p w:rsidR="00381EFD" w:rsidRPr="00381EFD" w:rsidRDefault="00381EFD" w:rsidP="00381EFD">
      <w:pPr>
        <w:spacing w:after="0"/>
        <w:jc w:val="both"/>
        <w:rPr>
          <w:rFonts w:cs="Times New Roman"/>
          <w:szCs w:val="24"/>
          <w:lang w:val="en-US"/>
        </w:rPr>
      </w:pPr>
    </w:p>
    <w:p w:rsidR="00381EFD" w:rsidRPr="00381EFD" w:rsidRDefault="00381EFD" w:rsidP="00381EFD">
      <w:pPr>
        <w:spacing w:after="0"/>
        <w:jc w:val="both"/>
        <w:rPr>
          <w:rFonts w:cs="Times New Roman"/>
          <w:szCs w:val="24"/>
          <w:lang w:val="en-US"/>
        </w:rPr>
      </w:pPr>
      <w:r w:rsidRPr="00381EFD">
        <w:rPr>
          <w:rFonts w:cs="Times New Roman"/>
          <w:szCs w:val="24"/>
          <w:lang w:val="en-US"/>
        </w:rPr>
        <w:t>.2</w:t>
      </w:r>
      <w:r w:rsidRPr="00381EFD">
        <w:rPr>
          <w:rFonts w:cs="Times New Roman"/>
          <w:szCs w:val="24"/>
          <w:lang w:val="en-US"/>
        </w:rPr>
        <w:tab/>
      </w:r>
      <w:proofErr w:type="gramStart"/>
      <w:r w:rsidRPr="00381EFD">
        <w:rPr>
          <w:rFonts w:cs="Times New Roman"/>
          <w:szCs w:val="24"/>
          <w:lang w:val="en-US"/>
        </w:rPr>
        <w:t>Name</w:t>
      </w:r>
      <w:proofErr w:type="gramEnd"/>
      <w:r w:rsidRPr="00381EFD">
        <w:rPr>
          <w:rFonts w:cs="Times New Roman"/>
          <w:szCs w:val="24"/>
          <w:lang w:val="en-US"/>
        </w:rPr>
        <w:t xml:space="preserve"> and address, </w:t>
      </w:r>
      <w:r w:rsidRPr="00381EFD">
        <w:rPr>
          <w:rFonts w:cs="Times New Roman"/>
          <w:b/>
          <w:szCs w:val="24"/>
          <w:lang w:val="en-US"/>
        </w:rPr>
        <w:t>but not</w:t>
      </w:r>
      <w:r w:rsidRPr="00381EFD">
        <w:rPr>
          <w:rFonts w:cs="Times New Roman"/>
          <w:szCs w:val="24"/>
          <w:lang w:val="en-US"/>
        </w:rPr>
        <w:t xml:space="preserve"> the telephone/fax number, of the prime consultant.</w:t>
      </w:r>
    </w:p>
    <w:p w:rsidR="00381EFD" w:rsidRPr="00381EFD" w:rsidRDefault="00381EFD" w:rsidP="00381EFD">
      <w:pPr>
        <w:spacing w:after="0"/>
        <w:jc w:val="both"/>
        <w:rPr>
          <w:rFonts w:cs="Times New Roman"/>
          <w:szCs w:val="24"/>
          <w:lang w:val="en-US"/>
        </w:rPr>
      </w:pPr>
    </w:p>
    <w:p w:rsidR="00381EFD" w:rsidRPr="00381EFD" w:rsidRDefault="00381EFD" w:rsidP="00381EFD">
      <w:pPr>
        <w:spacing w:after="0"/>
        <w:jc w:val="both"/>
        <w:rPr>
          <w:rFonts w:cs="Times New Roman"/>
          <w:b/>
          <w:szCs w:val="24"/>
          <w:lang w:val="en-US"/>
        </w:rPr>
      </w:pPr>
      <w:r w:rsidRPr="00381EFD">
        <w:rPr>
          <w:rFonts w:cs="Times New Roman"/>
          <w:b/>
          <w:szCs w:val="24"/>
          <w:lang w:val="en-US"/>
        </w:rPr>
        <w:t xml:space="preserve">Cover for Volume 2 </w:t>
      </w:r>
      <w:r w:rsidRPr="00381EFD">
        <w:rPr>
          <w:rFonts w:cs="Times New Roman"/>
          <w:szCs w:val="24"/>
          <w:lang w:val="en-US"/>
        </w:rPr>
        <w:t>(or whichever Volume contains contract information)</w:t>
      </w:r>
    </w:p>
    <w:p w:rsidR="00381EFD" w:rsidRPr="00381EFD" w:rsidRDefault="00381EFD" w:rsidP="00381EFD">
      <w:pPr>
        <w:spacing w:after="0"/>
        <w:jc w:val="both"/>
        <w:rPr>
          <w:rFonts w:cs="Times New Roman"/>
          <w:szCs w:val="24"/>
          <w:lang w:val="en-US"/>
        </w:rPr>
      </w:pPr>
    </w:p>
    <w:p w:rsidR="00381EFD" w:rsidRPr="00381EFD" w:rsidRDefault="00381EFD" w:rsidP="00381EFD">
      <w:pPr>
        <w:spacing w:after="0"/>
        <w:jc w:val="both"/>
        <w:rPr>
          <w:rFonts w:cs="Times New Roman"/>
          <w:szCs w:val="24"/>
          <w:lang w:val="en-US"/>
        </w:rPr>
      </w:pPr>
      <w:r w:rsidRPr="00381EFD">
        <w:rPr>
          <w:rFonts w:cs="Times New Roman"/>
          <w:szCs w:val="24"/>
          <w:lang w:val="en-US"/>
        </w:rPr>
        <w:t>The cover contains information that will be photocopied on to the standard Alberta Transportation pre-printed card stock cover.</w:t>
      </w:r>
    </w:p>
    <w:p w:rsidR="00381EFD" w:rsidRPr="00381EFD" w:rsidRDefault="00381EFD" w:rsidP="00381EFD">
      <w:pPr>
        <w:spacing w:after="0"/>
        <w:jc w:val="both"/>
        <w:rPr>
          <w:rFonts w:cs="Times New Roman"/>
          <w:i/>
          <w:szCs w:val="24"/>
          <w:lang w:val="en-US"/>
        </w:rPr>
      </w:pPr>
    </w:p>
    <w:p w:rsidR="00381EFD" w:rsidRPr="00381EFD" w:rsidRDefault="00381EFD" w:rsidP="00381EFD">
      <w:pPr>
        <w:spacing w:after="0"/>
        <w:jc w:val="both"/>
        <w:rPr>
          <w:rFonts w:cs="Times New Roman"/>
          <w:szCs w:val="24"/>
          <w:lang w:val="en-US"/>
        </w:rPr>
      </w:pPr>
      <w:r w:rsidRPr="00381EFD">
        <w:rPr>
          <w:rFonts w:cs="Times New Roman"/>
          <w:szCs w:val="24"/>
          <w:lang w:val="en-US"/>
        </w:rPr>
        <w:t xml:space="preserve">The cover is a shortened version of the cover of Volume </w:t>
      </w:r>
      <w:proofErr w:type="gramStart"/>
      <w:r w:rsidRPr="00381EFD">
        <w:rPr>
          <w:rFonts w:cs="Times New Roman"/>
          <w:szCs w:val="24"/>
          <w:lang w:val="en-US"/>
        </w:rPr>
        <w:t>1,</w:t>
      </w:r>
      <w:proofErr w:type="gramEnd"/>
      <w:r w:rsidRPr="00381EFD">
        <w:rPr>
          <w:rFonts w:cs="Times New Roman"/>
          <w:szCs w:val="24"/>
          <w:lang w:val="en-US"/>
        </w:rPr>
        <w:t xml:space="preserve"> copy only the tender number and title of the contract from Volume 1.</w:t>
      </w:r>
    </w:p>
    <w:p w:rsidR="00381EFD" w:rsidRPr="00381EFD" w:rsidRDefault="00381EFD" w:rsidP="00381EFD">
      <w:pPr>
        <w:spacing w:after="0"/>
        <w:jc w:val="both"/>
        <w:rPr>
          <w:rFonts w:cs="Times New Roman"/>
          <w:szCs w:val="24"/>
          <w:lang w:val="en-US"/>
        </w:rPr>
      </w:pPr>
    </w:p>
    <w:p w:rsidR="00381EFD" w:rsidRPr="00381EFD" w:rsidRDefault="00381EFD" w:rsidP="00381EFD">
      <w:pPr>
        <w:spacing w:after="0"/>
        <w:jc w:val="both"/>
        <w:rPr>
          <w:rFonts w:cs="Times New Roman"/>
          <w:b/>
          <w:szCs w:val="24"/>
          <w:lang w:val="en-US"/>
        </w:rPr>
      </w:pPr>
      <w:r w:rsidRPr="00381EFD">
        <w:rPr>
          <w:rFonts w:cs="Times New Roman"/>
          <w:b/>
          <w:szCs w:val="24"/>
          <w:lang w:val="en-US"/>
        </w:rPr>
        <w:t>Table of Contents for Volume 2 (or whichever Volume contains contract information)</w:t>
      </w:r>
    </w:p>
    <w:p w:rsidR="00381EFD" w:rsidRPr="00381EFD" w:rsidRDefault="00381EFD" w:rsidP="00381EFD">
      <w:pPr>
        <w:spacing w:after="0"/>
        <w:jc w:val="both"/>
        <w:rPr>
          <w:rFonts w:cs="Times New Roman"/>
          <w:b/>
          <w:szCs w:val="24"/>
          <w:lang w:val="en-US"/>
        </w:rPr>
      </w:pPr>
    </w:p>
    <w:p w:rsidR="00381EFD" w:rsidRPr="00381EFD" w:rsidRDefault="00381EFD" w:rsidP="00381EFD">
      <w:pPr>
        <w:spacing w:after="0"/>
        <w:jc w:val="both"/>
        <w:rPr>
          <w:rFonts w:cs="Times New Roman"/>
          <w:szCs w:val="24"/>
          <w:lang w:val="en-US"/>
        </w:rPr>
      </w:pPr>
      <w:r w:rsidRPr="00381EFD">
        <w:rPr>
          <w:rFonts w:cs="Times New Roman"/>
          <w:szCs w:val="24"/>
          <w:lang w:val="en-US"/>
        </w:rPr>
        <w:t>Provide a table of contents for the contract information bound in Volume 2.</w:t>
      </w:r>
    </w:p>
    <w:p w:rsidR="00E82A43" w:rsidRPr="00395318" w:rsidRDefault="00381EFD" w:rsidP="00381EFD">
      <w:pPr>
        <w:spacing w:after="0"/>
        <w:jc w:val="both"/>
        <w:rPr>
          <w:rFonts w:cs="Times New Roman"/>
          <w:szCs w:val="24"/>
        </w:rPr>
      </w:pPr>
      <w:r w:rsidRPr="00381EFD">
        <w:rPr>
          <w:rFonts w:cs="Times New Roman"/>
          <w:b/>
          <w:szCs w:val="24"/>
          <w:lang w:val="en-US"/>
        </w:rPr>
        <w:t>END OF COVER SHEET</w:t>
      </w:r>
    </w:p>
    <w:p w:rsidR="0051191D" w:rsidRDefault="0051191D" w:rsidP="00381EFD">
      <w:pPr>
        <w:spacing w:after="0"/>
        <w:jc w:val="both"/>
        <w:rPr>
          <w:rFonts w:cs="Times New Roman"/>
          <w:b/>
          <w:bCs/>
          <w:szCs w:val="24"/>
        </w:rPr>
        <w:sectPr w:rsidR="0051191D" w:rsidSect="00B86696">
          <w:headerReference w:type="default" r:id="rId9"/>
          <w:footerReference w:type="default" r:id="rId10"/>
          <w:pgSz w:w="12240" w:h="15840"/>
          <w:pgMar w:top="1080" w:right="1080" w:bottom="1080" w:left="1080" w:header="720" w:footer="720" w:gutter="0"/>
          <w:pgNumType w:start="1"/>
          <w:cols w:space="720"/>
          <w:docGrid w:linePitch="360"/>
        </w:sectPr>
      </w:pPr>
    </w:p>
    <w:p w:rsidR="0051191D" w:rsidRPr="0051191D" w:rsidRDefault="0051191D" w:rsidP="0051191D">
      <w:pPr>
        <w:spacing w:after="0"/>
        <w:jc w:val="both"/>
        <w:rPr>
          <w:rFonts w:cs="Times New Roman"/>
          <w:bCs/>
          <w:szCs w:val="24"/>
          <w:lang w:val="en-US"/>
        </w:rPr>
      </w:pPr>
      <w:r w:rsidRPr="0051191D">
        <w:rPr>
          <w:rFonts w:cs="Times New Roman"/>
          <w:bCs/>
          <w:szCs w:val="24"/>
          <w:lang w:val="en-US"/>
        </w:rPr>
        <w:lastRenderedPageBreak/>
        <w:t>Use this section to prepare the table of contents for the Contract Documents.</w:t>
      </w:r>
    </w:p>
    <w:p w:rsidR="0051191D" w:rsidRPr="0051191D" w:rsidRDefault="0051191D" w:rsidP="0051191D">
      <w:pPr>
        <w:spacing w:after="0"/>
        <w:jc w:val="both"/>
        <w:rPr>
          <w:rFonts w:cs="Times New Roman"/>
          <w:bCs/>
          <w:szCs w:val="24"/>
          <w:lang w:val="en-US"/>
        </w:rPr>
      </w:pPr>
    </w:p>
    <w:p w:rsidR="0051191D" w:rsidRPr="0051191D" w:rsidRDefault="0051191D" w:rsidP="0051191D">
      <w:pPr>
        <w:spacing w:after="0"/>
        <w:jc w:val="both"/>
        <w:rPr>
          <w:rFonts w:cs="Times New Roman"/>
          <w:bCs/>
          <w:szCs w:val="24"/>
          <w:lang w:val="en-US"/>
        </w:rPr>
      </w:pPr>
      <w:r w:rsidRPr="0051191D">
        <w:rPr>
          <w:rFonts w:cs="Times New Roman"/>
          <w:bCs/>
          <w:szCs w:val="24"/>
          <w:lang w:val="en-US"/>
        </w:rPr>
        <w:t xml:space="preserve">This section does </w:t>
      </w:r>
      <w:r w:rsidRPr="0051191D">
        <w:rPr>
          <w:rFonts w:cs="Times New Roman"/>
          <w:b/>
          <w:bCs/>
          <w:szCs w:val="24"/>
          <w:lang w:val="en-US"/>
        </w:rPr>
        <w:t xml:space="preserve">not </w:t>
      </w:r>
      <w:r w:rsidRPr="0051191D">
        <w:rPr>
          <w:rFonts w:cs="Times New Roman"/>
          <w:bCs/>
          <w:szCs w:val="24"/>
          <w:lang w:val="en-US"/>
        </w:rPr>
        <w:t>contain a list of contents of the entire Civil Works Master Specification.  Refer to www.transportation.alberta.ca for a comprehensive list of the contents of the Civil Works Master Specification.</w:t>
      </w:r>
    </w:p>
    <w:p w:rsidR="0051191D" w:rsidRPr="0051191D" w:rsidRDefault="0051191D" w:rsidP="0051191D">
      <w:pPr>
        <w:spacing w:after="0"/>
        <w:jc w:val="both"/>
        <w:rPr>
          <w:rFonts w:cs="Times New Roman"/>
          <w:bCs/>
          <w:szCs w:val="24"/>
          <w:lang w:val="en-US"/>
        </w:rPr>
      </w:pPr>
    </w:p>
    <w:p w:rsidR="0051191D" w:rsidRPr="0051191D" w:rsidRDefault="0051191D" w:rsidP="0051191D">
      <w:pPr>
        <w:spacing w:after="0"/>
        <w:jc w:val="both"/>
        <w:rPr>
          <w:rFonts w:cs="Times New Roman"/>
          <w:bCs/>
          <w:szCs w:val="24"/>
          <w:lang w:val="en-US"/>
        </w:rPr>
      </w:pPr>
      <w:r w:rsidRPr="0051191D">
        <w:rPr>
          <w:rFonts w:cs="Times New Roman"/>
          <w:bCs/>
          <w:szCs w:val="24"/>
          <w:lang w:val="en-US"/>
        </w:rPr>
        <w:t>Prepare the table of contents listing all the specification sections, detail drawings, schedules and other documents contained in the Specifications.  Indicate the total number of pages in each section.</w:t>
      </w:r>
    </w:p>
    <w:p w:rsidR="0051191D" w:rsidRPr="0051191D" w:rsidRDefault="0051191D" w:rsidP="0051191D">
      <w:pPr>
        <w:spacing w:after="0"/>
        <w:jc w:val="both"/>
        <w:rPr>
          <w:rFonts w:cs="Times New Roman"/>
          <w:bCs/>
          <w:szCs w:val="24"/>
          <w:lang w:val="en-US"/>
        </w:rPr>
      </w:pPr>
    </w:p>
    <w:p w:rsidR="0051191D" w:rsidRPr="0051191D" w:rsidRDefault="0051191D" w:rsidP="0051191D">
      <w:pPr>
        <w:spacing w:after="0"/>
        <w:jc w:val="both"/>
        <w:rPr>
          <w:rFonts w:cs="Times New Roman"/>
          <w:bCs/>
          <w:szCs w:val="24"/>
          <w:lang w:val="en-US"/>
        </w:rPr>
      </w:pPr>
      <w:r w:rsidRPr="0051191D">
        <w:rPr>
          <w:rFonts w:cs="Times New Roman"/>
          <w:bCs/>
          <w:szCs w:val="24"/>
          <w:lang w:val="en-US"/>
        </w:rPr>
        <w:t>The maximum practical number of pages for a single volume is 800 pages (400 sheets).  If more than one volume is necessary:</w:t>
      </w:r>
    </w:p>
    <w:p w:rsidR="0051191D" w:rsidRPr="0051191D" w:rsidRDefault="0051191D" w:rsidP="0051191D">
      <w:pPr>
        <w:spacing w:after="0"/>
        <w:jc w:val="both"/>
        <w:rPr>
          <w:rFonts w:cs="Times New Roman"/>
          <w:bCs/>
          <w:szCs w:val="24"/>
          <w:lang w:val="en-US"/>
        </w:rPr>
      </w:pPr>
    </w:p>
    <w:p w:rsidR="0051191D" w:rsidRPr="0051191D" w:rsidRDefault="0051191D" w:rsidP="0051191D">
      <w:pPr>
        <w:spacing w:after="0"/>
        <w:jc w:val="both"/>
        <w:rPr>
          <w:rFonts w:cs="Times New Roman"/>
          <w:bCs/>
          <w:szCs w:val="24"/>
          <w:lang w:val="en-US"/>
        </w:rPr>
      </w:pPr>
      <w:r w:rsidRPr="0051191D">
        <w:rPr>
          <w:rFonts w:cs="Times New Roman"/>
          <w:bCs/>
          <w:szCs w:val="24"/>
          <w:lang w:val="en-US"/>
        </w:rPr>
        <w:t>.1</w:t>
      </w:r>
      <w:r w:rsidRPr="0051191D">
        <w:rPr>
          <w:rFonts w:cs="Times New Roman"/>
          <w:bCs/>
          <w:szCs w:val="24"/>
          <w:lang w:val="en-US"/>
        </w:rPr>
        <w:tab/>
      </w:r>
      <w:proofErr w:type="gramStart"/>
      <w:r w:rsidRPr="0051191D">
        <w:rPr>
          <w:rFonts w:cs="Times New Roman"/>
          <w:bCs/>
          <w:szCs w:val="24"/>
          <w:lang w:val="en-US"/>
        </w:rPr>
        <w:t>divide</w:t>
      </w:r>
      <w:proofErr w:type="gramEnd"/>
      <w:r w:rsidRPr="0051191D">
        <w:rPr>
          <w:rFonts w:cs="Times New Roman"/>
          <w:bCs/>
          <w:szCs w:val="24"/>
          <w:lang w:val="en-US"/>
        </w:rPr>
        <w:t xml:space="preserve"> the Specifications into separate volumes in a logical manner,</w:t>
      </w:r>
    </w:p>
    <w:p w:rsidR="0051191D" w:rsidRPr="0051191D" w:rsidRDefault="0051191D" w:rsidP="0051191D">
      <w:pPr>
        <w:spacing w:after="0"/>
        <w:jc w:val="both"/>
        <w:rPr>
          <w:rFonts w:cs="Times New Roman"/>
          <w:bCs/>
          <w:szCs w:val="24"/>
          <w:lang w:val="en-US"/>
        </w:rPr>
      </w:pPr>
    </w:p>
    <w:p w:rsidR="0051191D" w:rsidRPr="0051191D" w:rsidRDefault="0051191D" w:rsidP="0051191D">
      <w:pPr>
        <w:spacing w:after="0"/>
        <w:jc w:val="both"/>
        <w:rPr>
          <w:rFonts w:cs="Times New Roman"/>
          <w:bCs/>
          <w:szCs w:val="24"/>
          <w:lang w:val="en-US"/>
        </w:rPr>
      </w:pPr>
      <w:r w:rsidRPr="0051191D">
        <w:rPr>
          <w:rFonts w:cs="Times New Roman"/>
          <w:bCs/>
          <w:szCs w:val="24"/>
          <w:lang w:val="en-US"/>
        </w:rPr>
        <w:t>.2</w:t>
      </w:r>
      <w:r w:rsidRPr="0051191D">
        <w:rPr>
          <w:rFonts w:cs="Times New Roman"/>
          <w:bCs/>
          <w:szCs w:val="24"/>
          <w:lang w:val="en-US"/>
        </w:rPr>
        <w:tab/>
        <w:t>include a complete table of contents in each volume, and</w:t>
      </w:r>
    </w:p>
    <w:p w:rsidR="0051191D" w:rsidRPr="0051191D" w:rsidRDefault="0051191D" w:rsidP="0051191D">
      <w:pPr>
        <w:spacing w:after="0"/>
        <w:jc w:val="both"/>
        <w:rPr>
          <w:rFonts w:cs="Times New Roman"/>
          <w:bCs/>
          <w:szCs w:val="24"/>
          <w:lang w:val="en-US"/>
        </w:rPr>
      </w:pPr>
    </w:p>
    <w:p w:rsidR="0051191D" w:rsidRPr="0051191D" w:rsidRDefault="0051191D" w:rsidP="0051191D">
      <w:pPr>
        <w:spacing w:after="0"/>
        <w:jc w:val="both"/>
        <w:rPr>
          <w:rFonts w:cs="Times New Roman"/>
          <w:bCs/>
          <w:szCs w:val="24"/>
          <w:lang w:val="en-US"/>
        </w:rPr>
      </w:pPr>
      <w:r w:rsidRPr="0051191D">
        <w:rPr>
          <w:rFonts w:cs="Times New Roman"/>
          <w:bCs/>
          <w:szCs w:val="24"/>
          <w:lang w:val="en-US"/>
        </w:rPr>
        <w:t>.3</w:t>
      </w:r>
      <w:r w:rsidRPr="0051191D">
        <w:rPr>
          <w:rFonts w:cs="Times New Roman"/>
          <w:bCs/>
          <w:szCs w:val="24"/>
          <w:lang w:val="en-US"/>
        </w:rPr>
        <w:tab/>
      </w:r>
      <w:proofErr w:type="gramStart"/>
      <w:r w:rsidRPr="0051191D">
        <w:rPr>
          <w:rFonts w:cs="Times New Roman"/>
          <w:bCs/>
          <w:szCs w:val="24"/>
          <w:lang w:val="en-US"/>
        </w:rPr>
        <w:t>indicate</w:t>
      </w:r>
      <w:proofErr w:type="gramEnd"/>
      <w:r w:rsidRPr="0051191D">
        <w:rPr>
          <w:rFonts w:cs="Times New Roman"/>
          <w:bCs/>
          <w:szCs w:val="24"/>
          <w:lang w:val="en-US"/>
        </w:rPr>
        <w:t xml:space="preserve"> the contents of each volume by including the "Separate Volumes" wording on page 1.</w:t>
      </w:r>
    </w:p>
    <w:p w:rsidR="0051191D" w:rsidRPr="0051191D" w:rsidRDefault="0051191D" w:rsidP="0051191D">
      <w:pPr>
        <w:spacing w:after="0"/>
        <w:jc w:val="both"/>
        <w:rPr>
          <w:rFonts w:cs="Times New Roman"/>
          <w:bCs/>
          <w:szCs w:val="24"/>
          <w:lang w:val="en-US"/>
        </w:rPr>
      </w:pPr>
    </w:p>
    <w:p w:rsidR="0051191D" w:rsidRPr="0051191D" w:rsidRDefault="0051191D" w:rsidP="0051191D">
      <w:pPr>
        <w:spacing w:after="0"/>
        <w:jc w:val="both"/>
        <w:rPr>
          <w:rFonts w:cs="Times New Roman"/>
          <w:bCs/>
          <w:szCs w:val="24"/>
          <w:lang w:val="en-US"/>
        </w:rPr>
      </w:pPr>
      <w:r w:rsidRPr="0051191D">
        <w:rPr>
          <w:rFonts w:cs="Times New Roman"/>
          <w:bCs/>
          <w:szCs w:val="24"/>
          <w:lang w:val="en-US"/>
        </w:rPr>
        <w:t>Do not include Section 00015 – Advertisement for Bids in the table of contents or in the Contract Documents.</w:t>
      </w:r>
    </w:p>
    <w:p w:rsidR="0051191D" w:rsidRPr="0051191D" w:rsidRDefault="0051191D" w:rsidP="0051191D">
      <w:pPr>
        <w:spacing w:after="0"/>
        <w:jc w:val="both"/>
        <w:rPr>
          <w:rFonts w:cs="Times New Roman"/>
          <w:bCs/>
          <w:szCs w:val="24"/>
          <w:lang w:val="en-US"/>
        </w:rPr>
      </w:pPr>
    </w:p>
    <w:p w:rsidR="0051191D" w:rsidRPr="0051191D" w:rsidRDefault="0051191D" w:rsidP="0051191D">
      <w:pPr>
        <w:spacing w:after="0"/>
        <w:jc w:val="both"/>
        <w:rPr>
          <w:rFonts w:cs="Times New Roman"/>
          <w:bCs/>
          <w:szCs w:val="24"/>
          <w:lang w:val="en-US"/>
        </w:rPr>
      </w:pPr>
      <w:r w:rsidRPr="0051191D">
        <w:rPr>
          <w:rFonts w:cs="Times New Roman"/>
          <w:bCs/>
          <w:szCs w:val="24"/>
          <w:lang w:val="en-US"/>
        </w:rPr>
        <w:t xml:space="preserve">Normally, the Addenda </w:t>
      </w:r>
      <w:proofErr w:type="gramStart"/>
      <w:r w:rsidRPr="0051191D">
        <w:rPr>
          <w:rFonts w:cs="Times New Roman"/>
          <w:bCs/>
          <w:szCs w:val="24"/>
          <w:lang w:val="en-US"/>
        </w:rPr>
        <w:t>is</w:t>
      </w:r>
      <w:proofErr w:type="gramEnd"/>
      <w:r w:rsidRPr="0051191D">
        <w:rPr>
          <w:rFonts w:cs="Times New Roman"/>
          <w:bCs/>
          <w:szCs w:val="24"/>
          <w:lang w:val="en-US"/>
        </w:rPr>
        <w:t xml:space="preserve"> not listed in the Table of Contents of the Bid Documents. It may be listed when a contract is formed and addenda are inserted in the bound Contract Documents.</w:t>
      </w:r>
    </w:p>
    <w:p w:rsidR="0051191D" w:rsidRPr="0051191D" w:rsidRDefault="0051191D" w:rsidP="0051191D">
      <w:pPr>
        <w:spacing w:after="0"/>
        <w:jc w:val="both"/>
        <w:rPr>
          <w:rFonts w:cs="Times New Roman"/>
          <w:bCs/>
          <w:szCs w:val="24"/>
          <w:lang w:val="en-US"/>
        </w:rPr>
      </w:pPr>
    </w:p>
    <w:p w:rsidR="0051191D" w:rsidRPr="0051191D" w:rsidRDefault="0051191D" w:rsidP="0051191D">
      <w:pPr>
        <w:spacing w:after="0"/>
        <w:jc w:val="both"/>
        <w:rPr>
          <w:rFonts w:cs="Times New Roman"/>
          <w:bCs/>
          <w:szCs w:val="24"/>
          <w:lang w:val="en-US"/>
        </w:rPr>
      </w:pPr>
      <w:r w:rsidRPr="0051191D">
        <w:rPr>
          <w:rFonts w:cs="Times New Roman"/>
          <w:bCs/>
          <w:szCs w:val="24"/>
          <w:lang w:val="en-US"/>
        </w:rPr>
        <w:t>Edit this section to suit the contract requirements</w:t>
      </w:r>
    </w:p>
    <w:p w:rsidR="0051191D" w:rsidRPr="0051191D" w:rsidRDefault="0051191D" w:rsidP="0051191D">
      <w:pPr>
        <w:spacing w:after="0"/>
        <w:jc w:val="both"/>
        <w:rPr>
          <w:rFonts w:cs="Times New Roman"/>
          <w:bCs/>
          <w:szCs w:val="24"/>
          <w:lang w:val="en-US"/>
        </w:rPr>
      </w:pPr>
    </w:p>
    <w:p w:rsidR="0051191D" w:rsidRPr="0051191D" w:rsidRDefault="0051191D" w:rsidP="0051191D">
      <w:pPr>
        <w:spacing w:after="0"/>
        <w:jc w:val="both"/>
        <w:rPr>
          <w:rFonts w:cs="Times New Roman"/>
          <w:bCs/>
          <w:szCs w:val="24"/>
          <w:lang w:val="en-US"/>
        </w:rPr>
      </w:pPr>
    </w:p>
    <w:p w:rsidR="0051191D" w:rsidRPr="0051191D" w:rsidRDefault="0051191D" w:rsidP="0051191D">
      <w:pPr>
        <w:spacing w:after="0"/>
        <w:jc w:val="both"/>
        <w:rPr>
          <w:rFonts w:cs="Times New Roman"/>
          <w:bCs/>
          <w:szCs w:val="24"/>
          <w:lang w:val="en-US"/>
        </w:rPr>
      </w:pPr>
    </w:p>
    <w:p w:rsidR="00381EFD" w:rsidRPr="0051191D" w:rsidRDefault="0051191D" w:rsidP="0051191D">
      <w:pPr>
        <w:spacing w:after="0"/>
        <w:jc w:val="both"/>
        <w:rPr>
          <w:rFonts w:cs="Times New Roman"/>
          <w:bCs/>
          <w:szCs w:val="24"/>
        </w:rPr>
      </w:pPr>
      <w:r w:rsidRPr="0051191D">
        <w:rPr>
          <w:rFonts w:cs="Times New Roman"/>
          <w:b/>
          <w:bCs/>
          <w:szCs w:val="24"/>
          <w:lang w:val="en-US"/>
        </w:rPr>
        <w:t>END OF COVER SHEET</w:t>
      </w:r>
    </w:p>
    <w:p w:rsidR="00381EFD" w:rsidRPr="00395318" w:rsidRDefault="00381EFD" w:rsidP="00381EFD">
      <w:pPr>
        <w:spacing w:after="0"/>
        <w:jc w:val="both"/>
        <w:rPr>
          <w:rFonts w:cs="Times New Roman"/>
          <w:b/>
          <w:szCs w:val="24"/>
        </w:rPr>
        <w:sectPr w:rsidR="00381EFD" w:rsidRPr="00395318" w:rsidSect="0051191D">
          <w:headerReference w:type="default" r:id="rId11"/>
          <w:footerReference w:type="default" r:id="rId12"/>
          <w:pgSz w:w="12240" w:h="15840"/>
          <w:pgMar w:top="1080" w:right="1080" w:bottom="1080" w:left="1080" w:header="720" w:footer="720" w:gutter="0"/>
          <w:pgNumType w:start="1"/>
          <w:cols w:space="720"/>
          <w:docGrid w:linePitch="360"/>
        </w:sectPr>
      </w:pPr>
    </w:p>
    <w:p w:rsidR="00D61181" w:rsidRPr="00D61181" w:rsidRDefault="00D61181" w:rsidP="00D61181">
      <w:pPr>
        <w:spacing w:after="0"/>
        <w:jc w:val="both"/>
        <w:rPr>
          <w:rFonts w:cs="Times New Roman"/>
          <w:szCs w:val="24"/>
          <w:lang w:val="en-US"/>
        </w:rPr>
      </w:pPr>
      <w:r w:rsidRPr="00D61181">
        <w:rPr>
          <w:rFonts w:cs="Times New Roman"/>
          <w:szCs w:val="24"/>
          <w:lang w:val="en-US"/>
        </w:rPr>
        <w:lastRenderedPageBreak/>
        <w:t>Use this section to list the Drawings in the Contract Documents.</w:t>
      </w:r>
    </w:p>
    <w:p w:rsidR="00D61181" w:rsidRPr="00D61181" w:rsidRDefault="00D61181" w:rsidP="00D61181">
      <w:pPr>
        <w:spacing w:after="0"/>
        <w:jc w:val="both"/>
        <w:rPr>
          <w:rFonts w:cs="Times New Roman"/>
          <w:szCs w:val="24"/>
          <w:lang w:val="en-US"/>
        </w:rPr>
      </w:pPr>
    </w:p>
    <w:p w:rsidR="00D61181" w:rsidRPr="00D61181" w:rsidRDefault="00D61181" w:rsidP="00D61181">
      <w:pPr>
        <w:spacing w:after="0"/>
        <w:jc w:val="both"/>
        <w:rPr>
          <w:rFonts w:cs="Times New Roman"/>
          <w:b/>
          <w:szCs w:val="24"/>
          <w:lang w:val="en-US"/>
        </w:rPr>
      </w:pPr>
    </w:p>
    <w:p w:rsidR="00D61181" w:rsidRPr="00D61181" w:rsidRDefault="00D61181" w:rsidP="00D61181">
      <w:pPr>
        <w:spacing w:after="0"/>
        <w:jc w:val="both"/>
        <w:rPr>
          <w:rFonts w:cs="Times New Roman"/>
          <w:b/>
          <w:szCs w:val="24"/>
          <w:lang w:val="en-US"/>
        </w:rPr>
      </w:pPr>
    </w:p>
    <w:p w:rsidR="00D61181" w:rsidRDefault="00D61181" w:rsidP="00D61181">
      <w:pPr>
        <w:spacing w:after="0"/>
        <w:jc w:val="both"/>
        <w:rPr>
          <w:rFonts w:cs="Times New Roman"/>
          <w:b/>
          <w:szCs w:val="24"/>
          <w:lang w:val="en-US"/>
        </w:rPr>
      </w:pPr>
      <w:r w:rsidRPr="00D61181">
        <w:rPr>
          <w:rFonts w:cs="Times New Roman"/>
          <w:b/>
          <w:szCs w:val="24"/>
          <w:lang w:val="en-US"/>
        </w:rPr>
        <w:t>END OF COVER SHEET</w:t>
      </w:r>
    </w:p>
    <w:p w:rsidR="00D61181" w:rsidRDefault="00D61181" w:rsidP="00D61181">
      <w:pPr>
        <w:spacing w:after="0"/>
        <w:jc w:val="both"/>
        <w:rPr>
          <w:rFonts w:cs="Times New Roman"/>
          <w:b/>
          <w:szCs w:val="24"/>
        </w:rPr>
        <w:sectPr w:rsidR="00D61181" w:rsidSect="000E649F">
          <w:headerReference w:type="default" r:id="rId13"/>
          <w:footerReference w:type="default" r:id="rId14"/>
          <w:pgSz w:w="12240" w:h="15840"/>
          <w:pgMar w:top="1080" w:right="1080" w:bottom="1080" w:left="1080" w:header="720" w:footer="720" w:gutter="0"/>
          <w:pgNumType w:start="1"/>
          <w:cols w:space="720"/>
          <w:docGrid w:linePitch="360"/>
        </w:sectPr>
      </w:pPr>
    </w:p>
    <w:p w:rsidR="008B1CA9" w:rsidRPr="008B1CA9" w:rsidRDefault="008B1CA9" w:rsidP="008B1CA9">
      <w:pPr>
        <w:spacing w:after="0"/>
        <w:jc w:val="both"/>
        <w:rPr>
          <w:rFonts w:cs="Times New Roman"/>
          <w:szCs w:val="24"/>
          <w:lang w:val="en-US"/>
        </w:rPr>
      </w:pPr>
      <w:r w:rsidRPr="008B1CA9">
        <w:rPr>
          <w:rFonts w:cs="Times New Roman"/>
          <w:szCs w:val="24"/>
          <w:lang w:val="en-US"/>
        </w:rPr>
        <w:lastRenderedPageBreak/>
        <w:t>Use this section to provide information for the media advertisement which will be completed by Alberta Transportation.</w:t>
      </w:r>
    </w:p>
    <w:p w:rsidR="008B1CA9" w:rsidRPr="008B1CA9" w:rsidRDefault="008B1CA9" w:rsidP="008B1CA9">
      <w:pPr>
        <w:spacing w:after="0"/>
        <w:jc w:val="both"/>
        <w:rPr>
          <w:rFonts w:cs="Times New Roman"/>
          <w:szCs w:val="24"/>
          <w:lang w:val="en-US"/>
        </w:rPr>
      </w:pPr>
    </w:p>
    <w:p w:rsidR="008B1CA9" w:rsidRPr="008B1CA9" w:rsidRDefault="008B1CA9" w:rsidP="008B1CA9">
      <w:pPr>
        <w:spacing w:after="0"/>
        <w:jc w:val="both"/>
        <w:rPr>
          <w:rFonts w:cs="Times New Roman"/>
          <w:szCs w:val="24"/>
          <w:lang w:val="en-US"/>
        </w:rPr>
      </w:pPr>
      <w:r w:rsidRPr="008B1CA9">
        <w:rPr>
          <w:rFonts w:cs="Times New Roman"/>
          <w:szCs w:val="24"/>
          <w:lang w:val="en-US"/>
        </w:rPr>
        <w:t>Refer to the Data Sheet – Editing Media Advertisement, the Data Sheet – Media Advertisement Information, the Data Sheet – Sample Media Advertisement and the Data Sheet – List of GSINS.</w:t>
      </w:r>
    </w:p>
    <w:p w:rsidR="008B1CA9" w:rsidRPr="008B1CA9" w:rsidRDefault="008B1CA9" w:rsidP="008B1CA9">
      <w:pPr>
        <w:spacing w:after="0"/>
        <w:jc w:val="both"/>
        <w:rPr>
          <w:rFonts w:cs="Times New Roman"/>
          <w:szCs w:val="24"/>
          <w:lang w:val="en-US"/>
        </w:rPr>
      </w:pPr>
    </w:p>
    <w:p w:rsidR="008B1CA9" w:rsidRPr="008B1CA9" w:rsidRDefault="008B1CA9" w:rsidP="008B1CA9">
      <w:pPr>
        <w:spacing w:after="0"/>
        <w:jc w:val="both"/>
        <w:rPr>
          <w:rFonts w:cs="Times New Roman"/>
          <w:szCs w:val="24"/>
          <w:lang w:val="en-US"/>
        </w:rPr>
      </w:pPr>
      <w:r w:rsidRPr="008B1CA9">
        <w:rPr>
          <w:rFonts w:cs="Times New Roman"/>
          <w:szCs w:val="24"/>
          <w:lang w:val="en-US"/>
        </w:rPr>
        <w:t>Co-ordinate this section with Section 00001 – Cover and Title Pages, Section 00200 – Instructions to Bidders and Section 00250 – Pre-Bid Meeting.</w:t>
      </w:r>
    </w:p>
    <w:p w:rsidR="008B1CA9" w:rsidRPr="008B1CA9" w:rsidRDefault="008B1CA9" w:rsidP="008B1CA9">
      <w:pPr>
        <w:spacing w:after="0"/>
        <w:jc w:val="both"/>
        <w:rPr>
          <w:rFonts w:cs="Times New Roman"/>
          <w:szCs w:val="24"/>
          <w:lang w:val="en-US"/>
        </w:rPr>
      </w:pPr>
    </w:p>
    <w:p w:rsidR="008B1CA9" w:rsidRPr="008B1CA9" w:rsidRDefault="008B1CA9" w:rsidP="008B1CA9">
      <w:pPr>
        <w:spacing w:after="0"/>
        <w:jc w:val="both"/>
        <w:rPr>
          <w:rFonts w:cs="Times New Roman"/>
          <w:szCs w:val="24"/>
          <w:lang w:val="en-US"/>
        </w:rPr>
      </w:pPr>
      <w:r w:rsidRPr="008B1CA9">
        <w:rPr>
          <w:rFonts w:cs="Times New Roman"/>
          <w:szCs w:val="24"/>
          <w:lang w:val="en-US"/>
        </w:rPr>
        <w:t>Do not include this section or its data sheets in Section 00010 – Table of Contents.</w:t>
      </w:r>
    </w:p>
    <w:p w:rsidR="008B1CA9" w:rsidRPr="008B1CA9" w:rsidRDefault="008B1CA9" w:rsidP="008B1CA9">
      <w:pPr>
        <w:spacing w:after="0"/>
        <w:jc w:val="both"/>
        <w:rPr>
          <w:rFonts w:cs="Times New Roman"/>
          <w:szCs w:val="24"/>
          <w:lang w:val="en-US"/>
        </w:rPr>
      </w:pPr>
    </w:p>
    <w:p w:rsidR="008B1CA9" w:rsidRPr="008B1CA9" w:rsidRDefault="008B1CA9" w:rsidP="008B1CA9">
      <w:pPr>
        <w:spacing w:after="0"/>
        <w:jc w:val="both"/>
        <w:rPr>
          <w:rFonts w:cs="Times New Roman"/>
          <w:szCs w:val="24"/>
          <w:lang w:val="en-US"/>
        </w:rPr>
      </w:pPr>
    </w:p>
    <w:p w:rsidR="008B1CA9" w:rsidRPr="008B1CA9" w:rsidRDefault="008B1CA9" w:rsidP="008B1CA9">
      <w:pPr>
        <w:spacing w:after="0"/>
        <w:jc w:val="both"/>
        <w:rPr>
          <w:rFonts w:cs="Times New Roman"/>
          <w:szCs w:val="24"/>
          <w:lang w:val="en-US"/>
        </w:rPr>
      </w:pPr>
    </w:p>
    <w:p w:rsidR="008B1CA9" w:rsidRPr="008B1CA9" w:rsidRDefault="008B1CA9" w:rsidP="008B1CA9">
      <w:pPr>
        <w:spacing w:after="0"/>
        <w:jc w:val="both"/>
        <w:rPr>
          <w:rFonts w:cs="Times New Roman"/>
          <w:b/>
          <w:sz w:val="22"/>
          <w:lang w:val="en-US"/>
        </w:rPr>
      </w:pPr>
      <w:r w:rsidRPr="008B1CA9">
        <w:rPr>
          <w:rFonts w:cs="Times New Roman"/>
          <w:b/>
          <w:szCs w:val="24"/>
          <w:lang w:val="en-US"/>
        </w:rPr>
        <w:t>END OF COVER SHEET</w:t>
      </w:r>
    </w:p>
    <w:p w:rsidR="008B1CA9" w:rsidRDefault="008B1CA9" w:rsidP="00D61181">
      <w:pPr>
        <w:spacing w:after="0"/>
        <w:jc w:val="both"/>
        <w:rPr>
          <w:rFonts w:cs="Times New Roman"/>
          <w:sz w:val="22"/>
        </w:rPr>
        <w:sectPr w:rsidR="008B1CA9" w:rsidSect="000E649F">
          <w:headerReference w:type="default" r:id="rId15"/>
          <w:footerReference w:type="default" r:id="rId16"/>
          <w:pgSz w:w="12240" w:h="15840"/>
          <w:pgMar w:top="1080" w:right="1080" w:bottom="1080" w:left="1080" w:header="720" w:footer="720" w:gutter="0"/>
          <w:pgNumType w:start="1"/>
          <w:cols w:space="720"/>
          <w:docGrid w:linePitch="360"/>
        </w:sectPr>
      </w:pPr>
    </w:p>
    <w:p w:rsidR="008B47B2" w:rsidRPr="008B47B2" w:rsidRDefault="008B47B2" w:rsidP="008B47B2">
      <w:pPr>
        <w:tabs>
          <w:tab w:val="left" w:pos="540"/>
        </w:tabs>
        <w:spacing w:after="0" w:line="240" w:lineRule="auto"/>
        <w:ind w:right="-10"/>
        <w:rPr>
          <w:rFonts w:cs="Times New Roman"/>
          <w:szCs w:val="24"/>
          <w:lang w:val="en-US"/>
        </w:rPr>
      </w:pPr>
      <w:r w:rsidRPr="008B47B2">
        <w:rPr>
          <w:rFonts w:cs="Times New Roman"/>
          <w:szCs w:val="24"/>
          <w:lang w:val="en-US"/>
        </w:rPr>
        <w:lastRenderedPageBreak/>
        <w:t>Use this section to specify the requirements for preparing and submitting a bid and the forms to be used and to outline the administrative process.</w:t>
      </w:r>
    </w:p>
    <w:p w:rsidR="008B47B2" w:rsidRPr="008B47B2" w:rsidRDefault="008B47B2" w:rsidP="008B47B2">
      <w:pPr>
        <w:tabs>
          <w:tab w:val="left" w:pos="540"/>
        </w:tabs>
        <w:spacing w:after="0" w:line="240" w:lineRule="auto"/>
        <w:ind w:right="-10"/>
        <w:rPr>
          <w:rFonts w:cs="Times New Roman"/>
          <w:szCs w:val="24"/>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30"/>
        <w:gridCol w:w="5058"/>
      </w:tblGrid>
      <w:tr w:rsidR="008B47B2" w:rsidRPr="008B47B2" w:rsidTr="00F734CC">
        <w:trPr>
          <w:tblHeader/>
        </w:trPr>
        <w:tc>
          <w:tcPr>
            <w:tcW w:w="5130" w:type="dxa"/>
          </w:tcPr>
          <w:p w:rsidR="008B47B2" w:rsidRPr="008B47B2" w:rsidRDefault="008B47B2" w:rsidP="00C72687">
            <w:pPr>
              <w:tabs>
                <w:tab w:val="left" w:pos="540"/>
              </w:tabs>
              <w:ind w:right="-10"/>
              <w:rPr>
                <w:b/>
                <w:sz w:val="24"/>
                <w:szCs w:val="24"/>
                <w:u w:val="single"/>
                <w:lang w:val="en-US"/>
              </w:rPr>
            </w:pPr>
            <w:r w:rsidRPr="008B47B2">
              <w:rPr>
                <w:b/>
                <w:sz w:val="24"/>
                <w:szCs w:val="24"/>
                <w:u w:val="single"/>
                <w:lang w:val="en-US"/>
              </w:rPr>
              <w:t>Heading of Specification Text</w:t>
            </w:r>
          </w:p>
          <w:p w:rsidR="008B47B2" w:rsidRPr="008B47B2" w:rsidRDefault="008B47B2" w:rsidP="00C72687">
            <w:pPr>
              <w:tabs>
                <w:tab w:val="left" w:pos="540"/>
              </w:tabs>
              <w:ind w:right="-10"/>
              <w:rPr>
                <w:b/>
                <w:sz w:val="24"/>
                <w:szCs w:val="24"/>
                <w:lang w:val="en-US"/>
              </w:rPr>
            </w:pPr>
          </w:p>
        </w:tc>
        <w:tc>
          <w:tcPr>
            <w:tcW w:w="5058" w:type="dxa"/>
          </w:tcPr>
          <w:p w:rsidR="008B47B2" w:rsidRPr="008B47B2" w:rsidRDefault="008B47B2" w:rsidP="00D310C7">
            <w:pPr>
              <w:tabs>
                <w:tab w:val="left" w:pos="540"/>
              </w:tabs>
              <w:ind w:right="-10"/>
              <w:jc w:val="both"/>
              <w:rPr>
                <w:b/>
                <w:sz w:val="24"/>
                <w:szCs w:val="24"/>
                <w:lang w:val="en-US"/>
              </w:rPr>
            </w:pPr>
            <w:r w:rsidRPr="008B47B2">
              <w:rPr>
                <w:b/>
                <w:sz w:val="24"/>
                <w:szCs w:val="24"/>
                <w:u w:val="single"/>
                <w:lang w:val="en-US"/>
              </w:rPr>
              <w:t>Specification Note</w:t>
            </w:r>
          </w:p>
        </w:tc>
      </w:tr>
      <w:tr w:rsidR="008B47B2" w:rsidRPr="008B47B2" w:rsidTr="00F734CC">
        <w:tc>
          <w:tcPr>
            <w:tcW w:w="5130" w:type="dxa"/>
          </w:tcPr>
          <w:p w:rsidR="008B47B2" w:rsidRPr="008B47B2" w:rsidRDefault="008B47B2" w:rsidP="00C72687">
            <w:pPr>
              <w:numPr>
                <w:ilvl w:val="0"/>
                <w:numId w:val="3"/>
              </w:numPr>
              <w:tabs>
                <w:tab w:val="clear" w:pos="720"/>
                <w:tab w:val="left" w:pos="540"/>
                <w:tab w:val="num" w:pos="549"/>
              </w:tabs>
              <w:ind w:right="-10"/>
              <w:rPr>
                <w:sz w:val="24"/>
                <w:szCs w:val="24"/>
                <w:lang w:val="en-US"/>
              </w:rPr>
            </w:pPr>
            <w:r w:rsidRPr="008B47B2">
              <w:rPr>
                <w:sz w:val="24"/>
                <w:szCs w:val="24"/>
                <w:lang w:val="en-US"/>
              </w:rPr>
              <w:t>Bid Submission</w:t>
            </w:r>
          </w:p>
          <w:p w:rsidR="008B47B2" w:rsidRPr="008B47B2" w:rsidRDefault="008B47B2" w:rsidP="00C72687">
            <w:pPr>
              <w:tabs>
                <w:tab w:val="left" w:pos="540"/>
              </w:tabs>
              <w:ind w:right="-10"/>
              <w:rPr>
                <w:sz w:val="24"/>
                <w:szCs w:val="24"/>
                <w:lang w:val="en-US"/>
              </w:rPr>
            </w:pPr>
          </w:p>
          <w:p w:rsidR="008B47B2" w:rsidRPr="008B47B2" w:rsidRDefault="008B47B2" w:rsidP="00C72687">
            <w:pPr>
              <w:tabs>
                <w:tab w:val="left" w:pos="540"/>
              </w:tabs>
              <w:ind w:right="-10"/>
              <w:rPr>
                <w:sz w:val="24"/>
                <w:szCs w:val="24"/>
                <w:u w:val="single"/>
                <w:lang w:val="en-US"/>
              </w:rPr>
            </w:pPr>
            <w:r w:rsidRPr="008B47B2">
              <w:rPr>
                <w:sz w:val="24"/>
                <w:szCs w:val="24"/>
                <w:lang w:val="en-US"/>
              </w:rPr>
              <w:tab/>
              <w:t>.5</w:t>
            </w:r>
          </w:p>
        </w:tc>
        <w:tc>
          <w:tcPr>
            <w:tcW w:w="5058" w:type="dxa"/>
          </w:tcPr>
          <w:p w:rsidR="008B47B2" w:rsidRPr="008B47B2" w:rsidRDefault="008B47B2" w:rsidP="00D310C7">
            <w:pPr>
              <w:tabs>
                <w:tab w:val="left" w:pos="540"/>
              </w:tabs>
              <w:ind w:right="-10"/>
              <w:jc w:val="both"/>
              <w:rPr>
                <w:sz w:val="24"/>
                <w:szCs w:val="24"/>
                <w:u w:val="single"/>
                <w:lang w:val="en-US"/>
              </w:rPr>
            </w:pPr>
          </w:p>
          <w:p w:rsidR="008B47B2" w:rsidRPr="008B47B2" w:rsidRDefault="008B47B2" w:rsidP="00D310C7">
            <w:pPr>
              <w:tabs>
                <w:tab w:val="left" w:pos="540"/>
              </w:tabs>
              <w:ind w:right="-10"/>
              <w:jc w:val="both"/>
              <w:rPr>
                <w:sz w:val="24"/>
                <w:szCs w:val="24"/>
                <w:u w:val="single"/>
                <w:lang w:val="en-US"/>
              </w:rPr>
            </w:pPr>
          </w:p>
          <w:p w:rsidR="008B47B2" w:rsidRPr="008B47B2" w:rsidRDefault="008B47B2" w:rsidP="00D310C7">
            <w:pPr>
              <w:tabs>
                <w:tab w:val="left" w:pos="540"/>
              </w:tabs>
              <w:ind w:right="-10"/>
              <w:jc w:val="both"/>
              <w:rPr>
                <w:sz w:val="24"/>
                <w:szCs w:val="24"/>
                <w:lang w:val="en-US"/>
              </w:rPr>
            </w:pPr>
            <w:r w:rsidRPr="008B47B2">
              <w:rPr>
                <w:sz w:val="24"/>
                <w:szCs w:val="24"/>
                <w:lang w:val="en-US"/>
              </w:rPr>
              <w:t>Obtain the Tender No. and the date of closing from the TRANS Project Manager.</w:t>
            </w:r>
          </w:p>
          <w:p w:rsidR="008B47B2" w:rsidRPr="008B47B2" w:rsidRDefault="008B47B2" w:rsidP="00D310C7">
            <w:pPr>
              <w:tabs>
                <w:tab w:val="left" w:pos="540"/>
              </w:tabs>
              <w:ind w:right="-10"/>
              <w:jc w:val="both"/>
              <w:rPr>
                <w:sz w:val="24"/>
                <w:szCs w:val="24"/>
                <w:u w:val="single"/>
                <w:lang w:val="en-US"/>
              </w:rPr>
            </w:pPr>
          </w:p>
        </w:tc>
      </w:tr>
      <w:tr w:rsidR="008B47B2" w:rsidRPr="008B47B2" w:rsidTr="00F734CC">
        <w:tc>
          <w:tcPr>
            <w:tcW w:w="5130" w:type="dxa"/>
          </w:tcPr>
          <w:p w:rsidR="008B47B2" w:rsidRPr="008B47B2" w:rsidRDefault="008B47B2" w:rsidP="00C72687">
            <w:pPr>
              <w:numPr>
                <w:ilvl w:val="0"/>
                <w:numId w:val="3"/>
              </w:numPr>
              <w:tabs>
                <w:tab w:val="left" w:pos="540"/>
              </w:tabs>
              <w:ind w:right="-10"/>
              <w:rPr>
                <w:sz w:val="24"/>
                <w:szCs w:val="24"/>
                <w:lang w:val="en-US"/>
              </w:rPr>
            </w:pPr>
            <w:r w:rsidRPr="008B47B2">
              <w:rPr>
                <w:sz w:val="24"/>
                <w:szCs w:val="24"/>
                <w:lang w:val="en-US"/>
              </w:rPr>
              <w:t>Summary</w:t>
            </w:r>
          </w:p>
          <w:p w:rsidR="008B47B2" w:rsidRPr="008B47B2" w:rsidRDefault="008B47B2" w:rsidP="00C72687">
            <w:pPr>
              <w:tabs>
                <w:tab w:val="left" w:pos="540"/>
              </w:tabs>
              <w:ind w:right="-10"/>
              <w:rPr>
                <w:sz w:val="24"/>
                <w:szCs w:val="24"/>
                <w:u w:val="single"/>
                <w:lang w:val="en-US"/>
              </w:rPr>
            </w:pPr>
          </w:p>
          <w:p w:rsidR="008B47B2" w:rsidRPr="008B47B2" w:rsidRDefault="008B47B2" w:rsidP="00C72687">
            <w:pPr>
              <w:tabs>
                <w:tab w:val="left" w:pos="540"/>
              </w:tabs>
              <w:ind w:right="-10"/>
              <w:rPr>
                <w:sz w:val="24"/>
                <w:szCs w:val="24"/>
                <w:u w:val="single"/>
                <w:lang w:val="en-US"/>
              </w:rPr>
            </w:pPr>
            <w:r w:rsidRPr="008B47B2">
              <w:rPr>
                <w:sz w:val="24"/>
                <w:szCs w:val="24"/>
                <w:lang w:val="en-US"/>
              </w:rPr>
              <w:tab/>
              <w:t>.1</w:t>
            </w:r>
          </w:p>
          <w:p w:rsidR="008B47B2" w:rsidRPr="008B47B2" w:rsidRDefault="008B47B2" w:rsidP="00C72687">
            <w:pPr>
              <w:tabs>
                <w:tab w:val="left" w:pos="540"/>
              </w:tabs>
              <w:ind w:right="-10"/>
              <w:rPr>
                <w:sz w:val="24"/>
                <w:szCs w:val="24"/>
                <w:u w:val="single"/>
                <w:lang w:val="en-US"/>
              </w:rPr>
            </w:pPr>
          </w:p>
        </w:tc>
        <w:tc>
          <w:tcPr>
            <w:tcW w:w="5058" w:type="dxa"/>
          </w:tcPr>
          <w:p w:rsidR="008B47B2" w:rsidRPr="008B47B2" w:rsidRDefault="008B47B2" w:rsidP="00D310C7">
            <w:pPr>
              <w:tabs>
                <w:tab w:val="left" w:pos="540"/>
              </w:tabs>
              <w:ind w:right="-10"/>
              <w:jc w:val="both"/>
              <w:rPr>
                <w:sz w:val="24"/>
                <w:szCs w:val="24"/>
                <w:u w:val="single"/>
                <w:lang w:val="en-US"/>
              </w:rPr>
            </w:pPr>
          </w:p>
          <w:p w:rsidR="008B47B2" w:rsidRPr="008B47B2" w:rsidRDefault="008B47B2" w:rsidP="00D310C7">
            <w:pPr>
              <w:tabs>
                <w:tab w:val="left" w:pos="540"/>
              </w:tabs>
              <w:ind w:right="-10"/>
              <w:jc w:val="both"/>
              <w:rPr>
                <w:sz w:val="24"/>
                <w:szCs w:val="24"/>
                <w:u w:val="single"/>
                <w:lang w:val="en-US"/>
              </w:rPr>
            </w:pPr>
          </w:p>
          <w:p w:rsidR="008B47B2" w:rsidRPr="008B47B2" w:rsidRDefault="008B47B2" w:rsidP="00D310C7">
            <w:pPr>
              <w:tabs>
                <w:tab w:val="left" w:pos="540"/>
              </w:tabs>
              <w:ind w:right="-10"/>
              <w:jc w:val="both"/>
              <w:rPr>
                <w:sz w:val="24"/>
                <w:szCs w:val="24"/>
                <w:lang w:val="en-US"/>
              </w:rPr>
            </w:pPr>
            <w:r w:rsidRPr="008B47B2">
              <w:rPr>
                <w:sz w:val="24"/>
                <w:szCs w:val="24"/>
                <w:lang w:val="en-US"/>
              </w:rPr>
              <w:t>Use the same information as was used for the cover of the Bid Documents.</w:t>
            </w:r>
          </w:p>
          <w:p w:rsidR="008B47B2" w:rsidRPr="008B47B2" w:rsidRDefault="008B47B2" w:rsidP="00D310C7">
            <w:pPr>
              <w:tabs>
                <w:tab w:val="left" w:pos="540"/>
              </w:tabs>
              <w:ind w:right="-10"/>
              <w:jc w:val="both"/>
              <w:rPr>
                <w:sz w:val="24"/>
                <w:szCs w:val="24"/>
                <w:u w:val="single"/>
                <w:lang w:val="en-US"/>
              </w:rPr>
            </w:pPr>
          </w:p>
        </w:tc>
      </w:tr>
      <w:tr w:rsidR="008B47B2" w:rsidRPr="008B47B2" w:rsidTr="00F734CC">
        <w:tc>
          <w:tcPr>
            <w:tcW w:w="5130" w:type="dxa"/>
          </w:tcPr>
          <w:p w:rsidR="008B47B2" w:rsidRPr="008B47B2" w:rsidRDefault="008B47B2" w:rsidP="00C72687">
            <w:pPr>
              <w:numPr>
                <w:ilvl w:val="0"/>
                <w:numId w:val="3"/>
              </w:numPr>
              <w:tabs>
                <w:tab w:val="left" w:pos="540"/>
              </w:tabs>
              <w:ind w:right="-10"/>
              <w:rPr>
                <w:sz w:val="24"/>
                <w:szCs w:val="24"/>
                <w:lang w:val="en-US"/>
              </w:rPr>
            </w:pPr>
            <w:r w:rsidRPr="008B47B2">
              <w:rPr>
                <w:sz w:val="24"/>
                <w:szCs w:val="24"/>
                <w:lang w:val="en-US"/>
              </w:rPr>
              <w:t>Department Name Change</w:t>
            </w:r>
          </w:p>
        </w:tc>
        <w:tc>
          <w:tcPr>
            <w:tcW w:w="5058" w:type="dxa"/>
          </w:tcPr>
          <w:p w:rsidR="008B47B2" w:rsidRPr="008B47B2" w:rsidRDefault="008B47B2" w:rsidP="00D310C7">
            <w:pPr>
              <w:tabs>
                <w:tab w:val="left" w:pos="540"/>
              </w:tabs>
              <w:ind w:right="-10"/>
              <w:jc w:val="both"/>
              <w:rPr>
                <w:sz w:val="24"/>
                <w:szCs w:val="24"/>
                <w:lang w:val="en-US"/>
              </w:rPr>
            </w:pPr>
          </w:p>
        </w:tc>
      </w:tr>
      <w:tr w:rsidR="008B47B2" w:rsidRPr="008B47B2" w:rsidTr="00F734CC">
        <w:tc>
          <w:tcPr>
            <w:tcW w:w="5130" w:type="dxa"/>
          </w:tcPr>
          <w:p w:rsidR="008B47B2" w:rsidRPr="008B47B2" w:rsidRDefault="008B47B2" w:rsidP="00C72687">
            <w:pPr>
              <w:tabs>
                <w:tab w:val="left" w:pos="540"/>
              </w:tabs>
              <w:ind w:right="-10"/>
              <w:rPr>
                <w:sz w:val="24"/>
                <w:szCs w:val="24"/>
                <w:u w:val="single"/>
                <w:lang w:val="en-US"/>
              </w:rPr>
            </w:pPr>
            <w:r w:rsidRPr="008B47B2">
              <w:rPr>
                <w:sz w:val="24"/>
                <w:szCs w:val="24"/>
                <w:lang w:val="en-US"/>
              </w:rPr>
              <w:t>4.</w:t>
            </w:r>
            <w:r w:rsidRPr="008B47B2">
              <w:rPr>
                <w:sz w:val="24"/>
                <w:szCs w:val="24"/>
                <w:lang w:val="en-US"/>
              </w:rPr>
              <w:tab/>
              <w:t>[Invitation to Bid]</w:t>
            </w:r>
          </w:p>
        </w:tc>
        <w:tc>
          <w:tcPr>
            <w:tcW w:w="5058" w:type="dxa"/>
          </w:tcPr>
          <w:p w:rsidR="008B47B2" w:rsidRPr="008B47B2" w:rsidRDefault="008B47B2" w:rsidP="00D310C7">
            <w:pPr>
              <w:tabs>
                <w:tab w:val="left" w:pos="540"/>
              </w:tabs>
              <w:ind w:right="-10"/>
              <w:jc w:val="both"/>
              <w:rPr>
                <w:sz w:val="24"/>
                <w:szCs w:val="24"/>
                <w:lang w:val="en-US"/>
              </w:rPr>
            </w:pPr>
            <w:r w:rsidRPr="008B47B2">
              <w:rPr>
                <w:sz w:val="24"/>
                <w:szCs w:val="24"/>
                <w:lang w:val="en-US"/>
              </w:rPr>
              <w:t>Include this clause when bidding is limited to specifically invited Bidders.</w:t>
            </w:r>
          </w:p>
          <w:p w:rsidR="008B47B2" w:rsidRPr="008B47B2" w:rsidRDefault="008B47B2" w:rsidP="00D310C7">
            <w:pPr>
              <w:tabs>
                <w:tab w:val="left" w:pos="540"/>
              </w:tabs>
              <w:ind w:right="-10"/>
              <w:jc w:val="both"/>
              <w:rPr>
                <w:sz w:val="24"/>
                <w:szCs w:val="24"/>
                <w:u w:val="single"/>
                <w:lang w:val="en-US"/>
              </w:rPr>
            </w:pPr>
          </w:p>
        </w:tc>
      </w:tr>
      <w:tr w:rsidR="008B47B2" w:rsidRPr="008B47B2" w:rsidTr="00F734CC">
        <w:tc>
          <w:tcPr>
            <w:tcW w:w="5130" w:type="dxa"/>
          </w:tcPr>
          <w:p w:rsidR="008B47B2" w:rsidRPr="008B47B2" w:rsidRDefault="008B47B2" w:rsidP="00C72687">
            <w:pPr>
              <w:tabs>
                <w:tab w:val="left" w:pos="540"/>
              </w:tabs>
              <w:ind w:right="-10"/>
              <w:rPr>
                <w:sz w:val="24"/>
                <w:szCs w:val="24"/>
                <w:lang w:val="en-US"/>
              </w:rPr>
            </w:pPr>
            <w:r w:rsidRPr="008B47B2">
              <w:rPr>
                <w:sz w:val="24"/>
                <w:szCs w:val="24"/>
                <w:lang w:val="en-US"/>
              </w:rPr>
              <w:t>5.</w:t>
            </w:r>
            <w:r w:rsidRPr="008B47B2">
              <w:rPr>
                <w:sz w:val="24"/>
                <w:szCs w:val="24"/>
                <w:lang w:val="en-US"/>
              </w:rPr>
              <w:tab/>
            </w:r>
            <w:r w:rsidR="0040488D">
              <w:rPr>
                <w:sz w:val="24"/>
                <w:szCs w:val="24"/>
                <w:lang w:val="en-US"/>
              </w:rPr>
              <w:t>[</w:t>
            </w:r>
            <w:r w:rsidRPr="008B47B2">
              <w:rPr>
                <w:sz w:val="24"/>
                <w:szCs w:val="24"/>
                <w:lang w:val="en-US"/>
              </w:rPr>
              <w:t>Basis of Bid – Stipulated Price]</w:t>
            </w:r>
          </w:p>
          <w:p w:rsidR="0040488D" w:rsidRDefault="0040488D" w:rsidP="0040488D">
            <w:pPr>
              <w:tabs>
                <w:tab w:val="left" w:pos="540"/>
              </w:tabs>
              <w:ind w:right="-10"/>
              <w:rPr>
                <w:sz w:val="24"/>
                <w:szCs w:val="24"/>
                <w:lang w:val="en-US"/>
              </w:rPr>
            </w:pPr>
          </w:p>
          <w:p w:rsidR="0040488D" w:rsidRPr="008B47B2" w:rsidRDefault="0040488D" w:rsidP="0040488D">
            <w:pPr>
              <w:tabs>
                <w:tab w:val="left" w:pos="540"/>
              </w:tabs>
              <w:ind w:right="-10"/>
              <w:rPr>
                <w:sz w:val="24"/>
                <w:szCs w:val="24"/>
                <w:lang w:val="en-US"/>
              </w:rPr>
            </w:pPr>
            <w:r>
              <w:rPr>
                <w:sz w:val="24"/>
                <w:szCs w:val="24"/>
                <w:lang w:val="en-US"/>
              </w:rPr>
              <w:t>6</w:t>
            </w:r>
            <w:r w:rsidRPr="008B47B2">
              <w:rPr>
                <w:sz w:val="24"/>
                <w:szCs w:val="24"/>
                <w:lang w:val="en-US"/>
              </w:rPr>
              <w:t>.</w:t>
            </w:r>
            <w:r w:rsidRPr="008B47B2">
              <w:rPr>
                <w:sz w:val="24"/>
                <w:szCs w:val="24"/>
                <w:lang w:val="en-US"/>
              </w:rPr>
              <w:tab/>
            </w:r>
            <w:r>
              <w:rPr>
                <w:sz w:val="24"/>
                <w:szCs w:val="24"/>
                <w:lang w:val="en-US"/>
              </w:rPr>
              <w:t>[</w:t>
            </w:r>
            <w:r w:rsidRPr="008B47B2">
              <w:rPr>
                <w:sz w:val="24"/>
                <w:szCs w:val="24"/>
                <w:lang w:val="en-US"/>
              </w:rPr>
              <w:t>Basis of Bid – Unit Price]</w:t>
            </w:r>
          </w:p>
          <w:p w:rsidR="008B47B2" w:rsidRPr="008B47B2" w:rsidRDefault="0040488D" w:rsidP="0040488D">
            <w:pPr>
              <w:tabs>
                <w:tab w:val="left" w:pos="540"/>
              </w:tabs>
              <w:ind w:right="-10"/>
              <w:rPr>
                <w:sz w:val="24"/>
                <w:szCs w:val="24"/>
                <w:u w:val="single"/>
                <w:lang w:val="en-US"/>
              </w:rPr>
            </w:pPr>
            <w:r w:rsidRPr="008B47B2">
              <w:rPr>
                <w:sz w:val="24"/>
                <w:szCs w:val="24"/>
                <w:lang w:val="en-US"/>
              </w:rPr>
              <w:tab/>
            </w:r>
          </w:p>
        </w:tc>
        <w:tc>
          <w:tcPr>
            <w:tcW w:w="5058" w:type="dxa"/>
          </w:tcPr>
          <w:p w:rsidR="008B47B2" w:rsidRPr="008B47B2" w:rsidRDefault="008B47B2" w:rsidP="00D310C7">
            <w:pPr>
              <w:tabs>
                <w:tab w:val="left" w:pos="540"/>
              </w:tabs>
              <w:ind w:right="-10"/>
              <w:jc w:val="both"/>
              <w:rPr>
                <w:sz w:val="24"/>
                <w:szCs w:val="24"/>
                <w:u w:val="single"/>
                <w:lang w:val="en-US"/>
              </w:rPr>
            </w:pPr>
          </w:p>
        </w:tc>
      </w:tr>
      <w:tr w:rsidR="008B47B2" w:rsidRPr="008B47B2" w:rsidTr="00F734CC">
        <w:tc>
          <w:tcPr>
            <w:tcW w:w="5130" w:type="dxa"/>
          </w:tcPr>
          <w:p w:rsidR="008B47B2" w:rsidRPr="008B47B2" w:rsidRDefault="0093497D" w:rsidP="00C72687">
            <w:pPr>
              <w:tabs>
                <w:tab w:val="left" w:pos="540"/>
              </w:tabs>
              <w:ind w:right="-10"/>
              <w:rPr>
                <w:sz w:val="24"/>
                <w:szCs w:val="24"/>
                <w:lang w:val="en-US"/>
              </w:rPr>
            </w:pPr>
            <w:r>
              <w:rPr>
                <w:sz w:val="24"/>
                <w:szCs w:val="24"/>
                <w:lang w:val="en-US"/>
              </w:rPr>
              <w:t>7</w:t>
            </w:r>
            <w:r w:rsidR="008B47B2" w:rsidRPr="008B47B2">
              <w:rPr>
                <w:sz w:val="24"/>
                <w:szCs w:val="24"/>
                <w:lang w:val="en-US"/>
              </w:rPr>
              <w:t>.</w:t>
            </w:r>
            <w:r w:rsidR="008B47B2" w:rsidRPr="008B47B2">
              <w:rPr>
                <w:sz w:val="24"/>
                <w:szCs w:val="24"/>
                <w:lang w:val="en-US"/>
              </w:rPr>
              <w:tab/>
              <w:t>Sufficiency of Bid</w:t>
            </w:r>
          </w:p>
          <w:p w:rsidR="008B47B2" w:rsidRPr="008B47B2" w:rsidRDefault="008B47B2" w:rsidP="00C72687">
            <w:pPr>
              <w:tabs>
                <w:tab w:val="left" w:pos="540"/>
              </w:tabs>
              <w:ind w:right="-10"/>
              <w:rPr>
                <w:sz w:val="24"/>
                <w:szCs w:val="24"/>
                <w:u w:val="single"/>
                <w:lang w:val="en-US"/>
              </w:rPr>
            </w:pPr>
          </w:p>
        </w:tc>
        <w:tc>
          <w:tcPr>
            <w:tcW w:w="5058" w:type="dxa"/>
          </w:tcPr>
          <w:p w:rsidR="008B47B2" w:rsidRPr="008B47B2" w:rsidRDefault="008B47B2" w:rsidP="00D310C7">
            <w:pPr>
              <w:tabs>
                <w:tab w:val="left" w:pos="540"/>
              </w:tabs>
              <w:ind w:right="-10"/>
              <w:jc w:val="both"/>
              <w:rPr>
                <w:sz w:val="24"/>
                <w:szCs w:val="24"/>
                <w:u w:val="single"/>
                <w:lang w:val="en-US"/>
              </w:rPr>
            </w:pPr>
          </w:p>
        </w:tc>
      </w:tr>
      <w:tr w:rsidR="008B47B2" w:rsidRPr="008B47B2" w:rsidTr="00F734CC">
        <w:tc>
          <w:tcPr>
            <w:tcW w:w="5130" w:type="dxa"/>
          </w:tcPr>
          <w:p w:rsidR="008B47B2" w:rsidRPr="008B47B2" w:rsidRDefault="0093497D" w:rsidP="00C72687">
            <w:pPr>
              <w:tabs>
                <w:tab w:val="left" w:pos="540"/>
              </w:tabs>
              <w:ind w:right="-10"/>
              <w:rPr>
                <w:sz w:val="24"/>
                <w:szCs w:val="24"/>
                <w:lang w:val="en-US"/>
              </w:rPr>
            </w:pPr>
            <w:r>
              <w:rPr>
                <w:sz w:val="24"/>
                <w:szCs w:val="24"/>
                <w:lang w:val="en-US"/>
              </w:rPr>
              <w:t>8</w:t>
            </w:r>
            <w:r w:rsidR="008B47B2" w:rsidRPr="008B47B2">
              <w:rPr>
                <w:sz w:val="24"/>
                <w:szCs w:val="24"/>
                <w:lang w:val="en-US"/>
              </w:rPr>
              <w:t>.</w:t>
            </w:r>
            <w:r w:rsidR="008B47B2" w:rsidRPr="008B47B2">
              <w:rPr>
                <w:sz w:val="24"/>
                <w:szCs w:val="24"/>
                <w:lang w:val="en-US"/>
              </w:rPr>
              <w:tab/>
              <w:t>Bid Documents</w:t>
            </w:r>
          </w:p>
          <w:p w:rsidR="008B47B2" w:rsidRPr="008B47B2" w:rsidRDefault="008B47B2" w:rsidP="00C72687">
            <w:pPr>
              <w:tabs>
                <w:tab w:val="left" w:pos="540"/>
              </w:tabs>
              <w:ind w:right="-10"/>
              <w:rPr>
                <w:sz w:val="24"/>
                <w:szCs w:val="24"/>
                <w:u w:val="single"/>
                <w:lang w:val="en-US"/>
              </w:rPr>
            </w:pPr>
          </w:p>
          <w:p w:rsidR="008B47B2" w:rsidRPr="008B47B2" w:rsidRDefault="008B47B2" w:rsidP="00C72687">
            <w:pPr>
              <w:tabs>
                <w:tab w:val="left" w:pos="540"/>
              </w:tabs>
              <w:ind w:right="-10"/>
              <w:rPr>
                <w:sz w:val="24"/>
                <w:szCs w:val="24"/>
                <w:u w:val="single"/>
                <w:lang w:val="en-US"/>
              </w:rPr>
            </w:pPr>
            <w:r w:rsidRPr="008B47B2">
              <w:rPr>
                <w:sz w:val="24"/>
                <w:szCs w:val="24"/>
                <w:lang w:val="en-US"/>
              </w:rPr>
              <w:tab/>
              <w:t>.1</w:t>
            </w:r>
          </w:p>
        </w:tc>
        <w:tc>
          <w:tcPr>
            <w:tcW w:w="5058" w:type="dxa"/>
          </w:tcPr>
          <w:p w:rsidR="008B47B2" w:rsidRPr="008B47B2" w:rsidRDefault="008B47B2" w:rsidP="00D310C7">
            <w:pPr>
              <w:tabs>
                <w:tab w:val="left" w:pos="540"/>
              </w:tabs>
              <w:ind w:right="-10"/>
              <w:jc w:val="both"/>
              <w:rPr>
                <w:sz w:val="24"/>
                <w:szCs w:val="24"/>
                <w:u w:val="single"/>
                <w:lang w:val="en-US"/>
              </w:rPr>
            </w:pPr>
          </w:p>
          <w:p w:rsidR="008B47B2" w:rsidRPr="008B47B2" w:rsidRDefault="008B47B2" w:rsidP="00D310C7">
            <w:pPr>
              <w:tabs>
                <w:tab w:val="left" w:pos="540"/>
              </w:tabs>
              <w:ind w:right="-10"/>
              <w:jc w:val="both"/>
              <w:rPr>
                <w:sz w:val="24"/>
                <w:szCs w:val="24"/>
                <w:u w:val="single"/>
                <w:lang w:val="en-US"/>
              </w:rPr>
            </w:pPr>
          </w:p>
          <w:p w:rsidR="008B47B2" w:rsidRPr="008B47B2" w:rsidRDefault="008B47B2" w:rsidP="00D310C7">
            <w:pPr>
              <w:tabs>
                <w:tab w:val="left" w:pos="540"/>
              </w:tabs>
              <w:ind w:right="-10"/>
              <w:jc w:val="both"/>
              <w:rPr>
                <w:sz w:val="24"/>
                <w:szCs w:val="24"/>
                <w:lang w:val="en-US"/>
              </w:rPr>
            </w:pPr>
            <w:r w:rsidRPr="008B47B2">
              <w:rPr>
                <w:sz w:val="24"/>
                <w:szCs w:val="24"/>
                <w:lang w:val="en-US"/>
              </w:rPr>
              <w:t>Edit this list as required.</w:t>
            </w:r>
          </w:p>
          <w:p w:rsidR="008B47B2" w:rsidRPr="008B47B2" w:rsidRDefault="008B47B2" w:rsidP="00D310C7">
            <w:pPr>
              <w:tabs>
                <w:tab w:val="left" w:pos="540"/>
              </w:tabs>
              <w:ind w:right="-10"/>
              <w:jc w:val="both"/>
              <w:rPr>
                <w:sz w:val="24"/>
                <w:szCs w:val="24"/>
                <w:u w:val="single"/>
                <w:lang w:val="en-US"/>
              </w:rPr>
            </w:pPr>
          </w:p>
        </w:tc>
      </w:tr>
      <w:tr w:rsidR="008B47B2" w:rsidRPr="008B47B2" w:rsidTr="00F734CC">
        <w:tc>
          <w:tcPr>
            <w:tcW w:w="5130" w:type="dxa"/>
          </w:tcPr>
          <w:p w:rsidR="008B47B2" w:rsidRPr="008B47B2" w:rsidRDefault="0093497D" w:rsidP="00C72687">
            <w:pPr>
              <w:tabs>
                <w:tab w:val="left" w:pos="540"/>
              </w:tabs>
              <w:ind w:right="-10"/>
              <w:rPr>
                <w:sz w:val="24"/>
                <w:szCs w:val="24"/>
                <w:lang w:val="en-US"/>
              </w:rPr>
            </w:pPr>
            <w:r>
              <w:rPr>
                <w:sz w:val="24"/>
                <w:szCs w:val="24"/>
                <w:lang w:val="en-US"/>
              </w:rPr>
              <w:t>9</w:t>
            </w:r>
            <w:r w:rsidR="008B47B2" w:rsidRPr="008B47B2">
              <w:rPr>
                <w:sz w:val="24"/>
                <w:szCs w:val="24"/>
                <w:lang w:val="en-US"/>
              </w:rPr>
              <w:t>.</w:t>
            </w:r>
            <w:r w:rsidR="008B47B2" w:rsidRPr="008B47B2">
              <w:rPr>
                <w:sz w:val="24"/>
                <w:szCs w:val="24"/>
                <w:lang w:val="en-US"/>
              </w:rPr>
              <w:tab/>
              <w:t>Bid Form</w:t>
            </w:r>
          </w:p>
          <w:p w:rsidR="008B47B2" w:rsidRPr="008B47B2" w:rsidRDefault="008B47B2" w:rsidP="00C72687">
            <w:pPr>
              <w:tabs>
                <w:tab w:val="left" w:pos="540"/>
              </w:tabs>
              <w:ind w:right="-10"/>
              <w:rPr>
                <w:sz w:val="24"/>
                <w:szCs w:val="24"/>
                <w:u w:val="single"/>
                <w:lang w:val="en-US"/>
              </w:rPr>
            </w:pPr>
          </w:p>
        </w:tc>
        <w:tc>
          <w:tcPr>
            <w:tcW w:w="5058" w:type="dxa"/>
          </w:tcPr>
          <w:p w:rsidR="008B47B2" w:rsidRPr="008B47B2" w:rsidRDefault="008B47B2" w:rsidP="00D310C7">
            <w:pPr>
              <w:tabs>
                <w:tab w:val="left" w:pos="540"/>
              </w:tabs>
              <w:ind w:right="-10"/>
              <w:jc w:val="both"/>
              <w:rPr>
                <w:sz w:val="24"/>
                <w:szCs w:val="24"/>
                <w:u w:val="single"/>
                <w:lang w:val="en-US"/>
              </w:rPr>
            </w:pPr>
          </w:p>
        </w:tc>
      </w:tr>
      <w:tr w:rsidR="008B47B2" w:rsidRPr="008B47B2" w:rsidTr="00F734CC">
        <w:tc>
          <w:tcPr>
            <w:tcW w:w="5130" w:type="dxa"/>
          </w:tcPr>
          <w:p w:rsidR="008B47B2" w:rsidRPr="008B47B2" w:rsidRDefault="0093497D" w:rsidP="00C72687">
            <w:pPr>
              <w:tabs>
                <w:tab w:val="left" w:pos="540"/>
              </w:tabs>
              <w:ind w:right="-10"/>
              <w:rPr>
                <w:sz w:val="24"/>
                <w:szCs w:val="24"/>
                <w:lang w:val="en-US"/>
              </w:rPr>
            </w:pPr>
            <w:r>
              <w:rPr>
                <w:sz w:val="24"/>
                <w:szCs w:val="24"/>
                <w:lang w:val="en-US"/>
              </w:rPr>
              <w:t>10</w:t>
            </w:r>
            <w:r w:rsidR="008B47B2" w:rsidRPr="008B47B2">
              <w:rPr>
                <w:sz w:val="24"/>
                <w:szCs w:val="24"/>
                <w:lang w:val="en-US"/>
              </w:rPr>
              <w:t>.</w:t>
            </w:r>
            <w:r w:rsidR="008B47B2" w:rsidRPr="008B47B2">
              <w:rPr>
                <w:sz w:val="24"/>
                <w:szCs w:val="24"/>
                <w:lang w:val="en-US"/>
              </w:rPr>
              <w:tab/>
              <w:t>Bid Form Supplements</w:t>
            </w:r>
          </w:p>
          <w:p w:rsidR="008B47B2" w:rsidRPr="008B47B2" w:rsidRDefault="008B47B2" w:rsidP="00C72687">
            <w:pPr>
              <w:tabs>
                <w:tab w:val="left" w:pos="540"/>
              </w:tabs>
              <w:ind w:right="-10"/>
              <w:rPr>
                <w:sz w:val="24"/>
                <w:szCs w:val="24"/>
                <w:u w:val="single"/>
                <w:lang w:val="en-US"/>
              </w:rPr>
            </w:pPr>
          </w:p>
        </w:tc>
        <w:tc>
          <w:tcPr>
            <w:tcW w:w="5058" w:type="dxa"/>
          </w:tcPr>
          <w:p w:rsidR="008B47B2" w:rsidRPr="008B47B2" w:rsidRDefault="008B47B2" w:rsidP="00D310C7">
            <w:pPr>
              <w:tabs>
                <w:tab w:val="left" w:pos="540"/>
              </w:tabs>
              <w:ind w:right="-10"/>
              <w:jc w:val="both"/>
              <w:rPr>
                <w:sz w:val="24"/>
                <w:szCs w:val="24"/>
                <w:lang w:val="en-US"/>
              </w:rPr>
            </w:pPr>
            <w:r w:rsidRPr="008B47B2">
              <w:rPr>
                <w:sz w:val="24"/>
                <w:szCs w:val="24"/>
                <w:lang w:val="en-US"/>
              </w:rPr>
              <w:t>Discuss with the TRANS Project Manager as to the use of a List of Subcontractors.</w:t>
            </w:r>
          </w:p>
          <w:p w:rsidR="008B47B2" w:rsidRPr="008B47B2" w:rsidRDefault="008B47B2" w:rsidP="00D310C7">
            <w:pPr>
              <w:tabs>
                <w:tab w:val="left" w:pos="540"/>
              </w:tabs>
              <w:ind w:right="-10"/>
              <w:jc w:val="both"/>
              <w:rPr>
                <w:sz w:val="24"/>
                <w:szCs w:val="24"/>
                <w:lang w:val="en-US"/>
              </w:rPr>
            </w:pPr>
          </w:p>
        </w:tc>
      </w:tr>
      <w:tr w:rsidR="008B47B2" w:rsidRPr="008B47B2" w:rsidTr="00F734CC">
        <w:tc>
          <w:tcPr>
            <w:tcW w:w="5130" w:type="dxa"/>
          </w:tcPr>
          <w:p w:rsidR="008B47B2" w:rsidRPr="008B47B2" w:rsidRDefault="0093497D" w:rsidP="00C72687">
            <w:pPr>
              <w:tabs>
                <w:tab w:val="left" w:pos="540"/>
              </w:tabs>
              <w:ind w:right="-10"/>
              <w:rPr>
                <w:sz w:val="24"/>
                <w:szCs w:val="24"/>
                <w:lang w:val="en-US"/>
              </w:rPr>
            </w:pPr>
            <w:r>
              <w:rPr>
                <w:sz w:val="24"/>
                <w:szCs w:val="24"/>
                <w:lang w:val="en-US"/>
              </w:rPr>
              <w:t>11</w:t>
            </w:r>
            <w:r w:rsidR="008B47B2" w:rsidRPr="008B47B2">
              <w:rPr>
                <w:sz w:val="24"/>
                <w:szCs w:val="24"/>
                <w:lang w:val="en-US"/>
              </w:rPr>
              <w:t>.</w:t>
            </w:r>
            <w:r w:rsidR="008B47B2" w:rsidRPr="008B47B2">
              <w:rPr>
                <w:sz w:val="24"/>
                <w:szCs w:val="24"/>
                <w:lang w:val="en-US"/>
              </w:rPr>
              <w:tab/>
              <w:t>Bid Modifications</w:t>
            </w:r>
          </w:p>
          <w:p w:rsidR="008B47B2" w:rsidRPr="008B47B2" w:rsidRDefault="008B47B2" w:rsidP="00C72687">
            <w:pPr>
              <w:tabs>
                <w:tab w:val="left" w:pos="540"/>
              </w:tabs>
              <w:ind w:right="-10"/>
              <w:rPr>
                <w:sz w:val="24"/>
                <w:szCs w:val="24"/>
                <w:lang w:val="en-US"/>
              </w:rPr>
            </w:pPr>
          </w:p>
          <w:p w:rsidR="008B47B2" w:rsidRPr="008B47B2" w:rsidRDefault="008B47B2" w:rsidP="00C72687">
            <w:pPr>
              <w:tabs>
                <w:tab w:val="left" w:pos="540"/>
              </w:tabs>
              <w:ind w:right="-10"/>
              <w:rPr>
                <w:sz w:val="24"/>
                <w:szCs w:val="24"/>
                <w:lang w:val="en-US"/>
              </w:rPr>
            </w:pPr>
            <w:r w:rsidRPr="008B47B2">
              <w:rPr>
                <w:sz w:val="24"/>
                <w:szCs w:val="24"/>
                <w:lang w:val="en-US"/>
              </w:rPr>
              <w:tab/>
              <w:t>3.2</w:t>
            </w:r>
          </w:p>
          <w:p w:rsidR="008B47B2" w:rsidRPr="008B47B2" w:rsidRDefault="008B47B2" w:rsidP="00C72687">
            <w:pPr>
              <w:tabs>
                <w:tab w:val="left" w:pos="540"/>
              </w:tabs>
              <w:ind w:right="-10"/>
              <w:rPr>
                <w:sz w:val="24"/>
                <w:szCs w:val="24"/>
                <w:u w:val="single"/>
                <w:lang w:val="en-US"/>
              </w:rPr>
            </w:pPr>
          </w:p>
        </w:tc>
        <w:tc>
          <w:tcPr>
            <w:tcW w:w="5058" w:type="dxa"/>
          </w:tcPr>
          <w:p w:rsidR="008B47B2" w:rsidRPr="008B47B2" w:rsidRDefault="008B47B2" w:rsidP="00D310C7">
            <w:pPr>
              <w:tabs>
                <w:tab w:val="left" w:pos="540"/>
              </w:tabs>
              <w:ind w:right="-10"/>
              <w:jc w:val="both"/>
              <w:rPr>
                <w:sz w:val="24"/>
                <w:szCs w:val="24"/>
                <w:u w:val="single"/>
                <w:lang w:val="en-US"/>
              </w:rPr>
            </w:pPr>
          </w:p>
          <w:p w:rsidR="008B47B2" w:rsidRPr="008B47B2" w:rsidRDefault="008B47B2" w:rsidP="00D310C7">
            <w:pPr>
              <w:tabs>
                <w:tab w:val="left" w:pos="540"/>
              </w:tabs>
              <w:ind w:right="-10"/>
              <w:jc w:val="both"/>
              <w:rPr>
                <w:sz w:val="24"/>
                <w:szCs w:val="24"/>
                <w:u w:val="single"/>
                <w:lang w:val="en-US"/>
              </w:rPr>
            </w:pPr>
          </w:p>
          <w:p w:rsidR="008B47B2" w:rsidRPr="008B47B2" w:rsidRDefault="008B47B2" w:rsidP="00D310C7">
            <w:pPr>
              <w:tabs>
                <w:tab w:val="left" w:pos="540"/>
              </w:tabs>
              <w:ind w:right="-10"/>
              <w:jc w:val="both"/>
              <w:rPr>
                <w:sz w:val="24"/>
                <w:szCs w:val="24"/>
                <w:u w:val="single"/>
                <w:lang w:val="en-US"/>
              </w:rPr>
            </w:pPr>
            <w:r w:rsidRPr="008B47B2">
              <w:rPr>
                <w:sz w:val="24"/>
                <w:szCs w:val="24"/>
                <w:lang w:val="en-US"/>
              </w:rPr>
              <w:t>Edit the form as required.</w:t>
            </w:r>
          </w:p>
        </w:tc>
      </w:tr>
      <w:tr w:rsidR="008B47B2" w:rsidRPr="008B47B2" w:rsidTr="00F734CC">
        <w:tc>
          <w:tcPr>
            <w:tcW w:w="5130" w:type="dxa"/>
          </w:tcPr>
          <w:p w:rsidR="008B47B2" w:rsidRPr="008B47B2" w:rsidRDefault="0093497D" w:rsidP="00C72687">
            <w:pPr>
              <w:tabs>
                <w:tab w:val="left" w:pos="540"/>
              </w:tabs>
              <w:ind w:right="-10"/>
              <w:rPr>
                <w:sz w:val="24"/>
                <w:szCs w:val="24"/>
                <w:lang w:val="en-US"/>
              </w:rPr>
            </w:pPr>
            <w:r>
              <w:rPr>
                <w:sz w:val="24"/>
                <w:szCs w:val="24"/>
                <w:lang w:val="en-US"/>
              </w:rPr>
              <w:t>12</w:t>
            </w:r>
            <w:r w:rsidR="008B47B2" w:rsidRPr="008B47B2">
              <w:rPr>
                <w:sz w:val="24"/>
                <w:szCs w:val="24"/>
                <w:lang w:val="en-US"/>
              </w:rPr>
              <w:t>.</w:t>
            </w:r>
            <w:r w:rsidR="008B47B2" w:rsidRPr="008B47B2">
              <w:rPr>
                <w:sz w:val="24"/>
                <w:szCs w:val="24"/>
                <w:lang w:val="en-US"/>
              </w:rPr>
              <w:tab/>
              <w:t>Bid Withdrawal and Acceptance</w:t>
            </w:r>
          </w:p>
          <w:p w:rsidR="008B47B2" w:rsidRPr="008B47B2" w:rsidRDefault="008B47B2" w:rsidP="00C72687">
            <w:pPr>
              <w:tabs>
                <w:tab w:val="left" w:pos="540"/>
              </w:tabs>
              <w:ind w:right="-10"/>
              <w:rPr>
                <w:sz w:val="24"/>
                <w:szCs w:val="24"/>
                <w:u w:val="single"/>
                <w:lang w:val="en-US"/>
              </w:rPr>
            </w:pPr>
          </w:p>
        </w:tc>
        <w:tc>
          <w:tcPr>
            <w:tcW w:w="5058" w:type="dxa"/>
          </w:tcPr>
          <w:p w:rsidR="008B47B2" w:rsidRPr="008B47B2" w:rsidRDefault="008B47B2" w:rsidP="00D310C7">
            <w:pPr>
              <w:tabs>
                <w:tab w:val="left" w:pos="540"/>
              </w:tabs>
              <w:ind w:right="-10"/>
              <w:jc w:val="both"/>
              <w:rPr>
                <w:sz w:val="24"/>
                <w:szCs w:val="24"/>
                <w:u w:val="single"/>
                <w:lang w:val="en-US"/>
              </w:rPr>
            </w:pPr>
          </w:p>
        </w:tc>
      </w:tr>
      <w:tr w:rsidR="008B47B2" w:rsidRPr="008B47B2" w:rsidTr="00F734CC">
        <w:tc>
          <w:tcPr>
            <w:tcW w:w="5130" w:type="dxa"/>
          </w:tcPr>
          <w:p w:rsidR="008B47B2" w:rsidRPr="008B47B2" w:rsidRDefault="0093497D" w:rsidP="00C72687">
            <w:pPr>
              <w:tabs>
                <w:tab w:val="left" w:pos="540"/>
              </w:tabs>
              <w:ind w:right="-10"/>
              <w:rPr>
                <w:sz w:val="24"/>
                <w:szCs w:val="24"/>
                <w:lang w:val="en-US"/>
              </w:rPr>
            </w:pPr>
            <w:r>
              <w:rPr>
                <w:sz w:val="24"/>
                <w:szCs w:val="24"/>
                <w:lang w:val="en-US"/>
              </w:rPr>
              <w:t>13</w:t>
            </w:r>
            <w:r w:rsidR="008B47B2" w:rsidRPr="008B47B2">
              <w:rPr>
                <w:sz w:val="24"/>
                <w:szCs w:val="24"/>
                <w:lang w:val="en-US"/>
              </w:rPr>
              <w:t>.</w:t>
            </w:r>
            <w:r w:rsidR="008B47B2" w:rsidRPr="008B47B2">
              <w:rPr>
                <w:sz w:val="24"/>
                <w:szCs w:val="24"/>
                <w:lang w:val="en-US"/>
              </w:rPr>
              <w:tab/>
              <w:t>Bid Opening</w:t>
            </w:r>
          </w:p>
          <w:p w:rsidR="008B47B2" w:rsidRPr="008B47B2" w:rsidRDefault="008B47B2" w:rsidP="00C72687">
            <w:pPr>
              <w:tabs>
                <w:tab w:val="left" w:pos="540"/>
              </w:tabs>
              <w:ind w:right="-10"/>
              <w:rPr>
                <w:sz w:val="24"/>
                <w:szCs w:val="24"/>
                <w:u w:val="single"/>
                <w:lang w:val="en-US"/>
              </w:rPr>
            </w:pPr>
          </w:p>
        </w:tc>
        <w:tc>
          <w:tcPr>
            <w:tcW w:w="5058" w:type="dxa"/>
          </w:tcPr>
          <w:p w:rsidR="008B47B2" w:rsidRPr="008B47B2" w:rsidRDefault="008B47B2" w:rsidP="00D310C7">
            <w:pPr>
              <w:tabs>
                <w:tab w:val="left" w:pos="540"/>
              </w:tabs>
              <w:ind w:right="-10"/>
              <w:jc w:val="both"/>
              <w:rPr>
                <w:sz w:val="24"/>
                <w:szCs w:val="24"/>
                <w:u w:val="single"/>
                <w:lang w:val="en-US"/>
              </w:rPr>
            </w:pPr>
          </w:p>
        </w:tc>
      </w:tr>
      <w:tr w:rsidR="008B47B2" w:rsidRPr="008B47B2" w:rsidTr="00F734CC">
        <w:tc>
          <w:tcPr>
            <w:tcW w:w="5130" w:type="dxa"/>
          </w:tcPr>
          <w:p w:rsidR="008B47B2" w:rsidRPr="008B47B2" w:rsidRDefault="0093497D" w:rsidP="00C72687">
            <w:pPr>
              <w:tabs>
                <w:tab w:val="left" w:pos="540"/>
              </w:tabs>
              <w:ind w:right="-10"/>
              <w:rPr>
                <w:sz w:val="24"/>
                <w:szCs w:val="24"/>
                <w:lang w:val="en-US"/>
              </w:rPr>
            </w:pPr>
            <w:r>
              <w:rPr>
                <w:sz w:val="24"/>
                <w:szCs w:val="24"/>
                <w:lang w:val="en-US"/>
              </w:rPr>
              <w:t>14</w:t>
            </w:r>
            <w:r w:rsidR="008B47B2" w:rsidRPr="008B47B2">
              <w:rPr>
                <w:sz w:val="24"/>
                <w:szCs w:val="24"/>
                <w:lang w:val="en-US"/>
              </w:rPr>
              <w:t>.</w:t>
            </w:r>
            <w:r w:rsidR="008B47B2" w:rsidRPr="008B47B2">
              <w:rPr>
                <w:sz w:val="24"/>
                <w:szCs w:val="24"/>
                <w:lang w:val="en-US"/>
              </w:rPr>
              <w:tab/>
              <w:t>Irregularities</w:t>
            </w:r>
          </w:p>
          <w:p w:rsidR="008B47B2" w:rsidRPr="008B47B2" w:rsidRDefault="008B47B2" w:rsidP="00C72687">
            <w:pPr>
              <w:tabs>
                <w:tab w:val="left" w:pos="540"/>
              </w:tabs>
              <w:ind w:right="-10"/>
              <w:rPr>
                <w:sz w:val="24"/>
                <w:szCs w:val="24"/>
                <w:lang w:val="en-US"/>
              </w:rPr>
            </w:pPr>
          </w:p>
        </w:tc>
        <w:tc>
          <w:tcPr>
            <w:tcW w:w="5058" w:type="dxa"/>
          </w:tcPr>
          <w:p w:rsidR="008B47B2" w:rsidRPr="008B47B2" w:rsidRDefault="008B47B2" w:rsidP="00D310C7">
            <w:pPr>
              <w:tabs>
                <w:tab w:val="left" w:pos="540"/>
              </w:tabs>
              <w:ind w:right="-10"/>
              <w:jc w:val="both"/>
              <w:rPr>
                <w:sz w:val="24"/>
                <w:szCs w:val="24"/>
                <w:u w:val="single"/>
                <w:lang w:val="en-US"/>
              </w:rPr>
            </w:pPr>
          </w:p>
        </w:tc>
      </w:tr>
      <w:tr w:rsidR="008B47B2" w:rsidRPr="008B47B2" w:rsidTr="00F734CC">
        <w:tc>
          <w:tcPr>
            <w:tcW w:w="5130" w:type="dxa"/>
          </w:tcPr>
          <w:p w:rsidR="008B47B2" w:rsidRPr="008B47B2" w:rsidRDefault="0093497D" w:rsidP="00C72687">
            <w:pPr>
              <w:tabs>
                <w:tab w:val="left" w:pos="540"/>
              </w:tabs>
              <w:ind w:right="-10"/>
              <w:rPr>
                <w:sz w:val="24"/>
                <w:szCs w:val="24"/>
                <w:lang w:val="en-US"/>
              </w:rPr>
            </w:pPr>
            <w:r>
              <w:rPr>
                <w:sz w:val="24"/>
                <w:szCs w:val="24"/>
                <w:lang w:val="en-US"/>
              </w:rPr>
              <w:lastRenderedPageBreak/>
              <w:t>15</w:t>
            </w:r>
            <w:r w:rsidR="008B47B2" w:rsidRPr="008B47B2">
              <w:rPr>
                <w:sz w:val="24"/>
                <w:szCs w:val="24"/>
                <w:lang w:val="en-US"/>
              </w:rPr>
              <w:t>.</w:t>
            </w:r>
            <w:r w:rsidR="008B47B2" w:rsidRPr="008B47B2">
              <w:rPr>
                <w:sz w:val="24"/>
                <w:szCs w:val="24"/>
                <w:lang w:val="en-US"/>
              </w:rPr>
              <w:tab/>
              <w:t>Safety Prequalification</w:t>
            </w:r>
          </w:p>
          <w:p w:rsidR="008B47B2" w:rsidRPr="008B47B2" w:rsidDel="00CE1893" w:rsidRDefault="008B47B2" w:rsidP="00C72687">
            <w:pPr>
              <w:tabs>
                <w:tab w:val="left" w:pos="540"/>
              </w:tabs>
              <w:ind w:right="-10"/>
              <w:rPr>
                <w:sz w:val="24"/>
                <w:szCs w:val="24"/>
                <w:u w:val="single"/>
                <w:lang w:val="en-US"/>
              </w:rPr>
            </w:pPr>
          </w:p>
        </w:tc>
        <w:tc>
          <w:tcPr>
            <w:tcW w:w="5058" w:type="dxa"/>
          </w:tcPr>
          <w:p w:rsidR="008B47B2" w:rsidRPr="008B47B2" w:rsidRDefault="008B47B2" w:rsidP="00D310C7">
            <w:pPr>
              <w:tabs>
                <w:tab w:val="left" w:pos="540"/>
              </w:tabs>
              <w:ind w:right="-10"/>
              <w:jc w:val="both"/>
              <w:rPr>
                <w:sz w:val="24"/>
                <w:szCs w:val="24"/>
                <w:u w:val="single"/>
                <w:lang w:val="en-US"/>
              </w:rPr>
            </w:pPr>
          </w:p>
        </w:tc>
      </w:tr>
      <w:tr w:rsidR="008B47B2" w:rsidRPr="008B47B2" w:rsidTr="00F734CC">
        <w:tc>
          <w:tcPr>
            <w:tcW w:w="5130" w:type="dxa"/>
          </w:tcPr>
          <w:p w:rsidR="008B47B2" w:rsidRPr="008B47B2" w:rsidRDefault="0093497D" w:rsidP="00C72687">
            <w:pPr>
              <w:tabs>
                <w:tab w:val="left" w:pos="540"/>
              </w:tabs>
              <w:ind w:right="-10"/>
              <w:rPr>
                <w:sz w:val="24"/>
                <w:szCs w:val="24"/>
                <w:lang w:val="en-US"/>
              </w:rPr>
            </w:pPr>
            <w:r>
              <w:rPr>
                <w:sz w:val="24"/>
                <w:szCs w:val="24"/>
                <w:lang w:val="en-US"/>
              </w:rPr>
              <w:t>16</w:t>
            </w:r>
            <w:r w:rsidR="008B47B2" w:rsidRPr="008B47B2">
              <w:rPr>
                <w:sz w:val="24"/>
                <w:szCs w:val="24"/>
                <w:lang w:val="en-US"/>
              </w:rPr>
              <w:t>.</w:t>
            </w:r>
            <w:r w:rsidR="008B47B2" w:rsidRPr="008B47B2">
              <w:rPr>
                <w:sz w:val="24"/>
                <w:szCs w:val="24"/>
                <w:lang w:val="en-US"/>
              </w:rPr>
              <w:tab/>
              <w:t>Availability of Bid Documents</w:t>
            </w:r>
          </w:p>
          <w:p w:rsidR="008B47B2" w:rsidRPr="008B47B2" w:rsidRDefault="008B47B2" w:rsidP="00C72687">
            <w:pPr>
              <w:tabs>
                <w:tab w:val="left" w:pos="540"/>
              </w:tabs>
              <w:ind w:right="-10"/>
              <w:rPr>
                <w:sz w:val="24"/>
                <w:szCs w:val="24"/>
                <w:lang w:val="en-US"/>
              </w:rPr>
            </w:pPr>
          </w:p>
          <w:p w:rsidR="008B47B2" w:rsidRPr="008B47B2" w:rsidRDefault="008B47B2" w:rsidP="00C72687">
            <w:pPr>
              <w:tabs>
                <w:tab w:val="left" w:pos="540"/>
              </w:tabs>
              <w:ind w:right="-10"/>
              <w:rPr>
                <w:sz w:val="24"/>
                <w:szCs w:val="24"/>
                <w:lang w:val="en-US"/>
              </w:rPr>
            </w:pPr>
          </w:p>
          <w:p w:rsidR="008B47B2" w:rsidRPr="008B47B2" w:rsidRDefault="008B47B2" w:rsidP="00C72687">
            <w:pPr>
              <w:tabs>
                <w:tab w:val="left" w:pos="540"/>
              </w:tabs>
              <w:ind w:right="-10"/>
              <w:rPr>
                <w:sz w:val="24"/>
                <w:szCs w:val="24"/>
                <w:lang w:val="en-US"/>
              </w:rPr>
            </w:pPr>
          </w:p>
          <w:p w:rsidR="008B47B2" w:rsidRPr="008B47B2" w:rsidRDefault="008B47B2" w:rsidP="00C72687">
            <w:pPr>
              <w:tabs>
                <w:tab w:val="left" w:pos="540"/>
              </w:tabs>
              <w:ind w:right="-10"/>
              <w:rPr>
                <w:sz w:val="24"/>
                <w:szCs w:val="24"/>
                <w:lang w:val="en-US"/>
              </w:rPr>
            </w:pPr>
          </w:p>
          <w:p w:rsidR="008B47B2" w:rsidRPr="008B47B2" w:rsidRDefault="008B47B2" w:rsidP="00C72687">
            <w:pPr>
              <w:tabs>
                <w:tab w:val="left" w:pos="540"/>
              </w:tabs>
              <w:ind w:right="-10"/>
              <w:rPr>
                <w:sz w:val="24"/>
                <w:szCs w:val="24"/>
                <w:lang w:val="en-US"/>
              </w:rPr>
            </w:pPr>
          </w:p>
          <w:p w:rsidR="008B47B2" w:rsidRPr="008B47B2" w:rsidRDefault="008B47B2" w:rsidP="00C72687">
            <w:pPr>
              <w:tabs>
                <w:tab w:val="left" w:pos="540"/>
              </w:tabs>
              <w:ind w:right="-10"/>
              <w:rPr>
                <w:sz w:val="24"/>
                <w:szCs w:val="24"/>
                <w:lang w:val="en-US"/>
              </w:rPr>
            </w:pPr>
          </w:p>
          <w:p w:rsidR="008B47B2" w:rsidRPr="008B47B2" w:rsidRDefault="008B47B2" w:rsidP="00C72687">
            <w:pPr>
              <w:tabs>
                <w:tab w:val="left" w:pos="540"/>
              </w:tabs>
              <w:ind w:right="-10"/>
              <w:rPr>
                <w:sz w:val="24"/>
                <w:szCs w:val="24"/>
                <w:lang w:val="en-US"/>
              </w:rPr>
            </w:pPr>
          </w:p>
          <w:p w:rsidR="008B47B2" w:rsidRPr="008B47B2" w:rsidRDefault="008B47B2" w:rsidP="00C72687">
            <w:pPr>
              <w:tabs>
                <w:tab w:val="left" w:pos="540"/>
              </w:tabs>
              <w:ind w:right="-10"/>
              <w:rPr>
                <w:sz w:val="24"/>
                <w:szCs w:val="24"/>
                <w:lang w:val="en-US"/>
              </w:rPr>
            </w:pPr>
          </w:p>
          <w:p w:rsidR="008B47B2" w:rsidRPr="008B47B2" w:rsidRDefault="008B47B2" w:rsidP="00C72687">
            <w:pPr>
              <w:tabs>
                <w:tab w:val="left" w:pos="540"/>
              </w:tabs>
              <w:ind w:right="-10"/>
              <w:rPr>
                <w:sz w:val="24"/>
                <w:szCs w:val="24"/>
                <w:lang w:val="en-US"/>
              </w:rPr>
            </w:pPr>
          </w:p>
          <w:p w:rsidR="008B47B2" w:rsidRPr="008B47B2" w:rsidRDefault="008B47B2" w:rsidP="00C72687">
            <w:pPr>
              <w:tabs>
                <w:tab w:val="left" w:pos="540"/>
              </w:tabs>
              <w:ind w:right="-10"/>
              <w:rPr>
                <w:sz w:val="24"/>
                <w:szCs w:val="24"/>
                <w:lang w:val="en-US"/>
              </w:rPr>
            </w:pPr>
          </w:p>
          <w:p w:rsidR="008B47B2" w:rsidRPr="008B47B2" w:rsidRDefault="008B47B2" w:rsidP="00C72687">
            <w:pPr>
              <w:tabs>
                <w:tab w:val="left" w:pos="540"/>
              </w:tabs>
              <w:ind w:right="-10"/>
              <w:rPr>
                <w:sz w:val="24"/>
                <w:szCs w:val="24"/>
                <w:lang w:val="en-US"/>
              </w:rPr>
            </w:pPr>
          </w:p>
          <w:p w:rsidR="008B47B2" w:rsidRPr="008B47B2" w:rsidRDefault="008B47B2" w:rsidP="00C72687">
            <w:pPr>
              <w:tabs>
                <w:tab w:val="left" w:pos="540"/>
              </w:tabs>
              <w:ind w:right="-10"/>
              <w:rPr>
                <w:sz w:val="24"/>
                <w:szCs w:val="24"/>
                <w:lang w:val="en-US"/>
              </w:rPr>
            </w:pPr>
            <w:r w:rsidRPr="008B47B2">
              <w:rPr>
                <w:sz w:val="24"/>
                <w:szCs w:val="24"/>
                <w:lang w:val="en-US"/>
              </w:rPr>
              <w:tab/>
              <w:t>[.1]</w:t>
            </w:r>
          </w:p>
          <w:p w:rsidR="008B47B2" w:rsidRPr="008B47B2" w:rsidRDefault="008B47B2" w:rsidP="00C72687">
            <w:pPr>
              <w:tabs>
                <w:tab w:val="left" w:pos="540"/>
              </w:tabs>
              <w:ind w:right="-10"/>
              <w:rPr>
                <w:sz w:val="24"/>
                <w:szCs w:val="24"/>
                <w:lang w:val="en-US"/>
              </w:rPr>
            </w:pPr>
          </w:p>
          <w:p w:rsidR="008B47B2" w:rsidRPr="008B47B2" w:rsidRDefault="008B47B2" w:rsidP="00C72687">
            <w:pPr>
              <w:tabs>
                <w:tab w:val="left" w:pos="540"/>
              </w:tabs>
              <w:ind w:right="-10"/>
              <w:rPr>
                <w:sz w:val="24"/>
                <w:szCs w:val="24"/>
                <w:lang w:val="en-US"/>
              </w:rPr>
            </w:pPr>
            <w:r w:rsidRPr="008B47B2">
              <w:rPr>
                <w:sz w:val="24"/>
                <w:szCs w:val="24"/>
                <w:lang w:val="en-US"/>
              </w:rPr>
              <w:tab/>
              <w:t>.2</w:t>
            </w:r>
          </w:p>
          <w:p w:rsidR="008B47B2" w:rsidRPr="008B47B2" w:rsidRDefault="008B47B2" w:rsidP="00C72687">
            <w:pPr>
              <w:tabs>
                <w:tab w:val="left" w:pos="540"/>
              </w:tabs>
              <w:ind w:right="-10"/>
              <w:rPr>
                <w:sz w:val="24"/>
                <w:szCs w:val="24"/>
                <w:lang w:val="en-US"/>
              </w:rPr>
            </w:pPr>
          </w:p>
          <w:p w:rsidR="008B47B2" w:rsidRPr="008B47B2" w:rsidRDefault="008B47B2" w:rsidP="00C72687">
            <w:pPr>
              <w:tabs>
                <w:tab w:val="left" w:pos="540"/>
              </w:tabs>
              <w:ind w:right="-10"/>
              <w:rPr>
                <w:sz w:val="24"/>
                <w:szCs w:val="24"/>
                <w:lang w:val="en-US"/>
              </w:rPr>
            </w:pPr>
            <w:r w:rsidRPr="008B47B2">
              <w:rPr>
                <w:sz w:val="24"/>
                <w:szCs w:val="24"/>
                <w:lang w:val="en-US"/>
              </w:rPr>
              <w:tab/>
              <w:t>.4, .5</w:t>
            </w:r>
          </w:p>
          <w:p w:rsidR="008B47B2" w:rsidRPr="008B47B2" w:rsidRDefault="008B47B2" w:rsidP="00C72687">
            <w:pPr>
              <w:tabs>
                <w:tab w:val="left" w:pos="540"/>
              </w:tabs>
              <w:ind w:right="-10"/>
              <w:rPr>
                <w:sz w:val="24"/>
                <w:szCs w:val="24"/>
                <w:lang w:val="en-US"/>
              </w:rPr>
            </w:pPr>
          </w:p>
        </w:tc>
        <w:tc>
          <w:tcPr>
            <w:tcW w:w="5058" w:type="dxa"/>
          </w:tcPr>
          <w:p w:rsidR="008B47B2" w:rsidRPr="008B47B2" w:rsidRDefault="008B47B2" w:rsidP="00D310C7">
            <w:pPr>
              <w:tabs>
                <w:tab w:val="left" w:pos="540"/>
              </w:tabs>
              <w:ind w:right="-10"/>
              <w:jc w:val="both"/>
              <w:rPr>
                <w:sz w:val="24"/>
                <w:szCs w:val="24"/>
                <w:lang w:val="en-US"/>
              </w:rPr>
            </w:pPr>
            <w:r w:rsidRPr="008B47B2">
              <w:rPr>
                <w:sz w:val="24"/>
                <w:szCs w:val="24"/>
                <w:lang w:val="en-US"/>
              </w:rPr>
              <w:t>Review with the TRANS Project Manager to provide:</w:t>
            </w:r>
          </w:p>
          <w:p w:rsidR="008B47B2" w:rsidRPr="008B47B2" w:rsidRDefault="008B47B2" w:rsidP="00D310C7">
            <w:pPr>
              <w:tabs>
                <w:tab w:val="left" w:pos="540"/>
              </w:tabs>
              <w:ind w:right="-10"/>
              <w:jc w:val="both"/>
              <w:rPr>
                <w:sz w:val="24"/>
                <w:szCs w:val="24"/>
                <w:u w:val="single"/>
                <w:lang w:val="en-US"/>
              </w:rPr>
            </w:pPr>
          </w:p>
          <w:p w:rsidR="008B47B2" w:rsidRPr="008B47B2" w:rsidRDefault="008B47B2" w:rsidP="00D310C7">
            <w:pPr>
              <w:tabs>
                <w:tab w:val="left" w:pos="540"/>
              </w:tabs>
              <w:ind w:right="-10"/>
              <w:jc w:val="both"/>
              <w:rPr>
                <w:sz w:val="24"/>
                <w:szCs w:val="24"/>
                <w:lang w:val="en-US"/>
              </w:rPr>
            </w:pPr>
            <w:r w:rsidRPr="008B47B2">
              <w:rPr>
                <w:sz w:val="24"/>
                <w:szCs w:val="24"/>
                <w:lang w:val="en-US"/>
              </w:rPr>
              <w:t>1.</w:t>
            </w:r>
            <w:r w:rsidRPr="008B47B2">
              <w:rPr>
                <w:sz w:val="24"/>
                <w:szCs w:val="24"/>
                <w:lang w:val="en-US"/>
              </w:rPr>
              <w:tab/>
              <w:t xml:space="preserve">an electronic copy of the Bid Documents in Abode Acrobat for publishing on </w:t>
            </w:r>
            <w:proofErr w:type="spellStart"/>
            <w:r w:rsidRPr="008B47B2">
              <w:rPr>
                <w:sz w:val="24"/>
                <w:szCs w:val="24"/>
                <w:lang w:val="en-US"/>
              </w:rPr>
              <w:t>COOLNet</w:t>
            </w:r>
            <w:proofErr w:type="spellEnd"/>
            <w:r w:rsidRPr="008B47B2">
              <w:rPr>
                <w:sz w:val="24"/>
                <w:szCs w:val="24"/>
                <w:lang w:val="en-US"/>
              </w:rPr>
              <w:t>,</w:t>
            </w:r>
          </w:p>
          <w:p w:rsidR="008B47B2" w:rsidRPr="008B47B2" w:rsidRDefault="008B47B2" w:rsidP="00D310C7">
            <w:pPr>
              <w:tabs>
                <w:tab w:val="left" w:pos="540"/>
              </w:tabs>
              <w:ind w:right="-10"/>
              <w:jc w:val="both"/>
              <w:rPr>
                <w:sz w:val="24"/>
                <w:szCs w:val="24"/>
                <w:lang w:val="en-US"/>
              </w:rPr>
            </w:pPr>
            <w:r w:rsidRPr="008B47B2">
              <w:rPr>
                <w:sz w:val="24"/>
                <w:szCs w:val="24"/>
                <w:lang w:val="en-US"/>
              </w:rPr>
              <w:t>2.</w:t>
            </w:r>
            <w:r w:rsidRPr="008B47B2">
              <w:rPr>
                <w:sz w:val="24"/>
                <w:szCs w:val="24"/>
                <w:lang w:val="en-US"/>
              </w:rPr>
              <w:tab/>
              <w:t>a paper copy of the Bid Documents including 11” x 17” or A3 size drawings to be sold for $35 to Bidders,</w:t>
            </w:r>
          </w:p>
          <w:p w:rsidR="008B47B2" w:rsidRPr="008B47B2" w:rsidRDefault="008B47B2" w:rsidP="00D310C7">
            <w:pPr>
              <w:tabs>
                <w:tab w:val="left" w:pos="540"/>
              </w:tabs>
              <w:ind w:right="-10"/>
              <w:jc w:val="both"/>
              <w:rPr>
                <w:sz w:val="24"/>
                <w:szCs w:val="24"/>
                <w:lang w:val="en-US"/>
              </w:rPr>
            </w:pPr>
            <w:r w:rsidRPr="008B47B2">
              <w:rPr>
                <w:sz w:val="24"/>
                <w:szCs w:val="24"/>
                <w:lang w:val="en-US"/>
              </w:rPr>
              <w:t>3.</w:t>
            </w:r>
            <w:r w:rsidRPr="008B47B2">
              <w:rPr>
                <w:sz w:val="24"/>
                <w:szCs w:val="24"/>
                <w:lang w:val="en-US"/>
              </w:rPr>
              <w:tab/>
            </w:r>
            <w:proofErr w:type="gramStart"/>
            <w:r w:rsidRPr="008B47B2">
              <w:rPr>
                <w:sz w:val="24"/>
                <w:szCs w:val="24"/>
                <w:lang w:val="en-US"/>
              </w:rPr>
              <w:t>a</w:t>
            </w:r>
            <w:proofErr w:type="gramEnd"/>
            <w:r w:rsidRPr="008B47B2">
              <w:rPr>
                <w:sz w:val="24"/>
                <w:szCs w:val="24"/>
                <w:lang w:val="en-US"/>
              </w:rPr>
              <w:t xml:space="preserve"> set of 24” x 30” or A1 size drawings to be sold for $45 to Bidders.</w:t>
            </w:r>
          </w:p>
          <w:p w:rsidR="008B47B2" w:rsidRPr="008B47B2" w:rsidRDefault="008B47B2" w:rsidP="00D310C7">
            <w:pPr>
              <w:tabs>
                <w:tab w:val="left" w:pos="540"/>
              </w:tabs>
              <w:ind w:right="-10"/>
              <w:jc w:val="both"/>
              <w:rPr>
                <w:sz w:val="24"/>
                <w:szCs w:val="24"/>
                <w:lang w:val="en-US"/>
              </w:rPr>
            </w:pPr>
          </w:p>
          <w:p w:rsidR="008B47B2" w:rsidRPr="008B47B2" w:rsidRDefault="008B47B2" w:rsidP="00D310C7">
            <w:pPr>
              <w:tabs>
                <w:tab w:val="left" w:pos="540"/>
              </w:tabs>
              <w:ind w:right="-10"/>
              <w:jc w:val="both"/>
              <w:rPr>
                <w:sz w:val="24"/>
                <w:szCs w:val="24"/>
                <w:lang w:val="en-US"/>
              </w:rPr>
            </w:pPr>
            <w:r w:rsidRPr="008B47B2">
              <w:rPr>
                <w:sz w:val="24"/>
                <w:szCs w:val="24"/>
                <w:lang w:val="en-US"/>
              </w:rPr>
              <w:t>Include and edit as required.</w:t>
            </w:r>
          </w:p>
          <w:p w:rsidR="008B47B2" w:rsidRPr="008B47B2" w:rsidRDefault="008B47B2" w:rsidP="00D310C7">
            <w:pPr>
              <w:tabs>
                <w:tab w:val="left" w:pos="540"/>
              </w:tabs>
              <w:ind w:right="-10"/>
              <w:jc w:val="both"/>
              <w:rPr>
                <w:sz w:val="24"/>
                <w:szCs w:val="24"/>
                <w:lang w:val="en-US"/>
              </w:rPr>
            </w:pPr>
          </w:p>
          <w:p w:rsidR="008B47B2" w:rsidRPr="008B47B2" w:rsidRDefault="008B47B2" w:rsidP="00D310C7">
            <w:pPr>
              <w:tabs>
                <w:tab w:val="left" w:pos="540"/>
              </w:tabs>
              <w:ind w:right="-10"/>
              <w:jc w:val="both"/>
              <w:rPr>
                <w:sz w:val="24"/>
                <w:szCs w:val="24"/>
                <w:lang w:val="en-US"/>
              </w:rPr>
            </w:pPr>
            <w:r w:rsidRPr="008B47B2">
              <w:rPr>
                <w:sz w:val="24"/>
                <w:szCs w:val="24"/>
                <w:lang w:val="en-US"/>
              </w:rPr>
              <w:t>Edit as required.</w:t>
            </w:r>
          </w:p>
          <w:p w:rsidR="008B47B2" w:rsidRPr="008B47B2" w:rsidRDefault="008B47B2" w:rsidP="00D310C7">
            <w:pPr>
              <w:tabs>
                <w:tab w:val="left" w:pos="540"/>
              </w:tabs>
              <w:ind w:right="-10"/>
              <w:jc w:val="both"/>
              <w:rPr>
                <w:sz w:val="24"/>
                <w:szCs w:val="24"/>
                <w:lang w:val="en-US"/>
              </w:rPr>
            </w:pPr>
          </w:p>
          <w:p w:rsidR="008B47B2" w:rsidRPr="008B47B2" w:rsidRDefault="008B47B2" w:rsidP="00D310C7">
            <w:pPr>
              <w:tabs>
                <w:tab w:val="left" w:pos="540"/>
              </w:tabs>
              <w:ind w:right="-10"/>
              <w:jc w:val="both"/>
              <w:rPr>
                <w:sz w:val="24"/>
                <w:szCs w:val="24"/>
                <w:lang w:val="en-US"/>
              </w:rPr>
            </w:pPr>
            <w:r w:rsidRPr="008B47B2">
              <w:rPr>
                <w:sz w:val="24"/>
                <w:szCs w:val="24"/>
                <w:lang w:val="en-US"/>
              </w:rPr>
              <w:t>Edit as required.</w:t>
            </w:r>
          </w:p>
          <w:p w:rsidR="008B47B2" w:rsidRPr="008B47B2" w:rsidRDefault="008B47B2" w:rsidP="00D310C7">
            <w:pPr>
              <w:tabs>
                <w:tab w:val="left" w:pos="540"/>
              </w:tabs>
              <w:ind w:right="-10"/>
              <w:jc w:val="both"/>
              <w:rPr>
                <w:sz w:val="24"/>
                <w:szCs w:val="24"/>
                <w:u w:val="single"/>
                <w:lang w:val="en-US"/>
              </w:rPr>
            </w:pPr>
          </w:p>
        </w:tc>
      </w:tr>
      <w:tr w:rsidR="008B47B2" w:rsidRPr="008B47B2" w:rsidTr="00F734CC">
        <w:tc>
          <w:tcPr>
            <w:tcW w:w="5130" w:type="dxa"/>
          </w:tcPr>
          <w:p w:rsidR="008B47B2" w:rsidRPr="008B47B2" w:rsidRDefault="0093497D" w:rsidP="00C72687">
            <w:pPr>
              <w:tabs>
                <w:tab w:val="left" w:pos="540"/>
              </w:tabs>
              <w:ind w:right="-10"/>
              <w:rPr>
                <w:sz w:val="24"/>
                <w:szCs w:val="24"/>
                <w:lang w:val="en-US"/>
              </w:rPr>
            </w:pPr>
            <w:r>
              <w:rPr>
                <w:sz w:val="24"/>
                <w:szCs w:val="24"/>
                <w:lang w:val="en-US"/>
              </w:rPr>
              <w:t>17</w:t>
            </w:r>
            <w:r w:rsidR="008B47B2" w:rsidRPr="008B47B2">
              <w:rPr>
                <w:sz w:val="24"/>
                <w:szCs w:val="24"/>
                <w:lang w:val="en-US"/>
              </w:rPr>
              <w:t>.</w:t>
            </w:r>
            <w:r w:rsidR="008B47B2" w:rsidRPr="008B47B2">
              <w:rPr>
                <w:sz w:val="24"/>
                <w:szCs w:val="24"/>
                <w:lang w:val="en-US"/>
              </w:rPr>
              <w:tab/>
              <w:t>GST Excluded</w:t>
            </w:r>
          </w:p>
          <w:p w:rsidR="008B47B2" w:rsidRPr="008B47B2" w:rsidRDefault="008B47B2" w:rsidP="00C72687">
            <w:pPr>
              <w:tabs>
                <w:tab w:val="left" w:pos="540"/>
              </w:tabs>
              <w:ind w:right="-10"/>
              <w:rPr>
                <w:sz w:val="24"/>
                <w:szCs w:val="24"/>
                <w:lang w:val="en-US"/>
              </w:rPr>
            </w:pPr>
          </w:p>
        </w:tc>
        <w:tc>
          <w:tcPr>
            <w:tcW w:w="5058" w:type="dxa"/>
          </w:tcPr>
          <w:p w:rsidR="008B47B2" w:rsidRPr="008B47B2" w:rsidRDefault="008B47B2" w:rsidP="00D310C7">
            <w:pPr>
              <w:tabs>
                <w:tab w:val="left" w:pos="540"/>
              </w:tabs>
              <w:ind w:right="-10"/>
              <w:jc w:val="both"/>
              <w:rPr>
                <w:sz w:val="24"/>
                <w:szCs w:val="24"/>
                <w:u w:val="single"/>
                <w:lang w:val="en-US"/>
              </w:rPr>
            </w:pPr>
            <w:r w:rsidRPr="008B47B2">
              <w:rPr>
                <w:sz w:val="24"/>
                <w:szCs w:val="24"/>
                <w:lang w:val="en-US"/>
              </w:rPr>
              <w:t>Edit as required.</w:t>
            </w:r>
          </w:p>
        </w:tc>
      </w:tr>
      <w:tr w:rsidR="008B47B2" w:rsidRPr="008B47B2" w:rsidTr="00F734CC">
        <w:tc>
          <w:tcPr>
            <w:tcW w:w="5130" w:type="dxa"/>
          </w:tcPr>
          <w:p w:rsidR="008B47B2" w:rsidRPr="008B47B2" w:rsidRDefault="0093497D" w:rsidP="00C72687">
            <w:pPr>
              <w:tabs>
                <w:tab w:val="left" w:pos="540"/>
              </w:tabs>
              <w:ind w:right="-10"/>
              <w:rPr>
                <w:sz w:val="24"/>
                <w:szCs w:val="24"/>
                <w:lang w:val="en-US"/>
              </w:rPr>
            </w:pPr>
            <w:r>
              <w:rPr>
                <w:sz w:val="24"/>
                <w:szCs w:val="24"/>
                <w:lang w:val="en-US"/>
              </w:rPr>
              <w:t>18</w:t>
            </w:r>
            <w:r w:rsidR="008B47B2" w:rsidRPr="008B47B2">
              <w:rPr>
                <w:sz w:val="24"/>
                <w:szCs w:val="24"/>
                <w:lang w:val="en-US"/>
              </w:rPr>
              <w:t>.</w:t>
            </w:r>
            <w:r w:rsidR="008B47B2" w:rsidRPr="008B47B2">
              <w:rPr>
                <w:sz w:val="24"/>
                <w:szCs w:val="24"/>
                <w:lang w:val="en-US"/>
              </w:rPr>
              <w:tab/>
              <w:t>Examination of Bid Documents</w:t>
            </w:r>
          </w:p>
          <w:p w:rsidR="008B47B2" w:rsidRPr="008B47B2" w:rsidRDefault="008B47B2" w:rsidP="00C72687">
            <w:pPr>
              <w:tabs>
                <w:tab w:val="left" w:pos="540"/>
              </w:tabs>
              <w:ind w:right="-10"/>
              <w:rPr>
                <w:sz w:val="24"/>
                <w:szCs w:val="24"/>
                <w:lang w:val="en-US"/>
              </w:rPr>
            </w:pPr>
            <w:r w:rsidRPr="008B47B2">
              <w:rPr>
                <w:sz w:val="24"/>
                <w:szCs w:val="24"/>
                <w:lang w:val="en-US"/>
              </w:rPr>
              <w:tab/>
            </w:r>
            <w:r w:rsidRPr="008B47B2">
              <w:rPr>
                <w:sz w:val="24"/>
                <w:szCs w:val="24"/>
                <w:lang w:val="en-US"/>
              </w:rPr>
              <w:tab/>
              <w:t>and the Site</w:t>
            </w:r>
          </w:p>
          <w:p w:rsidR="008B47B2" w:rsidRPr="008B47B2" w:rsidRDefault="008B47B2" w:rsidP="00C72687">
            <w:pPr>
              <w:tabs>
                <w:tab w:val="left" w:pos="540"/>
              </w:tabs>
              <w:ind w:right="-10"/>
              <w:rPr>
                <w:sz w:val="24"/>
                <w:szCs w:val="24"/>
                <w:lang w:val="en-US"/>
              </w:rPr>
            </w:pPr>
          </w:p>
          <w:p w:rsidR="008B47B2" w:rsidRPr="008B47B2" w:rsidRDefault="008B47B2" w:rsidP="00C72687">
            <w:pPr>
              <w:tabs>
                <w:tab w:val="left" w:pos="540"/>
              </w:tabs>
              <w:ind w:right="-10"/>
              <w:rPr>
                <w:sz w:val="24"/>
                <w:szCs w:val="24"/>
                <w:lang w:val="en-US"/>
              </w:rPr>
            </w:pPr>
            <w:r w:rsidRPr="008B47B2">
              <w:rPr>
                <w:sz w:val="24"/>
                <w:szCs w:val="24"/>
                <w:lang w:val="en-US"/>
              </w:rPr>
              <w:tab/>
              <w:t>.5</w:t>
            </w:r>
          </w:p>
          <w:p w:rsidR="008B47B2" w:rsidRPr="008B47B2" w:rsidRDefault="008B47B2" w:rsidP="00C72687">
            <w:pPr>
              <w:tabs>
                <w:tab w:val="left" w:pos="522"/>
              </w:tabs>
              <w:ind w:right="-10"/>
              <w:rPr>
                <w:sz w:val="24"/>
                <w:szCs w:val="24"/>
                <w:lang w:val="en-US"/>
              </w:rPr>
            </w:pPr>
          </w:p>
        </w:tc>
        <w:tc>
          <w:tcPr>
            <w:tcW w:w="5058" w:type="dxa"/>
          </w:tcPr>
          <w:p w:rsidR="008B47B2" w:rsidRPr="008B47B2" w:rsidRDefault="008B47B2" w:rsidP="00D310C7">
            <w:pPr>
              <w:tabs>
                <w:tab w:val="left" w:pos="540"/>
              </w:tabs>
              <w:ind w:right="-10"/>
              <w:jc w:val="both"/>
              <w:rPr>
                <w:sz w:val="24"/>
                <w:szCs w:val="24"/>
                <w:lang w:val="en-US"/>
              </w:rPr>
            </w:pPr>
          </w:p>
          <w:p w:rsidR="008B47B2" w:rsidRPr="008B47B2" w:rsidRDefault="008B47B2" w:rsidP="00D310C7">
            <w:pPr>
              <w:tabs>
                <w:tab w:val="left" w:pos="540"/>
              </w:tabs>
              <w:ind w:right="-10"/>
              <w:jc w:val="both"/>
              <w:rPr>
                <w:sz w:val="24"/>
                <w:szCs w:val="24"/>
                <w:lang w:val="en-US"/>
              </w:rPr>
            </w:pPr>
          </w:p>
          <w:p w:rsidR="008B47B2" w:rsidRPr="008B47B2" w:rsidRDefault="008B47B2" w:rsidP="00D310C7">
            <w:pPr>
              <w:tabs>
                <w:tab w:val="left" w:pos="540"/>
              </w:tabs>
              <w:ind w:right="-10"/>
              <w:jc w:val="both"/>
              <w:rPr>
                <w:sz w:val="24"/>
                <w:szCs w:val="24"/>
                <w:lang w:val="en-US"/>
              </w:rPr>
            </w:pPr>
          </w:p>
          <w:p w:rsidR="008B47B2" w:rsidRPr="008B47B2" w:rsidRDefault="008B47B2" w:rsidP="00D310C7">
            <w:pPr>
              <w:tabs>
                <w:tab w:val="left" w:pos="540"/>
              </w:tabs>
              <w:ind w:right="-10"/>
              <w:jc w:val="both"/>
              <w:rPr>
                <w:sz w:val="24"/>
                <w:szCs w:val="24"/>
                <w:lang w:val="en-US"/>
              </w:rPr>
            </w:pPr>
            <w:r w:rsidRPr="008B47B2">
              <w:rPr>
                <w:sz w:val="24"/>
                <w:szCs w:val="24"/>
                <w:lang w:val="en-US"/>
              </w:rPr>
              <w:t>Edit as required</w:t>
            </w:r>
          </w:p>
        </w:tc>
      </w:tr>
      <w:tr w:rsidR="008B47B2" w:rsidRPr="008B47B2" w:rsidTr="00F734CC">
        <w:tc>
          <w:tcPr>
            <w:tcW w:w="5130" w:type="dxa"/>
          </w:tcPr>
          <w:p w:rsidR="008B47B2" w:rsidRPr="008B47B2" w:rsidRDefault="0093497D" w:rsidP="00C72687">
            <w:pPr>
              <w:tabs>
                <w:tab w:val="left" w:pos="540"/>
              </w:tabs>
              <w:ind w:right="-10"/>
              <w:rPr>
                <w:sz w:val="24"/>
                <w:szCs w:val="24"/>
                <w:lang w:val="en-US"/>
              </w:rPr>
            </w:pPr>
            <w:r>
              <w:rPr>
                <w:sz w:val="24"/>
                <w:szCs w:val="24"/>
                <w:lang w:val="en-US"/>
              </w:rPr>
              <w:t>19</w:t>
            </w:r>
            <w:r w:rsidR="008B47B2" w:rsidRPr="008B47B2">
              <w:rPr>
                <w:sz w:val="24"/>
                <w:szCs w:val="24"/>
                <w:lang w:val="en-US"/>
              </w:rPr>
              <w:t>.</w:t>
            </w:r>
            <w:r w:rsidR="008B47B2" w:rsidRPr="008B47B2">
              <w:rPr>
                <w:sz w:val="24"/>
                <w:szCs w:val="24"/>
                <w:lang w:val="en-US"/>
              </w:rPr>
              <w:tab/>
              <w:t xml:space="preserve">[Pre-Bid Meeting </w:t>
            </w:r>
          </w:p>
          <w:p w:rsidR="008B47B2" w:rsidRPr="008B47B2" w:rsidRDefault="008B47B2" w:rsidP="00C72687">
            <w:pPr>
              <w:tabs>
                <w:tab w:val="left" w:pos="540"/>
              </w:tabs>
              <w:ind w:right="-10"/>
              <w:rPr>
                <w:sz w:val="24"/>
                <w:szCs w:val="24"/>
                <w:lang w:val="en-US"/>
              </w:rPr>
            </w:pPr>
            <w:r w:rsidRPr="008B47B2">
              <w:rPr>
                <w:sz w:val="24"/>
                <w:szCs w:val="24"/>
                <w:lang w:val="en-US"/>
              </w:rPr>
              <w:tab/>
            </w:r>
            <w:r w:rsidRPr="008B47B2">
              <w:rPr>
                <w:sz w:val="24"/>
                <w:szCs w:val="24"/>
                <w:lang w:val="en-US"/>
              </w:rPr>
              <w:tab/>
              <w:t xml:space="preserve">and Site Inspection – </w:t>
            </w:r>
          </w:p>
          <w:p w:rsidR="008B47B2" w:rsidRPr="008B47B2" w:rsidRDefault="008B47B2" w:rsidP="00C72687">
            <w:pPr>
              <w:tabs>
                <w:tab w:val="left" w:pos="522"/>
              </w:tabs>
              <w:ind w:right="-10"/>
              <w:rPr>
                <w:sz w:val="24"/>
                <w:szCs w:val="24"/>
                <w:lang w:val="en-US"/>
              </w:rPr>
            </w:pPr>
            <w:r w:rsidRPr="008B47B2">
              <w:rPr>
                <w:sz w:val="24"/>
                <w:szCs w:val="24"/>
                <w:lang w:val="en-US"/>
              </w:rPr>
              <w:tab/>
              <w:t>Mandatory Attendance]</w:t>
            </w:r>
          </w:p>
          <w:p w:rsidR="008B47B2" w:rsidRPr="008B47B2" w:rsidRDefault="008B47B2" w:rsidP="00C72687">
            <w:pPr>
              <w:tabs>
                <w:tab w:val="left" w:pos="540"/>
              </w:tabs>
              <w:ind w:right="-10"/>
              <w:rPr>
                <w:sz w:val="24"/>
                <w:szCs w:val="24"/>
                <w:lang w:val="en-US"/>
              </w:rPr>
            </w:pPr>
          </w:p>
        </w:tc>
        <w:tc>
          <w:tcPr>
            <w:tcW w:w="5058" w:type="dxa"/>
          </w:tcPr>
          <w:p w:rsidR="008B47B2" w:rsidRPr="008B47B2" w:rsidRDefault="008B47B2" w:rsidP="00D310C7">
            <w:pPr>
              <w:tabs>
                <w:tab w:val="left" w:pos="540"/>
              </w:tabs>
              <w:ind w:right="-10"/>
              <w:jc w:val="both"/>
              <w:rPr>
                <w:sz w:val="24"/>
                <w:szCs w:val="24"/>
                <w:lang w:val="en-US"/>
              </w:rPr>
            </w:pPr>
            <w:r w:rsidRPr="008B47B2">
              <w:rPr>
                <w:sz w:val="24"/>
                <w:szCs w:val="24"/>
                <w:lang w:val="en-US"/>
              </w:rPr>
              <w:t xml:space="preserve">There are disadvantages to a mandatory pre-bid meeting including the risk of delay in the acceptance of a bid because of a dispute regarding the rejection of another bid due to </w:t>
            </w:r>
            <w:proofErr w:type="spellStart"/>
            <w:r w:rsidRPr="008B47B2">
              <w:rPr>
                <w:sz w:val="24"/>
                <w:szCs w:val="24"/>
                <w:lang w:val="en-US"/>
              </w:rPr>
              <w:t>non attendance</w:t>
            </w:r>
            <w:proofErr w:type="spellEnd"/>
            <w:r w:rsidRPr="008B47B2">
              <w:rPr>
                <w:sz w:val="24"/>
                <w:szCs w:val="24"/>
                <w:lang w:val="en-US"/>
              </w:rPr>
              <w:t>. Obtain the TRANS Project Manager’s approval to include this clause.</w:t>
            </w:r>
          </w:p>
          <w:p w:rsidR="008B47B2" w:rsidRPr="008B47B2" w:rsidRDefault="008B47B2" w:rsidP="00D310C7">
            <w:pPr>
              <w:tabs>
                <w:tab w:val="left" w:pos="540"/>
              </w:tabs>
              <w:ind w:right="-10"/>
              <w:jc w:val="both"/>
              <w:rPr>
                <w:sz w:val="24"/>
                <w:szCs w:val="24"/>
                <w:lang w:val="en-US"/>
              </w:rPr>
            </w:pPr>
          </w:p>
          <w:p w:rsidR="008B47B2" w:rsidRPr="008B47B2" w:rsidRDefault="008B47B2" w:rsidP="00D310C7">
            <w:pPr>
              <w:tabs>
                <w:tab w:val="left" w:pos="540"/>
              </w:tabs>
              <w:ind w:right="-10"/>
              <w:jc w:val="both"/>
              <w:rPr>
                <w:sz w:val="24"/>
                <w:szCs w:val="24"/>
                <w:lang w:val="en-US"/>
              </w:rPr>
            </w:pPr>
            <w:r w:rsidRPr="008B47B2">
              <w:rPr>
                <w:sz w:val="24"/>
                <w:szCs w:val="24"/>
                <w:lang w:val="en-US"/>
              </w:rPr>
              <w:t>Edit as required.</w:t>
            </w:r>
          </w:p>
          <w:p w:rsidR="008B47B2" w:rsidRPr="008B47B2" w:rsidRDefault="008B47B2" w:rsidP="00D310C7">
            <w:pPr>
              <w:tabs>
                <w:tab w:val="left" w:pos="540"/>
              </w:tabs>
              <w:ind w:right="-10"/>
              <w:jc w:val="both"/>
              <w:rPr>
                <w:sz w:val="24"/>
                <w:szCs w:val="24"/>
                <w:u w:val="single"/>
                <w:lang w:val="en-US"/>
              </w:rPr>
            </w:pPr>
          </w:p>
        </w:tc>
      </w:tr>
      <w:tr w:rsidR="008B47B2" w:rsidRPr="008B47B2" w:rsidTr="00F734CC">
        <w:tc>
          <w:tcPr>
            <w:tcW w:w="5130" w:type="dxa"/>
          </w:tcPr>
          <w:p w:rsidR="008B47B2" w:rsidRPr="008B47B2" w:rsidRDefault="0093497D" w:rsidP="00C72687">
            <w:pPr>
              <w:tabs>
                <w:tab w:val="left" w:pos="540"/>
              </w:tabs>
              <w:ind w:right="-10"/>
              <w:rPr>
                <w:sz w:val="24"/>
                <w:szCs w:val="24"/>
                <w:lang w:val="en-US"/>
              </w:rPr>
            </w:pPr>
            <w:r>
              <w:rPr>
                <w:sz w:val="24"/>
                <w:szCs w:val="24"/>
                <w:lang w:val="en-US"/>
              </w:rPr>
              <w:t>20</w:t>
            </w:r>
            <w:r w:rsidR="008B47B2" w:rsidRPr="008B47B2">
              <w:rPr>
                <w:sz w:val="24"/>
                <w:szCs w:val="24"/>
                <w:lang w:val="en-US"/>
              </w:rPr>
              <w:t>.</w:t>
            </w:r>
            <w:r w:rsidR="008B47B2" w:rsidRPr="008B47B2">
              <w:rPr>
                <w:sz w:val="24"/>
                <w:szCs w:val="24"/>
                <w:lang w:val="en-US"/>
              </w:rPr>
              <w:tab/>
              <w:t>Bid Security</w:t>
            </w:r>
          </w:p>
          <w:p w:rsidR="008B47B2" w:rsidRPr="008B47B2" w:rsidRDefault="008B47B2" w:rsidP="00C72687">
            <w:pPr>
              <w:tabs>
                <w:tab w:val="left" w:pos="540"/>
              </w:tabs>
              <w:ind w:right="-10"/>
              <w:rPr>
                <w:sz w:val="24"/>
                <w:szCs w:val="24"/>
                <w:lang w:val="en-US"/>
              </w:rPr>
            </w:pPr>
          </w:p>
        </w:tc>
        <w:tc>
          <w:tcPr>
            <w:tcW w:w="5058" w:type="dxa"/>
          </w:tcPr>
          <w:p w:rsidR="008B47B2" w:rsidRPr="008B47B2" w:rsidRDefault="008B47B2" w:rsidP="00D310C7">
            <w:pPr>
              <w:tabs>
                <w:tab w:val="left" w:pos="540"/>
              </w:tabs>
              <w:ind w:right="-10"/>
              <w:jc w:val="both"/>
              <w:rPr>
                <w:sz w:val="24"/>
                <w:szCs w:val="24"/>
                <w:lang w:val="en-US"/>
              </w:rPr>
            </w:pPr>
          </w:p>
        </w:tc>
      </w:tr>
      <w:tr w:rsidR="008B47B2" w:rsidRPr="008B47B2" w:rsidTr="00F734CC">
        <w:tc>
          <w:tcPr>
            <w:tcW w:w="5130" w:type="dxa"/>
          </w:tcPr>
          <w:p w:rsidR="008B47B2" w:rsidRPr="008B47B2" w:rsidRDefault="0093497D" w:rsidP="00C72687">
            <w:pPr>
              <w:tabs>
                <w:tab w:val="left" w:pos="540"/>
              </w:tabs>
              <w:ind w:right="-10"/>
              <w:rPr>
                <w:sz w:val="24"/>
                <w:szCs w:val="24"/>
                <w:lang w:val="en-US"/>
              </w:rPr>
            </w:pPr>
            <w:r>
              <w:rPr>
                <w:sz w:val="24"/>
                <w:szCs w:val="24"/>
                <w:lang w:val="en-US"/>
              </w:rPr>
              <w:t>21</w:t>
            </w:r>
            <w:r w:rsidR="008B47B2" w:rsidRPr="008B47B2">
              <w:rPr>
                <w:sz w:val="24"/>
                <w:szCs w:val="24"/>
                <w:lang w:val="en-US"/>
              </w:rPr>
              <w:t>.</w:t>
            </w:r>
            <w:r w:rsidR="008B47B2" w:rsidRPr="008B47B2">
              <w:rPr>
                <w:sz w:val="24"/>
                <w:szCs w:val="24"/>
                <w:lang w:val="en-US"/>
              </w:rPr>
              <w:tab/>
              <w:t>Contract Performance Security</w:t>
            </w:r>
          </w:p>
        </w:tc>
        <w:tc>
          <w:tcPr>
            <w:tcW w:w="5058" w:type="dxa"/>
          </w:tcPr>
          <w:p w:rsidR="008B47B2" w:rsidRPr="008B47B2" w:rsidRDefault="008B47B2" w:rsidP="00D310C7">
            <w:pPr>
              <w:tabs>
                <w:tab w:val="left" w:pos="540"/>
              </w:tabs>
              <w:ind w:right="-10"/>
              <w:jc w:val="both"/>
              <w:rPr>
                <w:sz w:val="24"/>
                <w:szCs w:val="24"/>
                <w:lang w:val="en-US"/>
              </w:rPr>
            </w:pPr>
          </w:p>
        </w:tc>
      </w:tr>
      <w:tr w:rsidR="008B47B2" w:rsidRPr="008B47B2" w:rsidTr="00F734CC">
        <w:trPr>
          <w:tblHeader/>
        </w:trPr>
        <w:tc>
          <w:tcPr>
            <w:tcW w:w="5130" w:type="dxa"/>
          </w:tcPr>
          <w:p w:rsidR="008B47B2" w:rsidRPr="008B47B2" w:rsidRDefault="008B47B2" w:rsidP="00C72687">
            <w:pPr>
              <w:tabs>
                <w:tab w:val="left" w:pos="540"/>
              </w:tabs>
              <w:ind w:right="-10"/>
              <w:rPr>
                <w:sz w:val="24"/>
                <w:szCs w:val="24"/>
                <w:lang w:val="en-US"/>
              </w:rPr>
            </w:pPr>
          </w:p>
        </w:tc>
        <w:tc>
          <w:tcPr>
            <w:tcW w:w="5058" w:type="dxa"/>
          </w:tcPr>
          <w:p w:rsidR="008B47B2" w:rsidRPr="008B47B2" w:rsidRDefault="008B47B2" w:rsidP="00D310C7">
            <w:pPr>
              <w:tabs>
                <w:tab w:val="left" w:pos="540"/>
              </w:tabs>
              <w:ind w:right="-10"/>
              <w:jc w:val="both"/>
              <w:rPr>
                <w:sz w:val="24"/>
                <w:szCs w:val="24"/>
                <w:lang w:val="en-US"/>
              </w:rPr>
            </w:pPr>
          </w:p>
        </w:tc>
      </w:tr>
      <w:tr w:rsidR="008B47B2" w:rsidRPr="008B47B2" w:rsidTr="00F734CC">
        <w:tc>
          <w:tcPr>
            <w:tcW w:w="5130" w:type="dxa"/>
          </w:tcPr>
          <w:p w:rsidR="008B47B2" w:rsidRPr="008B47B2" w:rsidRDefault="0093497D" w:rsidP="00C72687">
            <w:pPr>
              <w:tabs>
                <w:tab w:val="left" w:pos="540"/>
              </w:tabs>
              <w:ind w:right="-10"/>
              <w:rPr>
                <w:sz w:val="24"/>
                <w:szCs w:val="24"/>
                <w:lang w:val="en-US"/>
              </w:rPr>
            </w:pPr>
            <w:r>
              <w:rPr>
                <w:sz w:val="24"/>
                <w:szCs w:val="24"/>
                <w:lang w:val="en-US"/>
              </w:rPr>
              <w:t>22</w:t>
            </w:r>
            <w:r w:rsidR="008B47B2" w:rsidRPr="008B47B2">
              <w:rPr>
                <w:sz w:val="24"/>
                <w:szCs w:val="24"/>
                <w:lang w:val="en-US"/>
              </w:rPr>
              <w:t>.</w:t>
            </w:r>
            <w:r w:rsidR="008B47B2" w:rsidRPr="008B47B2">
              <w:rPr>
                <w:sz w:val="24"/>
                <w:szCs w:val="24"/>
                <w:lang w:val="en-US"/>
              </w:rPr>
              <w:tab/>
              <w:t>Security for Payment of Claims</w:t>
            </w:r>
          </w:p>
          <w:p w:rsidR="008B47B2" w:rsidRPr="008B47B2" w:rsidRDefault="008B47B2" w:rsidP="00C72687">
            <w:pPr>
              <w:tabs>
                <w:tab w:val="left" w:pos="540"/>
              </w:tabs>
              <w:ind w:right="-10"/>
              <w:rPr>
                <w:sz w:val="24"/>
                <w:szCs w:val="24"/>
                <w:lang w:val="en-US"/>
              </w:rPr>
            </w:pPr>
          </w:p>
        </w:tc>
        <w:tc>
          <w:tcPr>
            <w:tcW w:w="5058" w:type="dxa"/>
          </w:tcPr>
          <w:p w:rsidR="008B47B2" w:rsidRPr="008B47B2" w:rsidRDefault="008B47B2" w:rsidP="00D310C7">
            <w:pPr>
              <w:tabs>
                <w:tab w:val="left" w:pos="540"/>
              </w:tabs>
              <w:ind w:right="-10"/>
              <w:jc w:val="both"/>
              <w:rPr>
                <w:sz w:val="24"/>
                <w:szCs w:val="24"/>
                <w:lang w:val="en-US"/>
              </w:rPr>
            </w:pPr>
          </w:p>
        </w:tc>
      </w:tr>
      <w:tr w:rsidR="008B47B2" w:rsidRPr="008B47B2" w:rsidTr="00F734CC">
        <w:tc>
          <w:tcPr>
            <w:tcW w:w="5130" w:type="dxa"/>
          </w:tcPr>
          <w:p w:rsidR="008B47B2" w:rsidRPr="008B47B2" w:rsidRDefault="0093497D" w:rsidP="00C72687">
            <w:pPr>
              <w:tabs>
                <w:tab w:val="left" w:pos="540"/>
              </w:tabs>
              <w:ind w:right="-10"/>
              <w:rPr>
                <w:sz w:val="24"/>
                <w:szCs w:val="24"/>
                <w:lang w:val="en-US"/>
              </w:rPr>
            </w:pPr>
            <w:r>
              <w:rPr>
                <w:sz w:val="24"/>
                <w:szCs w:val="24"/>
                <w:lang w:val="en-US"/>
              </w:rPr>
              <w:lastRenderedPageBreak/>
              <w:t>23</w:t>
            </w:r>
            <w:r w:rsidR="008B47B2" w:rsidRPr="008B47B2">
              <w:rPr>
                <w:sz w:val="24"/>
                <w:szCs w:val="24"/>
                <w:lang w:val="en-US"/>
              </w:rPr>
              <w:t>.</w:t>
            </w:r>
            <w:r w:rsidR="008B47B2" w:rsidRPr="008B47B2">
              <w:rPr>
                <w:sz w:val="24"/>
                <w:szCs w:val="24"/>
                <w:lang w:val="en-US"/>
              </w:rPr>
              <w:tab/>
              <w:t>Allowances</w:t>
            </w:r>
          </w:p>
          <w:p w:rsidR="008B47B2" w:rsidRPr="008B47B2" w:rsidRDefault="008B47B2" w:rsidP="00C72687">
            <w:pPr>
              <w:tabs>
                <w:tab w:val="left" w:pos="540"/>
              </w:tabs>
              <w:ind w:right="-10"/>
              <w:rPr>
                <w:sz w:val="24"/>
                <w:szCs w:val="24"/>
                <w:lang w:val="en-US"/>
              </w:rPr>
            </w:pPr>
          </w:p>
        </w:tc>
        <w:tc>
          <w:tcPr>
            <w:tcW w:w="5058" w:type="dxa"/>
          </w:tcPr>
          <w:p w:rsidR="008B47B2" w:rsidRPr="008B47B2" w:rsidRDefault="008B47B2" w:rsidP="00D310C7">
            <w:pPr>
              <w:tabs>
                <w:tab w:val="left" w:pos="540"/>
              </w:tabs>
              <w:ind w:right="-10"/>
              <w:jc w:val="both"/>
              <w:rPr>
                <w:sz w:val="24"/>
                <w:szCs w:val="24"/>
                <w:lang w:val="en-US"/>
              </w:rPr>
            </w:pPr>
          </w:p>
        </w:tc>
      </w:tr>
      <w:tr w:rsidR="008B47B2" w:rsidRPr="008B47B2" w:rsidTr="00F734CC">
        <w:tc>
          <w:tcPr>
            <w:tcW w:w="5130" w:type="dxa"/>
          </w:tcPr>
          <w:p w:rsidR="008B47B2" w:rsidRPr="008B47B2" w:rsidRDefault="0093497D" w:rsidP="00C72687">
            <w:pPr>
              <w:tabs>
                <w:tab w:val="left" w:pos="540"/>
              </w:tabs>
              <w:ind w:right="-10"/>
              <w:rPr>
                <w:sz w:val="24"/>
                <w:szCs w:val="24"/>
                <w:lang w:val="en-US"/>
              </w:rPr>
            </w:pPr>
            <w:r>
              <w:rPr>
                <w:sz w:val="24"/>
                <w:szCs w:val="24"/>
                <w:lang w:val="en-US"/>
              </w:rPr>
              <w:t>24</w:t>
            </w:r>
            <w:r w:rsidR="008B47B2" w:rsidRPr="008B47B2">
              <w:rPr>
                <w:sz w:val="24"/>
                <w:szCs w:val="24"/>
                <w:lang w:val="en-US"/>
              </w:rPr>
              <w:t>.</w:t>
            </w:r>
            <w:r w:rsidR="008B47B2" w:rsidRPr="008B47B2">
              <w:rPr>
                <w:sz w:val="24"/>
                <w:szCs w:val="24"/>
                <w:lang w:val="en-US"/>
              </w:rPr>
              <w:tab/>
              <w:t>Product Options and Substitutions</w:t>
            </w:r>
          </w:p>
          <w:p w:rsidR="008B47B2" w:rsidRPr="008B47B2" w:rsidRDefault="008B47B2" w:rsidP="00C72687">
            <w:pPr>
              <w:tabs>
                <w:tab w:val="left" w:pos="540"/>
              </w:tabs>
              <w:ind w:right="-10"/>
              <w:rPr>
                <w:sz w:val="24"/>
                <w:szCs w:val="24"/>
                <w:lang w:val="en-US"/>
              </w:rPr>
            </w:pPr>
          </w:p>
        </w:tc>
        <w:tc>
          <w:tcPr>
            <w:tcW w:w="5058" w:type="dxa"/>
          </w:tcPr>
          <w:p w:rsidR="008B47B2" w:rsidRPr="008B47B2" w:rsidRDefault="008B47B2" w:rsidP="00D310C7">
            <w:pPr>
              <w:tabs>
                <w:tab w:val="left" w:pos="540"/>
              </w:tabs>
              <w:ind w:right="-10"/>
              <w:jc w:val="both"/>
              <w:rPr>
                <w:sz w:val="24"/>
                <w:szCs w:val="24"/>
                <w:lang w:val="en-US"/>
              </w:rPr>
            </w:pPr>
          </w:p>
        </w:tc>
      </w:tr>
      <w:tr w:rsidR="008B47B2" w:rsidRPr="008B47B2" w:rsidTr="00F734CC">
        <w:tc>
          <w:tcPr>
            <w:tcW w:w="5130" w:type="dxa"/>
          </w:tcPr>
          <w:p w:rsidR="008B47B2" w:rsidRPr="008B47B2" w:rsidRDefault="0093497D" w:rsidP="00C72687">
            <w:pPr>
              <w:tabs>
                <w:tab w:val="left" w:pos="540"/>
              </w:tabs>
              <w:ind w:right="-10"/>
              <w:rPr>
                <w:sz w:val="24"/>
                <w:szCs w:val="24"/>
                <w:lang w:val="en-US"/>
              </w:rPr>
            </w:pPr>
            <w:r>
              <w:rPr>
                <w:sz w:val="24"/>
                <w:szCs w:val="24"/>
                <w:lang w:val="en-US"/>
              </w:rPr>
              <w:t>25</w:t>
            </w:r>
            <w:r w:rsidR="008B47B2" w:rsidRPr="008B47B2">
              <w:rPr>
                <w:sz w:val="24"/>
                <w:szCs w:val="24"/>
                <w:lang w:val="en-US"/>
              </w:rPr>
              <w:t>.</w:t>
            </w:r>
            <w:r w:rsidR="008B47B2" w:rsidRPr="008B47B2">
              <w:rPr>
                <w:sz w:val="24"/>
                <w:szCs w:val="24"/>
                <w:lang w:val="en-US"/>
              </w:rPr>
              <w:tab/>
              <w:t>Agreement</w:t>
            </w:r>
          </w:p>
          <w:p w:rsidR="008B47B2" w:rsidRPr="008B47B2" w:rsidRDefault="008B47B2" w:rsidP="00C72687">
            <w:pPr>
              <w:tabs>
                <w:tab w:val="left" w:pos="540"/>
              </w:tabs>
              <w:ind w:right="-10"/>
              <w:rPr>
                <w:sz w:val="24"/>
                <w:szCs w:val="24"/>
                <w:lang w:val="en-US"/>
              </w:rPr>
            </w:pPr>
          </w:p>
        </w:tc>
        <w:tc>
          <w:tcPr>
            <w:tcW w:w="5058" w:type="dxa"/>
          </w:tcPr>
          <w:p w:rsidR="008B47B2" w:rsidRPr="008B47B2" w:rsidRDefault="008B47B2" w:rsidP="00D310C7">
            <w:pPr>
              <w:tabs>
                <w:tab w:val="left" w:pos="540"/>
              </w:tabs>
              <w:ind w:right="-10"/>
              <w:jc w:val="both"/>
              <w:rPr>
                <w:sz w:val="24"/>
                <w:szCs w:val="24"/>
                <w:lang w:val="en-US"/>
              </w:rPr>
            </w:pPr>
          </w:p>
        </w:tc>
      </w:tr>
      <w:tr w:rsidR="008B47B2" w:rsidRPr="008B47B2" w:rsidTr="00F734CC">
        <w:tc>
          <w:tcPr>
            <w:tcW w:w="5130" w:type="dxa"/>
          </w:tcPr>
          <w:p w:rsidR="008B47B2" w:rsidRPr="008B47B2" w:rsidRDefault="0093497D" w:rsidP="00C72687">
            <w:pPr>
              <w:tabs>
                <w:tab w:val="left" w:pos="540"/>
              </w:tabs>
              <w:ind w:right="-10"/>
              <w:rPr>
                <w:sz w:val="24"/>
                <w:szCs w:val="24"/>
                <w:lang w:val="en-US"/>
              </w:rPr>
            </w:pPr>
            <w:r>
              <w:rPr>
                <w:sz w:val="24"/>
                <w:szCs w:val="24"/>
                <w:lang w:val="en-US"/>
              </w:rPr>
              <w:t>26</w:t>
            </w:r>
            <w:r w:rsidR="008B47B2" w:rsidRPr="008B47B2">
              <w:rPr>
                <w:sz w:val="24"/>
                <w:szCs w:val="24"/>
                <w:lang w:val="en-US"/>
              </w:rPr>
              <w:t>.</w:t>
            </w:r>
            <w:r w:rsidR="008B47B2" w:rsidRPr="008B47B2">
              <w:rPr>
                <w:sz w:val="24"/>
                <w:szCs w:val="24"/>
                <w:lang w:val="en-US"/>
              </w:rPr>
              <w:tab/>
              <w:t>Division of Work</w:t>
            </w:r>
          </w:p>
          <w:p w:rsidR="008B47B2" w:rsidRPr="008B47B2" w:rsidRDefault="008B47B2" w:rsidP="00C72687">
            <w:pPr>
              <w:tabs>
                <w:tab w:val="left" w:pos="540"/>
              </w:tabs>
              <w:ind w:right="-10"/>
              <w:rPr>
                <w:sz w:val="24"/>
                <w:szCs w:val="24"/>
                <w:lang w:val="en-US"/>
              </w:rPr>
            </w:pPr>
          </w:p>
        </w:tc>
        <w:tc>
          <w:tcPr>
            <w:tcW w:w="5058" w:type="dxa"/>
          </w:tcPr>
          <w:p w:rsidR="008B47B2" w:rsidRPr="008B47B2" w:rsidRDefault="008B47B2" w:rsidP="00D310C7">
            <w:pPr>
              <w:tabs>
                <w:tab w:val="left" w:pos="540"/>
              </w:tabs>
              <w:ind w:right="-10"/>
              <w:jc w:val="both"/>
              <w:rPr>
                <w:sz w:val="24"/>
                <w:szCs w:val="24"/>
                <w:lang w:val="en-US"/>
              </w:rPr>
            </w:pPr>
          </w:p>
        </w:tc>
      </w:tr>
      <w:tr w:rsidR="008B47B2" w:rsidRPr="008B47B2" w:rsidTr="00F734CC">
        <w:tc>
          <w:tcPr>
            <w:tcW w:w="5130" w:type="dxa"/>
          </w:tcPr>
          <w:p w:rsidR="008B47B2" w:rsidRPr="008B47B2" w:rsidRDefault="0093497D" w:rsidP="00C72687">
            <w:pPr>
              <w:tabs>
                <w:tab w:val="left" w:pos="540"/>
              </w:tabs>
              <w:ind w:right="-10"/>
              <w:rPr>
                <w:sz w:val="24"/>
                <w:szCs w:val="24"/>
                <w:lang w:val="en-US"/>
              </w:rPr>
            </w:pPr>
            <w:r>
              <w:rPr>
                <w:sz w:val="24"/>
                <w:szCs w:val="24"/>
                <w:lang w:val="en-US"/>
              </w:rPr>
              <w:t>27</w:t>
            </w:r>
            <w:r w:rsidR="008B47B2" w:rsidRPr="008B47B2">
              <w:rPr>
                <w:sz w:val="24"/>
                <w:szCs w:val="24"/>
                <w:lang w:val="en-US"/>
              </w:rPr>
              <w:t>.</w:t>
            </w:r>
            <w:r w:rsidR="008B47B2" w:rsidRPr="008B47B2">
              <w:rPr>
                <w:sz w:val="24"/>
                <w:szCs w:val="24"/>
                <w:lang w:val="en-US"/>
              </w:rPr>
              <w:tab/>
              <w:t>Conflicts of Interest</w:t>
            </w:r>
          </w:p>
          <w:p w:rsidR="008B47B2" w:rsidRPr="008B47B2" w:rsidRDefault="008B47B2" w:rsidP="00C72687">
            <w:pPr>
              <w:tabs>
                <w:tab w:val="left" w:pos="540"/>
              </w:tabs>
              <w:ind w:right="-10"/>
              <w:rPr>
                <w:sz w:val="24"/>
                <w:szCs w:val="24"/>
                <w:lang w:val="en-US"/>
              </w:rPr>
            </w:pPr>
          </w:p>
        </w:tc>
        <w:tc>
          <w:tcPr>
            <w:tcW w:w="5058" w:type="dxa"/>
          </w:tcPr>
          <w:p w:rsidR="008B47B2" w:rsidRPr="008B47B2" w:rsidRDefault="008B47B2" w:rsidP="00D310C7">
            <w:pPr>
              <w:tabs>
                <w:tab w:val="left" w:pos="540"/>
              </w:tabs>
              <w:ind w:right="-10"/>
              <w:jc w:val="both"/>
              <w:rPr>
                <w:sz w:val="24"/>
                <w:szCs w:val="24"/>
                <w:lang w:val="en-US"/>
              </w:rPr>
            </w:pPr>
          </w:p>
        </w:tc>
      </w:tr>
      <w:tr w:rsidR="008B47B2" w:rsidRPr="008B47B2" w:rsidTr="00F734CC">
        <w:tc>
          <w:tcPr>
            <w:tcW w:w="5130" w:type="dxa"/>
          </w:tcPr>
          <w:p w:rsidR="008B47B2" w:rsidRPr="008B47B2" w:rsidRDefault="008B47B2" w:rsidP="00C72687">
            <w:pPr>
              <w:numPr>
                <w:ilvl w:val="0"/>
                <w:numId w:val="4"/>
              </w:numPr>
              <w:tabs>
                <w:tab w:val="clear" w:pos="555"/>
                <w:tab w:val="num" w:pos="492"/>
                <w:tab w:val="left" w:pos="540"/>
              </w:tabs>
              <w:ind w:right="-10"/>
              <w:rPr>
                <w:sz w:val="24"/>
                <w:szCs w:val="24"/>
                <w:lang w:val="en-US"/>
              </w:rPr>
            </w:pPr>
            <w:r w:rsidRPr="008B47B2">
              <w:rPr>
                <w:sz w:val="24"/>
                <w:szCs w:val="24"/>
                <w:lang w:val="en-US"/>
              </w:rPr>
              <w:t>Interpretation and Modification of</w:t>
            </w:r>
          </w:p>
          <w:p w:rsidR="008B47B2" w:rsidRPr="008B47B2" w:rsidRDefault="008B47B2" w:rsidP="00C72687">
            <w:pPr>
              <w:tabs>
                <w:tab w:val="left" w:pos="540"/>
              </w:tabs>
              <w:ind w:right="-10"/>
              <w:rPr>
                <w:sz w:val="24"/>
                <w:szCs w:val="24"/>
                <w:lang w:val="en-US"/>
              </w:rPr>
            </w:pPr>
            <w:r w:rsidRPr="008B47B2">
              <w:rPr>
                <w:sz w:val="24"/>
                <w:szCs w:val="24"/>
                <w:lang w:val="en-US"/>
              </w:rPr>
              <w:tab/>
            </w:r>
            <w:r w:rsidRPr="008B47B2">
              <w:rPr>
                <w:sz w:val="24"/>
                <w:szCs w:val="24"/>
                <w:lang w:val="en-US"/>
              </w:rPr>
              <w:tab/>
              <w:t>Bid Documents</w:t>
            </w:r>
          </w:p>
          <w:p w:rsidR="008B47B2" w:rsidRPr="008B47B2" w:rsidRDefault="008B47B2" w:rsidP="00C72687">
            <w:pPr>
              <w:tabs>
                <w:tab w:val="left" w:pos="540"/>
              </w:tabs>
              <w:ind w:right="-10"/>
              <w:rPr>
                <w:sz w:val="24"/>
                <w:szCs w:val="24"/>
                <w:lang w:val="en-US"/>
              </w:rPr>
            </w:pPr>
          </w:p>
        </w:tc>
        <w:tc>
          <w:tcPr>
            <w:tcW w:w="5058" w:type="dxa"/>
          </w:tcPr>
          <w:p w:rsidR="008B47B2" w:rsidRPr="008B47B2" w:rsidRDefault="008B47B2" w:rsidP="00D310C7">
            <w:pPr>
              <w:tabs>
                <w:tab w:val="left" w:pos="540"/>
              </w:tabs>
              <w:ind w:right="-10"/>
              <w:jc w:val="both"/>
              <w:rPr>
                <w:sz w:val="24"/>
                <w:szCs w:val="24"/>
                <w:lang w:val="en-US"/>
              </w:rPr>
            </w:pPr>
          </w:p>
        </w:tc>
      </w:tr>
      <w:tr w:rsidR="008B47B2" w:rsidRPr="008B47B2" w:rsidTr="00F734CC">
        <w:tc>
          <w:tcPr>
            <w:tcW w:w="5130" w:type="dxa"/>
          </w:tcPr>
          <w:p w:rsidR="008B47B2" w:rsidRPr="008B47B2" w:rsidRDefault="0093497D" w:rsidP="00C72687">
            <w:pPr>
              <w:tabs>
                <w:tab w:val="left" w:pos="540"/>
              </w:tabs>
              <w:ind w:right="-10"/>
              <w:rPr>
                <w:sz w:val="24"/>
                <w:szCs w:val="24"/>
                <w:lang w:val="en-US"/>
              </w:rPr>
            </w:pPr>
            <w:r>
              <w:rPr>
                <w:sz w:val="24"/>
                <w:szCs w:val="24"/>
                <w:lang w:val="en-US"/>
              </w:rPr>
              <w:t>29</w:t>
            </w:r>
            <w:r w:rsidR="008B47B2" w:rsidRPr="008B47B2">
              <w:rPr>
                <w:sz w:val="24"/>
                <w:szCs w:val="24"/>
                <w:lang w:val="en-US"/>
              </w:rPr>
              <w:t>.</w:t>
            </w:r>
            <w:r w:rsidR="008B47B2" w:rsidRPr="008B47B2">
              <w:rPr>
                <w:sz w:val="24"/>
                <w:szCs w:val="24"/>
                <w:lang w:val="en-US"/>
              </w:rPr>
              <w:tab/>
              <w:t>Addenda</w:t>
            </w:r>
          </w:p>
          <w:p w:rsidR="008B47B2" w:rsidRPr="008B47B2" w:rsidRDefault="008B47B2" w:rsidP="00C72687">
            <w:pPr>
              <w:tabs>
                <w:tab w:val="left" w:pos="540"/>
              </w:tabs>
              <w:ind w:right="-10"/>
              <w:rPr>
                <w:sz w:val="24"/>
                <w:szCs w:val="24"/>
                <w:lang w:val="en-US"/>
              </w:rPr>
            </w:pPr>
          </w:p>
          <w:p w:rsidR="008B47B2" w:rsidRPr="008B47B2" w:rsidRDefault="008B47B2" w:rsidP="00C72687">
            <w:pPr>
              <w:tabs>
                <w:tab w:val="left" w:pos="540"/>
              </w:tabs>
              <w:ind w:right="-10"/>
              <w:rPr>
                <w:sz w:val="24"/>
                <w:szCs w:val="24"/>
                <w:lang w:val="en-US"/>
              </w:rPr>
            </w:pPr>
          </w:p>
          <w:p w:rsidR="008B47B2" w:rsidRPr="008B47B2" w:rsidRDefault="008B47B2" w:rsidP="00C72687">
            <w:pPr>
              <w:tabs>
                <w:tab w:val="left" w:pos="540"/>
              </w:tabs>
              <w:ind w:right="-10"/>
              <w:rPr>
                <w:sz w:val="24"/>
                <w:szCs w:val="24"/>
                <w:lang w:val="en-US"/>
              </w:rPr>
            </w:pPr>
          </w:p>
          <w:p w:rsidR="008B47B2" w:rsidRPr="008B47B2" w:rsidRDefault="008B47B2" w:rsidP="00C72687">
            <w:pPr>
              <w:tabs>
                <w:tab w:val="left" w:pos="540"/>
              </w:tabs>
              <w:ind w:right="-10"/>
              <w:rPr>
                <w:sz w:val="24"/>
                <w:szCs w:val="24"/>
                <w:lang w:val="en-US"/>
              </w:rPr>
            </w:pPr>
            <w:r w:rsidRPr="008B47B2">
              <w:rPr>
                <w:sz w:val="24"/>
                <w:szCs w:val="24"/>
                <w:lang w:val="en-US"/>
              </w:rPr>
              <w:tab/>
            </w:r>
            <w:r w:rsidRPr="008B47B2">
              <w:rPr>
                <w:sz w:val="24"/>
                <w:szCs w:val="24"/>
                <w:lang w:val="en-US"/>
              </w:rPr>
              <w:tab/>
              <w:t>[.2]</w:t>
            </w:r>
          </w:p>
        </w:tc>
        <w:tc>
          <w:tcPr>
            <w:tcW w:w="5058" w:type="dxa"/>
          </w:tcPr>
          <w:p w:rsidR="008B47B2" w:rsidRPr="008B47B2" w:rsidRDefault="008B47B2" w:rsidP="00D310C7">
            <w:pPr>
              <w:tabs>
                <w:tab w:val="left" w:pos="540"/>
              </w:tabs>
              <w:ind w:right="-10"/>
              <w:jc w:val="both"/>
              <w:rPr>
                <w:sz w:val="24"/>
                <w:szCs w:val="24"/>
                <w:lang w:val="en-US"/>
              </w:rPr>
            </w:pPr>
            <w:r w:rsidRPr="008B47B2">
              <w:rPr>
                <w:sz w:val="24"/>
                <w:szCs w:val="24"/>
                <w:lang w:val="en-US"/>
              </w:rPr>
              <w:t>Ensure there is sufficient time left in the bid period for Bidders to receive and adjust their bid before closing time.</w:t>
            </w:r>
          </w:p>
          <w:p w:rsidR="008B47B2" w:rsidRPr="008B47B2" w:rsidRDefault="008B47B2" w:rsidP="00D310C7">
            <w:pPr>
              <w:tabs>
                <w:tab w:val="left" w:pos="540"/>
              </w:tabs>
              <w:ind w:right="-10"/>
              <w:jc w:val="both"/>
              <w:rPr>
                <w:sz w:val="24"/>
                <w:szCs w:val="24"/>
                <w:lang w:val="en-US"/>
              </w:rPr>
            </w:pPr>
          </w:p>
          <w:p w:rsidR="008B47B2" w:rsidRPr="008B47B2" w:rsidRDefault="008B47B2" w:rsidP="00D310C7">
            <w:pPr>
              <w:tabs>
                <w:tab w:val="left" w:pos="540"/>
              </w:tabs>
              <w:ind w:right="-10"/>
              <w:jc w:val="both"/>
              <w:rPr>
                <w:sz w:val="24"/>
                <w:szCs w:val="24"/>
                <w:lang w:val="en-US"/>
              </w:rPr>
            </w:pPr>
            <w:r w:rsidRPr="008B47B2">
              <w:rPr>
                <w:sz w:val="24"/>
                <w:szCs w:val="24"/>
                <w:lang w:val="en-US"/>
              </w:rPr>
              <w:t>Include if required.</w:t>
            </w:r>
          </w:p>
          <w:p w:rsidR="008B47B2" w:rsidRPr="008B47B2" w:rsidRDefault="008B47B2" w:rsidP="00D310C7">
            <w:pPr>
              <w:tabs>
                <w:tab w:val="left" w:pos="540"/>
              </w:tabs>
              <w:ind w:right="-10"/>
              <w:jc w:val="both"/>
              <w:rPr>
                <w:sz w:val="24"/>
                <w:szCs w:val="24"/>
                <w:lang w:val="en-US"/>
              </w:rPr>
            </w:pPr>
          </w:p>
        </w:tc>
      </w:tr>
      <w:tr w:rsidR="008B47B2" w:rsidRPr="008B47B2" w:rsidTr="00F734CC">
        <w:tc>
          <w:tcPr>
            <w:tcW w:w="5130" w:type="dxa"/>
          </w:tcPr>
          <w:p w:rsidR="008B47B2" w:rsidRPr="008B47B2" w:rsidRDefault="0093497D" w:rsidP="00C72687">
            <w:pPr>
              <w:tabs>
                <w:tab w:val="left" w:pos="540"/>
              </w:tabs>
              <w:ind w:right="-10"/>
              <w:rPr>
                <w:sz w:val="24"/>
                <w:szCs w:val="24"/>
                <w:lang w:val="en-US"/>
              </w:rPr>
            </w:pPr>
            <w:r>
              <w:rPr>
                <w:sz w:val="24"/>
                <w:szCs w:val="24"/>
                <w:lang w:val="en-US"/>
              </w:rPr>
              <w:t>30</w:t>
            </w:r>
            <w:r w:rsidR="008B47B2" w:rsidRPr="008B47B2">
              <w:rPr>
                <w:sz w:val="24"/>
                <w:szCs w:val="24"/>
                <w:lang w:val="en-US"/>
              </w:rPr>
              <w:t>.</w:t>
            </w:r>
            <w:r w:rsidR="008B47B2" w:rsidRPr="008B47B2">
              <w:rPr>
                <w:sz w:val="24"/>
                <w:szCs w:val="24"/>
                <w:lang w:val="en-US"/>
              </w:rPr>
              <w:tab/>
              <w:t xml:space="preserve">Freedom of Information and Protection </w:t>
            </w:r>
          </w:p>
          <w:p w:rsidR="008B47B2" w:rsidRPr="008B47B2" w:rsidRDefault="008B47B2" w:rsidP="00C72687">
            <w:pPr>
              <w:tabs>
                <w:tab w:val="left" w:pos="540"/>
              </w:tabs>
              <w:ind w:right="-10"/>
              <w:rPr>
                <w:sz w:val="24"/>
                <w:szCs w:val="24"/>
                <w:lang w:val="en-US"/>
              </w:rPr>
            </w:pPr>
            <w:r w:rsidRPr="008B47B2">
              <w:rPr>
                <w:sz w:val="24"/>
                <w:szCs w:val="24"/>
                <w:lang w:val="en-US"/>
              </w:rPr>
              <w:tab/>
            </w:r>
            <w:r w:rsidRPr="008B47B2">
              <w:rPr>
                <w:sz w:val="24"/>
                <w:szCs w:val="24"/>
                <w:lang w:val="en-US"/>
              </w:rPr>
              <w:tab/>
              <w:t>of Privacy Act</w:t>
            </w:r>
          </w:p>
          <w:p w:rsidR="008B47B2" w:rsidRPr="008B47B2" w:rsidRDefault="008B47B2" w:rsidP="00C72687">
            <w:pPr>
              <w:tabs>
                <w:tab w:val="left" w:pos="540"/>
              </w:tabs>
              <w:ind w:right="-10"/>
              <w:rPr>
                <w:sz w:val="24"/>
                <w:szCs w:val="24"/>
                <w:lang w:val="en-US"/>
              </w:rPr>
            </w:pPr>
          </w:p>
        </w:tc>
        <w:tc>
          <w:tcPr>
            <w:tcW w:w="5058" w:type="dxa"/>
          </w:tcPr>
          <w:p w:rsidR="008B47B2" w:rsidRPr="008B47B2" w:rsidRDefault="008B47B2" w:rsidP="00D310C7">
            <w:pPr>
              <w:tabs>
                <w:tab w:val="left" w:pos="540"/>
              </w:tabs>
              <w:ind w:right="-10"/>
              <w:jc w:val="both"/>
              <w:rPr>
                <w:sz w:val="24"/>
                <w:szCs w:val="24"/>
                <w:lang w:val="en-US"/>
              </w:rPr>
            </w:pPr>
          </w:p>
        </w:tc>
      </w:tr>
      <w:tr w:rsidR="008B47B2" w:rsidRPr="008B47B2" w:rsidTr="00F734CC">
        <w:tc>
          <w:tcPr>
            <w:tcW w:w="5130" w:type="dxa"/>
          </w:tcPr>
          <w:p w:rsidR="008B47B2" w:rsidRPr="008B47B2" w:rsidRDefault="0093497D" w:rsidP="00C72687">
            <w:pPr>
              <w:tabs>
                <w:tab w:val="left" w:pos="540"/>
              </w:tabs>
              <w:ind w:right="-10"/>
              <w:rPr>
                <w:sz w:val="24"/>
                <w:szCs w:val="24"/>
                <w:lang w:val="en-US"/>
              </w:rPr>
            </w:pPr>
            <w:r>
              <w:rPr>
                <w:sz w:val="24"/>
                <w:szCs w:val="24"/>
                <w:lang w:val="en-US"/>
              </w:rPr>
              <w:t>31</w:t>
            </w:r>
            <w:r w:rsidR="008B47B2" w:rsidRPr="008B47B2">
              <w:rPr>
                <w:sz w:val="24"/>
                <w:szCs w:val="24"/>
                <w:lang w:val="en-US"/>
              </w:rPr>
              <w:t>.</w:t>
            </w:r>
            <w:r w:rsidR="008B47B2" w:rsidRPr="008B47B2">
              <w:rPr>
                <w:sz w:val="24"/>
                <w:szCs w:val="24"/>
                <w:lang w:val="en-US"/>
              </w:rPr>
              <w:tab/>
              <w:t>Inquiries</w:t>
            </w:r>
          </w:p>
        </w:tc>
        <w:tc>
          <w:tcPr>
            <w:tcW w:w="5058" w:type="dxa"/>
          </w:tcPr>
          <w:p w:rsidR="008B47B2" w:rsidRPr="008B47B2" w:rsidRDefault="008B47B2" w:rsidP="00D310C7">
            <w:pPr>
              <w:tabs>
                <w:tab w:val="left" w:pos="540"/>
              </w:tabs>
              <w:ind w:right="-10"/>
              <w:jc w:val="both"/>
              <w:rPr>
                <w:sz w:val="24"/>
                <w:szCs w:val="24"/>
                <w:lang w:val="en-US"/>
              </w:rPr>
            </w:pPr>
            <w:r w:rsidRPr="008B47B2">
              <w:rPr>
                <w:sz w:val="24"/>
                <w:szCs w:val="24"/>
                <w:lang w:val="en-US"/>
              </w:rPr>
              <w:t xml:space="preserve">To provide a “single window” approach, all inquiries will be directed to the person designated on the cover of the Bid Documents.  </w:t>
            </w:r>
          </w:p>
        </w:tc>
      </w:tr>
    </w:tbl>
    <w:p w:rsidR="008B47B2" w:rsidRPr="00F734CC" w:rsidRDefault="008B47B2" w:rsidP="008B47B2">
      <w:pPr>
        <w:tabs>
          <w:tab w:val="left" w:pos="540"/>
        </w:tabs>
        <w:spacing w:after="0"/>
        <w:ind w:right="-10"/>
        <w:rPr>
          <w:rFonts w:cs="Times New Roman"/>
          <w:b/>
          <w:szCs w:val="24"/>
          <w:lang w:val="en-US"/>
        </w:rPr>
      </w:pPr>
      <w:r w:rsidRPr="00F734CC">
        <w:rPr>
          <w:rFonts w:cs="Times New Roman"/>
          <w:b/>
          <w:szCs w:val="24"/>
          <w:lang w:val="en-US"/>
        </w:rPr>
        <w:t>END OF COVER SHEET</w:t>
      </w:r>
    </w:p>
    <w:p w:rsidR="008B47B2" w:rsidRPr="00F734CC" w:rsidRDefault="008B47B2" w:rsidP="008B47B2">
      <w:pPr>
        <w:tabs>
          <w:tab w:val="left" w:pos="540"/>
        </w:tabs>
        <w:spacing w:after="0"/>
        <w:ind w:right="-10"/>
        <w:rPr>
          <w:rFonts w:cs="Times New Roman"/>
          <w:szCs w:val="24"/>
        </w:rPr>
        <w:sectPr w:rsidR="008B47B2" w:rsidRPr="00F734CC" w:rsidSect="000E649F">
          <w:headerReference w:type="default" r:id="rId17"/>
          <w:footerReference w:type="default" r:id="rId18"/>
          <w:pgSz w:w="12240" w:h="15840"/>
          <w:pgMar w:top="1080" w:right="1080" w:bottom="1080" w:left="1080" w:header="720" w:footer="720" w:gutter="0"/>
          <w:pgNumType w:start="1"/>
          <w:cols w:space="720"/>
          <w:docGrid w:linePitch="360"/>
        </w:sectPr>
      </w:pPr>
    </w:p>
    <w:p w:rsidR="00061BD0" w:rsidRPr="00061BD0" w:rsidRDefault="00061BD0" w:rsidP="00C72687">
      <w:pPr>
        <w:tabs>
          <w:tab w:val="left" w:pos="540"/>
        </w:tabs>
        <w:spacing w:after="0"/>
        <w:ind w:right="-10"/>
        <w:jc w:val="both"/>
        <w:rPr>
          <w:rFonts w:cs="Times New Roman"/>
          <w:szCs w:val="24"/>
          <w:lang w:val="en-US"/>
        </w:rPr>
      </w:pPr>
      <w:r w:rsidRPr="00061BD0">
        <w:rPr>
          <w:rFonts w:cs="Times New Roman"/>
          <w:szCs w:val="24"/>
          <w:lang w:val="en-US"/>
        </w:rPr>
        <w:lastRenderedPageBreak/>
        <w:t>Use this section to specify bid security. The purpose of bid security is to ensure that a Bidder whose bid is accepted will enter into a formal contract, as failure to do so will result in forfeiture of the bid security.</w:t>
      </w:r>
    </w:p>
    <w:p w:rsidR="00061BD0" w:rsidRPr="00061BD0" w:rsidRDefault="00061BD0" w:rsidP="00C72687">
      <w:pPr>
        <w:tabs>
          <w:tab w:val="left" w:pos="540"/>
        </w:tabs>
        <w:spacing w:after="0"/>
        <w:ind w:right="-10"/>
        <w:jc w:val="both"/>
        <w:rPr>
          <w:rFonts w:cs="Times New Roman"/>
          <w:szCs w:val="24"/>
          <w:lang w:val="en-US"/>
        </w:rPr>
      </w:pPr>
    </w:p>
    <w:p w:rsidR="00061BD0" w:rsidRPr="00061BD0" w:rsidRDefault="00061BD0" w:rsidP="00C72687">
      <w:pPr>
        <w:tabs>
          <w:tab w:val="left" w:pos="540"/>
        </w:tabs>
        <w:spacing w:after="0"/>
        <w:ind w:right="-10"/>
        <w:jc w:val="both"/>
        <w:rPr>
          <w:rFonts w:cs="Times New Roman"/>
          <w:szCs w:val="24"/>
          <w:lang w:val="en-US"/>
        </w:rPr>
      </w:pPr>
      <w:r w:rsidRPr="00061BD0">
        <w:rPr>
          <w:rFonts w:cs="Times New Roman"/>
          <w:szCs w:val="24"/>
          <w:lang w:val="en-US"/>
        </w:rPr>
        <w:t>Specify bid security in conjunction with contract performance security i.e., do not specify one without the other.</w:t>
      </w:r>
    </w:p>
    <w:p w:rsidR="00061BD0" w:rsidRPr="00061BD0" w:rsidRDefault="00061BD0" w:rsidP="00C72687">
      <w:pPr>
        <w:tabs>
          <w:tab w:val="left" w:pos="540"/>
        </w:tabs>
        <w:spacing w:after="0"/>
        <w:ind w:right="-10"/>
        <w:jc w:val="both"/>
        <w:rPr>
          <w:rFonts w:cs="Times New Roman"/>
          <w:szCs w:val="24"/>
          <w:lang w:val="en-US"/>
        </w:rPr>
      </w:pPr>
    </w:p>
    <w:p w:rsidR="00061BD0" w:rsidRPr="00061BD0" w:rsidRDefault="00061BD0" w:rsidP="00C72687">
      <w:pPr>
        <w:tabs>
          <w:tab w:val="left" w:pos="540"/>
        </w:tabs>
        <w:spacing w:after="0"/>
        <w:ind w:right="-10"/>
        <w:jc w:val="both"/>
        <w:rPr>
          <w:rFonts w:cs="Times New Roman"/>
          <w:szCs w:val="24"/>
          <w:lang w:val="en-US"/>
        </w:rPr>
      </w:pPr>
      <w:r w:rsidRPr="00061BD0">
        <w:rPr>
          <w:rFonts w:cs="Times New Roman"/>
          <w:szCs w:val="24"/>
          <w:lang w:val="en-US"/>
        </w:rPr>
        <w:t>For contracts estimated to cost less than $100,000, consult with the Alberta Transportation</w:t>
      </w:r>
      <w:r w:rsidRPr="00061BD0">
        <w:rPr>
          <w:rFonts w:cs="Times New Roman"/>
          <w:b/>
          <w:szCs w:val="24"/>
          <w:lang w:val="en-US"/>
        </w:rPr>
        <w:t xml:space="preserve"> </w:t>
      </w:r>
      <w:r w:rsidRPr="00061BD0">
        <w:rPr>
          <w:rFonts w:cs="Times New Roman"/>
          <w:szCs w:val="24"/>
          <w:lang w:val="en-US"/>
        </w:rPr>
        <w:t>Project Manager as to the need for bid and contract performance security.</w:t>
      </w:r>
    </w:p>
    <w:p w:rsidR="00061BD0" w:rsidRPr="00061BD0" w:rsidRDefault="00061BD0" w:rsidP="00061BD0">
      <w:pPr>
        <w:tabs>
          <w:tab w:val="left" w:pos="540"/>
        </w:tabs>
        <w:spacing w:after="0"/>
        <w:ind w:right="-10"/>
        <w:rPr>
          <w:rFonts w:cs="Times New Roman"/>
          <w:szCs w:val="24"/>
          <w:lang w:val="en-US"/>
        </w:rPr>
      </w:pPr>
      <w:r w:rsidRPr="00061BD0">
        <w:rPr>
          <w:rFonts w:cs="Times New Roman"/>
          <w:szCs w:val="24"/>
          <w:lang w:val="en-US"/>
        </w:rPr>
        <w:tab/>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5148"/>
        <w:gridCol w:w="5148"/>
      </w:tblGrid>
      <w:tr w:rsidR="00061BD0" w:rsidRPr="00061BD0" w:rsidTr="00C72687">
        <w:tc>
          <w:tcPr>
            <w:tcW w:w="5148" w:type="dxa"/>
            <w:tcBorders>
              <w:top w:val="nil"/>
              <w:bottom w:val="nil"/>
            </w:tcBorders>
          </w:tcPr>
          <w:p w:rsidR="00061BD0" w:rsidRPr="00061BD0" w:rsidRDefault="00061BD0" w:rsidP="00C72687">
            <w:pPr>
              <w:tabs>
                <w:tab w:val="left" w:pos="540"/>
              </w:tabs>
              <w:ind w:right="-10"/>
              <w:rPr>
                <w:b/>
                <w:szCs w:val="24"/>
                <w:u w:val="single"/>
                <w:lang w:val="en-US"/>
              </w:rPr>
            </w:pPr>
            <w:r w:rsidRPr="00061BD0">
              <w:rPr>
                <w:b/>
                <w:szCs w:val="24"/>
                <w:u w:val="single"/>
                <w:lang w:val="en-US"/>
              </w:rPr>
              <w:t>Heading of Specification Test</w:t>
            </w:r>
          </w:p>
        </w:tc>
        <w:tc>
          <w:tcPr>
            <w:tcW w:w="5148" w:type="dxa"/>
            <w:tcBorders>
              <w:top w:val="nil"/>
              <w:bottom w:val="nil"/>
            </w:tcBorders>
          </w:tcPr>
          <w:p w:rsidR="00061BD0" w:rsidRPr="00061BD0" w:rsidRDefault="00061BD0" w:rsidP="00C72687">
            <w:pPr>
              <w:tabs>
                <w:tab w:val="left" w:pos="540"/>
              </w:tabs>
              <w:ind w:right="-10"/>
              <w:rPr>
                <w:b/>
                <w:szCs w:val="24"/>
                <w:u w:val="single"/>
                <w:lang w:val="en-US"/>
              </w:rPr>
            </w:pPr>
            <w:r w:rsidRPr="00061BD0">
              <w:rPr>
                <w:b/>
                <w:szCs w:val="24"/>
                <w:u w:val="single"/>
                <w:lang w:val="en-US"/>
              </w:rPr>
              <w:t>Specification Note</w:t>
            </w:r>
          </w:p>
        </w:tc>
      </w:tr>
      <w:tr w:rsidR="00061BD0" w:rsidRPr="00061BD0" w:rsidTr="00C72687">
        <w:tc>
          <w:tcPr>
            <w:tcW w:w="5148" w:type="dxa"/>
            <w:tcBorders>
              <w:top w:val="nil"/>
              <w:bottom w:val="nil"/>
            </w:tcBorders>
          </w:tcPr>
          <w:p w:rsidR="00061BD0" w:rsidRPr="00061BD0" w:rsidRDefault="00061BD0" w:rsidP="00C72687">
            <w:pPr>
              <w:tabs>
                <w:tab w:val="left" w:pos="540"/>
              </w:tabs>
              <w:ind w:right="-10"/>
              <w:rPr>
                <w:szCs w:val="24"/>
                <w:lang w:val="en-US"/>
              </w:rPr>
            </w:pPr>
          </w:p>
          <w:p w:rsidR="00061BD0" w:rsidRPr="00061BD0" w:rsidRDefault="00061BD0" w:rsidP="00C72687">
            <w:pPr>
              <w:tabs>
                <w:tab w:val="left" w:pos="540"/>
              </w:tabs>
              <w:ind w:right="-10"/>
              <w:rPr>
                <w:szCs w:val="24"/>
                <w:lang w:val="en-US"/>
              </w:rPr>
            </w:pPr>
            <w:r w:rsidRPr="00061BD0">
              <w:rPr>
                <w:szCs w:val="24"/>
                <w:lang w:val="en-US"/>
              </w:rPr>
              <w:t>1.</w:t>
            </w:r>
            <w:r w:rsidRPr="00061BD0">
              <w:rPr>
                <w:szCs w:val="24"/>
                <w:lang w:val="en-US"/>
              </w:rPr>
              <w:tab/>
              <w:t>Type and Amount of Bid Security</w:t>
            </w:r>
          </w:p>
          <w:p w:rsidR="00061BD0" w:rsidRPr="00061BD0" w:rsidRDefault="00061BD0" w:rsidP="00C72687">
            <w:pPr>
              <w:tabs>
                <w:tab w:val="left" w:pos="540"/>
              </w:tabs>
              <w:ind w:right="-10"/>
              <w:rPr>
                <w:szCs w:val="24"/>
                <w:lang w:val="en-US"/>
              </w:rPr>
            </w:pPr>
          </w:p>
        </w:tc>
        <w:tc>
          <w:tcPr>
            <w:tcW w:w="5148" w:type="dxa"/>
            <w:tcBorders>
              <w:top w:val="nil"/>
              <w:bottom w:val="nil"/>
            </w:tcBorders>
          </w:tcPr>
          <w:p w:rsidR="00061BD0" w:rsidRPr="00061BD0" w:rsidRDefault="00061BD0" w:rsidP="00C72687">
            <w:pPr>
              <w:tabs>
                <w:tab w:val="left" w:pos="540"/>
              </w:tabs>
              <w:ind w:right="-10"/>
              <w:rPr>
                <w:szCs w:val="24"/>
                <w:lang w:val="en-US"/>
              </w:rPr>
            </w:pPr>
          </w:p>
        </w:tc>
      </w:tr>
      <w:tr w:rsidR="00061BD0" w:rsidRPr="00061BD0" w:rsidTr="00C72687">
        <w:tc>
          <w:tcPr>
            <w:tcW w:w="5148" w:type="dxa"/>
            <w:tcBorders>
              <w:top w:val="nil"/>
              <w:bottom w:val="nil"/>
            </w:tcBorders>
          </w:tcPr>
          <w:p w:rsidR="00061BD0" w:rsidRPr="00061BD0" w:rsidRDefault="00061BD0" w:rsidP="00C72687">
            <w:pPr>
              <w:tabs>
                <w:tab w:val="left" w:pos="540"/>
              </w:tabs>
              <w:ind w:right="-10"/>
              <w:rPr>
                <w:szCs w:val="24"/>
                <w:lang w:val="en-US"/>
              </w:rPr>
            </w:pPr>
            <w:r w:rsidRPr="00061BD0">
              <w:rPr>
                <w:szCs w:val="24"/>
                <w:lang w:val="en-US"/>
              </w:rPr>
              <w:t>2.</w:t>
            </w:r>
            <w:r w:rsidRPr="00061BD0">
              <w:rPr>
                <w:szCs w:val="24"/>
                <w:lang w:val="en-US"/>
              </w:rPr>
              <w:tab/>
              <w:t>Bid Bonds</w:t>
            </w:r>
          </w:p>
          <w:p w:rsidR="00061BD0" w:rsidRPr="00061BD0" w:rsidRDefault="00061BD0" w:rsidP="00C72687">
            <w:pPr>
              <w:tabs>
                <w:tab w:val="left" w:pos="540"/>
              </w:tabs>
              <w:ind w:right="-10"/>
              <w:rPr>
                <w:szCs w:val="24"/>
                <w:lang w:val="en-US"/>
              </w:rPr>
            </w:pPr>
          </w:p>
        </w:tc>
        <w:tc>
          <w:tcPr>
            <w:tcW w:w="5148" w:type="dxa"/>
            <w:tcBorders>
              <w:top w:val="nil"/>
              <w:bottom w:val="nil"/>
            </w:tcBorders>
          </w:tcPr>
          <w:p w:rsidR="00061BD0" w:rsidRPr="00061BD0" w:rsidRDefault="00061BD0" w:rsidP="00C72687">
            <w:pPr>
              <w:tabs>
                <w:tab w:val="left" w:pos="540"/>
              </w:tabs>
              <w:ind w:right="-10"/>
              <w:rPr>
                <w:szCs w:val="24"/>
                <w:lang w:val="en-US"/>
              </w:rPr>
            </w:pPr>
          </w:p>
        </w:tc>
      </w:tr>
      <w:tr w:rsidR="00061BD0" w:rsidRPr="00061BD0" w:rsidTr="00C72687">
        <w:tc>
          <w:tcPr>
            <w:tcW w:w="5148" w:type="dxa"/>
            <w:tcBorders>
              <w:top w:val="nil"/>
              <w:bottom w:val="nil"/>
            </w:tcBorders>
          </w:tcPr>
          <w:p w:rsidR="00061BD0" w:rsidRPr="00061BD0" w:rsidRDefault="00061BD0" w:rsidP="00C72687">
            <w:pPr>
              <w:tabs>
                <w:tab w:val="left" w:pos="540"/>
              </w:tabs>
              <w:ind w:right="-10"/>
              <w:rPr>
                <w:szCs w:val="24"/>
                <w:lang w:val="en-US"/>
              </w:rPr>
            </w:pPr>
            <w:r w:rsidRPr="00061BD0">
              <w:rPr>
                <w:szCs w:val="24"/>
                <w:lang w:val="en-US"/>
              </w:rPr>
              <w:t>3.</w:t>
            </w:r>
            <w:r w:rsidRPr="00061BD0">
              <w:rPr>
                <w:szCs w:val="24"/>
                <w:lang w:val="en-US"/>
              </w:rPr>
              <w:tab/>
              <w:t xml:space="preserve">Certified </w:t>
            </w:r>
            <w:proofErr w:type="spellStart"/>
            <w:r w:rsidRPr="00061BD0">
              <w:rPr>
                <w:szCs w:val="24"/>
                <w:lang w:val="en-US"/>
              </w:rPr>
              <w:t>Cheques</w:t>
            </w:r>
            <w:proofErr w:type="spellEnd"/>
            <w:r w:rsidRPr="00061BD0">
              <w:rPr>
                <w:szCs w:val="24"/>
                <w:lang w:val="en-US"/>
              </w:rPr>
              <w:t>, Bank Drafts and</w:t>
            </w:r>
          </w:p>
          <w:p w:rsidR="00061BD0" w:rsidRPr="00061BD0" w:rsidRDefault="00061BD0" w:rsidP="00C72687">
            <w:pPr>
              <w:tabs>
                <w:tab w:val="left" w:pos="540"/>
              </w:tabs>
              <w:ind w:right="-10"/>
              <w:rPr>
                <w:szCs w:val="24"/>
                <w:lang w:val="en-US"/>
              </w:rPr>
            </w:pPr>
            <w:r w:rsidRPr="00061BD0">
              <w:rPr>
                <w:szCs w:val="24"/>
                <w:lang w:val="en-US"/>
              </w:rPr>
              <w:tab/>
              <w:t>Money Orders</w:t>
            </w:r>
          </w:p>
          <w:p w:rsidR="00061BD0" w:rsidRPr="00061BD0" w:rsidRDefault="00061BD0" w:rsidP="00C72687">
            <w:pPr>
              <w:tabs>
                <w:tab w:val="left" w:pos="540"/>
              </w:tabs>
              <w:ind w:right="-10"/>
              <w:rPr>
                <w:szCs w:val="24"/>
                <w:lang w:val="en-US"/>
              </w:rPr>
            </w:pPr>
          </w:p>
        </w:tc>
        <w:tc>
          <w:tcPr>
            <w:tcW w:w="5148" w:type="dxa"/>
            <w:tcBorders>
              <w:top w:val="nil"/>
              <w:bottom w:val="nil"/>
            </w:tcBorders>
          </w:tcPr>
          <w:p w:rsidR="00061BD0" w:rsidRPr="00061BD0" w:rsidRDefault="00061BD0" w:rsidP="00C72687">
            <w:pPr>
              <w:tabs>
                <w:tab w:val="left" w:pos="540"/>
              </w:tabs>
              <w:ind w:right="-10"/>
              <w:rPr>
                <w:szCs w:val="24"/>
                <w:lang w:val="en-US"/>
              </w:rPr>
            </w:pPr>
          </w:p>
        </w:tc>
      </w:tr>
      <w:tr w:rsidR="00061BD0" w:rsidRPr="00061BD0" w:rsidTr="00C72687">
        <w:tc>
          <w:tcPr>
            <w:tcW w:w="5148" w:type="dxa"/>
            <w:tcBorders>
              <w:top w:val="nil"/>
              <w:bottom w:val="nil"/>
            </w:tcBorders>
          </w:tcPr>
          <w:p w:rsidR="00061BD0" w:rsidRPr="00061BD0" w:rsidRDefault="00061BD0" w:rsidP="00C72687">
            <w:pPr>
              <w:tabs>
                <w:tab w:val="left" w:pos="540"/>
              </w:tabs>
              <w:ind w:right="-10"/>
              <w:rPr>
                <w:szCs w:val="24"/>
                <w:lang w:val="en-US"/>
              </w:rPr>
            </w:pPr>
            <w:r w:rsidRPr="00061BD0">
              <w:rPr>
                <w:szCs w:val="24"/>
                <w:lang w:val="en-US"/>
              </w:rPr>
              <w:t>4.</w:t>
            </w:r>
            <w:r w:rsidRPr="00061BD0">
              <w:rPr>
                <w:szCs w:val="24"/>
                <w:lang w:val="en-US"/>
              </w:rPr>
              <w:tab/>
              <w:t>Default by Bidder</w:t>
            </w:r>
          </w:p>
        </w:tc>
        <w:tc>
          <w:tcPr>
            <w:tcW w:w="5148" w:type="dxa"/>
            <w:tcBorders>
              <w:top w:val="nil"/>
              <w:bottom w:val="nil"/>
            </w:tcBorders>
          </w:tcPr>
          <w:p w:rsidR="00061BD0" w:rsidRPr="00061BD0" w:rsidRDefault="00061BD0" w:rsidP="00C72687">
            <w:pPr>
              <w:tabs>
                <w:tab w:val="left" w:pos="540"/>
              </w:tabs>
              <w:ind w:right="-10"/>
              <w:rPr>
                <w:szCs w:val="24"/>
                <w:lang w:val="en-US"/>
              </w:rPr>
            </w:pPr>
          </w:p>
        </w:tc>
      </w:tr>
    </w:tbl>
    <w:p w:rsidR="00061BD0" w:rsidRPr="00061BD0" w:rsidRDefault="00061BD0" w:rsidP="00061BD0">
      <w:pPr>
        <w:tabs>
          <w:tab w:val="left" w:pos="540"/>
        </w:tabs>
        <w:spacing w:after="0"/>
        <w:ind w:right="-10"/>
        <w:rPr>
          <w:rFonts w:cs="Times New Roman"/>
          <w:szCs w:val="24"/>
          <w:lang w:val="en-US"/>
        </w:rPr>
      </w:pPr>
    </w:p>
    <w:p w:rsidR="00061BD0" w:rsidRPr="00061BD0" w:rsidRDefault="00061BD0" w:rsidP="00061BD0">
      <w:pPr>
        <w:tabs>
          <w:tab w:val="left" w:pos="540"/>
        </w:tabs>
        <w:spacing w:after="0"/>
        <w:ind w:right="-10"/>
        <w:rPr>
          <w:rFonts w:cs="Times New Roman"/>
          <w:szCs w:val="24"/>
          <w:lang w:val="en-US"/>
        </w:rPr>
      </w:pPr>
    </w:p>
    <w:p w:rsidR="00061BD0" w:rsidRPr="00061BD0" w:rsidRDefault="00061BD0" w:rsidP="00061BD0">
      <w:pPr>
        <w:tabs>
          <w:tab w:val="left" w:pos="540"/>
        </w:tabs>
        <w:spacing w:after="0"/>
        <w:ind w:right="-10"/>
        <w:rPr>
          <w:rFonts w:cs="Times New Roman"/>
          <w:szCs w:val="24"/>
          <w:lang w:val="en-US"/>
        </w:rPr>
      </w:pPr>
    </w:p>
    <w:p w:rsidR="00061BD0" w:rsidRDefault="00061BD0" w:rsidP="00061BD0">
      <w:pPr>
        <w:tabs>
          <w:tab w:val="left" w:pos="540"/>
        </w:tabs>
        <w:spacing w:after="0"/>
        <w:ind w:right="-10"/>
        <w:rPr>
          <w:rFonts w:cs="Times New Roman"/>
          <w:b/>
          <w:szCs w:val="24"/>
          <w:lang w:val="en-US"/>
        </w:rPr>
        <w:sectPr w:rsidR="00061BD0" w:rsidSect="000E649F">
          <w:headerReference w:type="default" r:id="rId19"/>
          <w:footerReference w:type="default" r:id="rId20"/>
          <w:pgSz w:w="12240" w:h="15840"/>
          <w:pgMar w:top="1080" w:right="1080" w:bottom="1080" w:left="1080" w:header="720" w:footer="720" w:gutter="0"/>
          <w:pgNumType w:start="1"/>
          <w:cols w:space="720"/>
          <w:docGrid w:linePitch="360"/>
        </w:sectPr>
      </w:pPr>
      <w:r w:rsidRPr="00061BD0">
        <w:rPr>
          <w:rFonts w:cs="Times New Roman"/>
          <w:b/>
          <w:szCs w:val="24"/>
          <w:lang w:val="en-US"/>
        </w:rPr>
        <w:t>END OF COVER SHEET</w:t>
      </w:r>
    </w:p>
    <w:p w:rsidR="009D4E95" w:rsidRPr="009D4E95" w:rsidRDefault="009D4E95" w:rsidP="00C72687">
      <w:pPr>
        <w:tabs>
          <w:tab w:val="left" w:pos="540"/>
        </w:tabs>
        <w:spacing w:after="0"/>
        <w:ind w:right="-10"/>
        <w:jc w:val="both"/>
        <w:rPr>
          <w:rFonts w:cs="Times New Roman"/>
          <w:szCs w:val="24"/>
          <w:lang w:val="en-US"/>
        </w:rPr>
      </w:pPr>
      <w:r w:rsidRPr="009D4E95">
        <w:rPr>
          <w:rFonts w:cs="Times New Roman"/>
          <w:szCs w:val="24"/>
          <w:lang w:val="en-US"/>
        </w:rPr>
        <w:lastRenderedPageBreak/>
        <w:t>Use this section to specify a meeting with all prospective bidders, held on the Site or elsewhere, or for an on-site pre-bid meeting combined with a site inspection.  Attendance may be specified as mandatory or non-mandatory.</w:t>
      </w:r>
    </w:p>
    <w:p w:rsidR="009D4E95" w:rsidRPr="009D4E95" w:rsidRDefault="009D4E95" w:rsidP="00C72687">
      <w:pPr>
        <w:tabs>
          <w:tab w:val="left" w:pos="540"/>
        </w:tabs>
        <w:spacing w:after="0"/>
        <w:ind w:right="-10"/>
        <w:jc w:val="both"/>
        <w:rPr>
          <w:rFonts w:cs="Times New Roman"/>
          <w:szCs w:val="24"/>
          <w:lang w:val="en-US"/>
        </w:rPr>
      </w:pPr>
    </w:p>
    <w:p w:rsidR="009D4E95" w:rsidRPr="009D4E95" w:rsidRDefault="009D4E95" w:rsidP="00C72687">
      <w:pPr>
        <w:tabs>
          <w:tab w:val="left" w:pos="540"/>
        </w:tabs>
        <w:spacing w:after="0"/>
        <w:ind w:right="-10"/>
        <w:jc w:val="both"/>
        <w:rPr>
          <w:rFonts w:cs="Times New Roman"/>
          <w:szCs w:val="24"/>
          <w:lang w:val="en-US"/>
        </w:rPr>
      </w:pPr>
      <w:r w:rsidRPr="009D4E95">
        <w:rPr>
          <w:rFonts w:cs="Times New Roman"/>
          <w:szCs w:val="24"/>
          <w:lang w:val="en-US"/>
        </w:rPr>
        <w:t>Specify mandatory attendance only if, due to the nature of the Work or existing conditions, attendance is deemed essential in order for Bidders to submit realistic bids.  Obtain the Alberta Transportation</w:t>
      </w:r>
      <w:r w:rsidRPr="009D4E95">
        <w:rPr>
          <w:rFonts w:cs="Times New Roman"/>
          <w:b/>
          <w:szCs w:val="24"/>
          <w:lang w:val="en-US"/>
        </w:rPr>
        <w:t xml:space="preserve"> </w:t>
      </w:r>
      <w:r w:rsidRPr="009D4E95">
        <w:rPr>
          <w:rFonts w:cs="Times New Roman"/>
          <w:szCs w:val="24"/>
          <w:lang w:val="en-US"/>
        </w:rPr>
        <w:t>Project Manager’s approval to include this option, as rejection of a bid for non-attendance may cause delay in the acceptance of another bid.  Note that the intentional use of the word "will" (rather than "may") in reference to bid rejection means that bids from Bidders who did not attend must be rejected -- it is not discretionary.</w:t>
      </w:r>
    </w:p>
    <w:p w:rsidR="009D4E95" w:rsidRPr="009D4E95" w:rsidRDefault="009D4E95" w:rsidP="00C72687">
      <w:pPr>
        <w:tabs>
          <w:tab w:val="left" w:pos="540"/>
        </w:tabs>
        <w:spacing w:after="0"/>
        <w:ind w:right="-10"/>
        <w:jc w:val="both"/>
        <w:rPr>
          <w:rFonts w:cs="Times New Roman"/>
          <w:szCs w:val="24"/>
          <w:lang w:val="en-US"/>
        </w:rPr>
      </w:pPr>
    </w:p>
    <w:p w:rsidR="009D4E95" w:rsidRPr="009D4E95" w:rsidRDefault="009D4E95" w:rsidP="00C72687">
      <w:pPr>
        <w:tabs>
          <w:tab w:val="left" w:pos="540"/>
        </w:tabs>
        <w:spacing w:after="0"/>
        <w:ind w:right="-10"/>
        <w:jc w:val="both"/>
        <w:rPr>
          <w:rFonts w:cs="Times New Roman"/>
          <w:szCs w:val="24"/>
          <w:lang w:val="en-US"/>
        </w:rPr>
      </w:pPr>
      <w:r w:rsidRPr="009D4E95">
        <w:rPr>
          <w:rFonts w:cs="Times New Roman"/>
          <w:szCs w:val="24"/>
          <w:lang w:val="en-US"/>
        </w:rPr>
        <w:t>Bidders must confirm their attendance at a mandatory pre-bid meeting by submitting a signed Form 00250A with their bid.  Form 00250A must be signed by the Bidder's representative attending the pre-bid meeting and the Minister’s representative.</w:t>
      </w:r>
    </w:p>
    <w:p w:rsidR="009D4E95" w:rsidRPr="009D4E95" w:rsidRDefault="009D4E95" w:rsidP="00C72687">
      <w:pPr>
        <w:tabs>
          <w:tab w:val="left" w:pos="540"/>
        </w:tabs>
        <w:spacing w:after="0"/>
        <w:ind w:right="-10"/>
        <w:jc w:val="both"/>
        <w:rPr>
          <w:rFonts w:cs="Times New Roman"/>
          <w:szCs w:val="24"/>
          <w:lang w:val="en-US"/>
        </w:rPr>
      </w:pPr>
    </w:p>
    <w:p w:rsidR="009D4E95" w:rsidRPr="009D4E95" w:rsidRDefault="009D4E95" w:rsidP="00C72687">
      <w:pPr>
        <w:tabs>
          <w:tab w:val="left" w:pos="540"/>
        </w:tabs>
        <w:spacing w:after="0"/>
        <w:ind w:right="-10"/>
        <w:jc w:val="both"/>
        <w:rPr>
          <w:rFonts w:cs="Times New Roman"/>
          <w:szCs w:val="24"/>
          <w:lang w:val="en-US"/>
        </w:rPr>
      </w:pPr>
      <w:r w:rsidRPr="009D4E95">
        <w:rPr>
          <w:rFonts w:cs="Times New Roman"/>
          <w:szCs w:val="24"/>
          <w:lang w:val="en-US"/>
        </w:rPr>
        <w:t>Refer to the Data Sheet – Sample Agenda for Pre-Bid meeting and to Form 00250A, appended to this section.</w:t>
      </w:r>
    </w:p>
    <w:p w:rsidR="009D4E95" w:rsidRPr="009D4E95" w:rsidRDefault="009D4E95" w:rsidP="00C72687">
      <w:pPr>
        <w:tabs>
          <w:tab w:val="left" w:pos="540"/>
        </w:tabs>
        <w:spacing w:after="0"/>
        <w:ind w:right="-10"/>
        <w:jc w:val="both"/>
        <w:rPr>
          <w:rFonts w:cs="Times New Roman"/>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8"/>
        <w:gridCol w:w="5148"/>
      </w:tblGrid>
      <w:tr w:rsidR="009D4E95" w:rsidRPr="009D4E95" w:rsidTr="00C72687">
        <w:tc>
          <w:tcPr>
            <w:tcW w:w="5148" w:type="dxa"/>
          </w:tcPr>
          <w:p w:rsidR="009D4E95" w:rsidRPr="009D4E95" w:rsidRDefault="009D4E95" w:rsidP="00C72687">
            <w:pPr>
              <w:tabs>
                <w:tab w:val="left" w:pos="540"/>
              </w:tabs>
              <w:ind w:right="-10"/>
              <w:rPr>
                <w:b/>
                <w:szCs w:val="24"/>
                <w:u w:val="single"/>
                <w:lang w:val="en-US"/>
              </w:rPr>
            </w:pPr>
            <w:r w:rsidRPr="009D4E95">
              <w:rPr>
                <w:b/>
                <w:szCs w:val="24"/>
                <w:u w:val="single"/>
                <w:lang w:val="en-US"/>
              </w:rPr>
              <w:t>Heading of Specification Test</w:t>
            </w:r>
          </w:p>
        </w:tc>
        <w:tc>
          <w:tcPr>
            <w:tcW w:w="5148" w:type="dxa"/>
          </w:tcPr>
          <w:p w:rsidR="009D4E95" w:rsidRPr="009D4E95" w:rsidRDefault="009D4E95" w:rsidP="00C72687">
            <w:pPr>
              <w:tabs>
                <w:tab w:val="left" w:pos="540"/>
              </w:tabs>
              <w:ind w:right="-10"/>
              <w:rPr>
                <w:b/>
                <w:szCs w:val="24"/>
                <w:u w:val="single"/>
                <w:lang w:val="en-US"/>
              </w:rPr>
            </w:pPr>
            <w:r w:rsidRPr="009D4E95">
              <w:rPr>
                <w:b/>
                <w:szCs w:val="24"/>
                <w:u w:val="single"/>
                <w:lang w:val="en-US"/>
              </w:rPr>
              <w:t>Specification Note</w:t>
            </w:r>
          </w:p>
          <w:p w:rsidR="009D4E95" w:rsidRPr="009D4E95" w:rsidRDefault="009D4E95" w:rsidP="00C72687">
            <w:pPr>
              <w:tabs>
                <w:tab w:val="left" w:pos="540"/>
              </w:tabs>
              <w:ind w:right="-10"/>
              <w:rPr>
                <w:b/>
                <w:szCs w:val="24"/>
                <w:u w:val="single"/>
                <w:lang w:val="en-US"/>
              </w:rPr>
            </w:pPr>
          </w:p>
        </w:tc>
      </w:tr>
      <w:tr w:rsidR="009D4E95" w:rsidRPr="009D4E95" w:rsidTr="00C72687">
        <w:tc>
          <w:tcPr>
            <w:tcW w:w="5148" w:type="dxa"/>
          </w:tcPr>
          <w:p w:rsidR="009D4E95" w:rsidRPr="009D4E95" w:rsidRDefault="009D4E95" w:rsidP="00C72687">
            <w:pPr>
              <w:tabs>
                <w:tab w:val="left" w:pos="540"/>
              </w:tabs>
              <w:ind w:right="-10"/>
              <w:rPr>
                <w:szCs w:val="24"/>
                <w:lang w:val="en-US"/>
              </w:rPr>
            </w:pPr>
            <w:r w:rsidRPr="009D4E95">
              <w:rPr>
                <w:szCs w:val="24"/>
                <w:lang w:val="en-US"/>
              </w:rPr>
              <w:t>1.</w:t>
            </w:r>
            <w:r w:rsidRPr="009D4E95">
              <w:rPr>
                <w:szCs w:val="24"/>
                <w:lang w:val="en-US"/>
              </w:rPr>
              <w:tab/>
              <w:t>[Pre-Bid Meeting and Site Inspection]</w:t>
            </w:r>
          </w:p>
          <w:p w:rsidR="009D4E95" w:rsidRPr="009D4E95" w:rsidRDefault="009D4E95" w:rsidP="00C72687">
            <w:pPr>
              <w:tabs>
                <w:tab w:val="left" w:pos="540"/>
              </w:tabs>
              <w:ind w:right="-10"/>
              <w:rPr>
                <w:szCs w:val="24"/>
                <w:lang w:val="en-US"/>
              </w:rPr>
            </w:pPr>
          </w:p>
          <w:p w:rsidR="009D4E95" w:rsidRPr="009D4E95" w:rsidRDefault="009D4E95" w:rsidP="00C72687">
            <w:pPr>
              <w:tabs>
                <w:tab w:val="left" w:pos="540"/>
              </w:tabs>
              <w:ind w:right="-10"/>
              <w:rPr>
                <w:szCs w:val="24"/>
                <w:lang w:val="en-US"/>
              </w:rPr>
            </w:pPr>
          </w:p>
          <w:p w:rsidR="009D4E95" w:rsidRPr="009D4E95" w:rsidRDefault="009D4E95" w:rsidP="00C72687">
            <w:pPr>
              <w:tabs>
                <w:tab w:val="left" w:pos="540"/>
              </w:tabs>
              <w:ind w:right="-10"/>
              <w:rPr>
                <w:szCs w:val="24"/>
                <w:lang w:val="en-US"/>
              </w:rPr>
            </w:pPr>
            <w:r w:rsidRPr="009D4E95">
              <w:rPr>
                <w:szCs w:val="24"/>
                <w:lang w:val="en-US"/>
              </w:rPr>
              <w:tab/>
              <w:t>.1, .4, .6</w:t>
            </w:r>
          </w:p>
        </w:tc>
        <w:tc>
          <w:tcPr>
            <w:tcW w:w="5148" w:type="dxa"/>
          </w:tcPr>
          <w:p w:rsidR="009D4E95" w:rsidRPr="009D4E95" w:rsidRDefault="009D4E95" w:rsidP="00C72687">
            <w:pPr>
              <w:tabs>
                <w:tab w:val="left" w:pos="540"/>
              </w:tabs>
              <w:ind w:right="-10"/>
              <w:rPr>
                <w:szCs w:val="24"/>
                <w:lang w:val="en-US"/>
              </w:rPr>
            </w:pPr>
            <w:r w:rsidRPr="009D4E95">
              <w:rPr>
                <w:szCs w:val="24"/>
                <w:lang w:val="en-US"/>
              </w:rPr>
              <w:t>Use this clause option when attendance is not mandatory.</w:t>
            </w:r>
          </w:p>
          <w:p w:rsidR="009D4E95" w:rsidRPr="009D4E95" w:rsidRDefault="009D4E95" w:rsidP="00C72687">
            <w:pPr>
              <w:tabs>
                <w:tab w:val="left" w:pos="540"/>
              </w:tabs>
              <w:ind w:right="-10"/>
              <w:rPr>
                <w:szCs w:val="24"/>
                <w:lang w:val="en-US"/>
              </w:rPr>
            </w:pPr>
          </w:p>
          <w:p w:rsidR="009D4E95" w:rsidRPr="009D4E95" w:rsidRDefault="009D4E95" w:rsidP="00C72687">
            <w:pPr>
              <w:tabs>
                <w:tab w:val="left" w:pos="540"/>
              </w:tabs>
              <w:ind w:right="-10"/>
              <w:rPr>
                <w:szCs w:val="24"/>
                <w:lang w:val="en-US"/>
              </w:rPr>
            </w:pPr>
            <w:r w:rsidRPr="009D4E95">
              <w:rPr>
                <w:szCs w:val="24"/>
                <w:lang w:val="en-US"/>
              </w:rPr>
              <w:t>Edit as required.</w:t>
            </w:r>
          </w:p>
          <w:p w:rsidR="009D4E95" w:rsidRPr="009D4E95" w:rsidRDefault="009D4E95" w:rsidP="00C72687">
            <w:pPr>
              <w:tabs>
                <w:tab w:val="left" w:pos="540"/>
              </w:tabs>
              <w:ind w:right="-10"/>
              <w:rPr>
                <w:szCs w:val="24"/>
                <w:lang w:val="en-US"/>
              </w:rPr>
            </w:pPr>
          </w:p>
        </w:tc>
      </w:tr>
      <w:tr w:rsidR="009D4E95" w:rsidRPr="009D4E95" w:rsidTr="00C72687">
        <w:tc>
          <w:tcPr>
            <w:tcW w:w="5148" w:type="dxa"/>
          </w:tcPr>
          <w:p w:rsidR="009D4E95" w:rsidRPr="009D4E95" w:rsidRDefault="009D4E95" w:rsidP="00C72687">
            <w:pPr>
              <w:tabs>
                <w:tab w:val="left" w:pos="540"/>
              </w:tabs>
              <w:ind w:right="-10"/>
              <w:rPr>
                <w:szCs w:val="24"/>
                <w:lang w:val="en-US"/>
              </w:rPr>
            </w:pPr>
            <w:r w:rsidRPr="009D4E95">
              <w:rPr>
                <w:szCs w:val="24"/>
                <w:lang w:val="en-US"/>
              </w:rPr>
              <w:t>1.</w:t>
            </w:r>
            <w:r w:rsidRPr="009D4E95">
              <w:rPr>
                <w:szCs w:val="24"/>
                <w:lang w:val="en-US"/>
              </w:rPr>
              <w:tab/>
              <w:t>[Pre-Bid Meeting and Site Inspection</w:t>
            </w:r>
          </w:p>
          <w:p w:rsidR="009D4E95" w:rsidRPr="009D4E95" w:rsidRDefault="009D4E95" w:rsidP="00C72687">
            <w:pPr>
              <w:tabs>
                <w:tab w:val="left" w:pos="540"/>
              </w:tabs>
              <w:ind w:right="-10"/>
              <w:rPr>
                <w:szCs w:val="24"/>
                <w:lang w:val="en-US"/>
              </w:rPr>
            </w:pPr>
            <w:r w:rsidRPr="009D4E95">
              <w:rPr>
                <w:szCs w:val="24"/>
                <w:lang w:val="en-US"/>
              </w:rPr>
              <w:tab/>
              <w:t xml:space="preserve"> – Mandatory Attendance]</w:t>
            </w:r>
          </w:p>
          <w:p w:rsidR="009D4E95" w:rsidRPr="009D4E95" w:rsidRDefault="009D4E95" w:rsidP="00C72687">
            <w:pPr>
              <w:tabs>
                <w:tab w:val="left" w:pos="540"/>
              </w:tabs>
              <w:ind w:right="-10"/>
              <w:rPr>
                <w:szCs w:val="24"/>
                <w:lang w:val="en-US"/>
              </w:rPr>
            </w:pPr>
          </w:p>
          <w:p w:rsidR="009D4E95" w:rsidRPr="009D4E95" w:rsidRDefault="009D4E95" w:rsidP="00C72687">
            <w:pPr>
              <w:tabs>
                <w:tab w:val="left" w:pos="540"/>
              </w:tabs>
              <w:ind w:right="-10"/>
              <w:rPr>
                <w:szCs w:val="24"/>
                <w:lang w:val="en-US"/>
              </w:rPr>
            </w:pPr>
          </w:p>
          <w:p w:rsidR="009D4E95" w:rsidRPr="009D4E95" w:rsidRDefault="009D4E95" w:rsidP="00C72687">
            <w:pPr>
              <w:tabs>
                <w:tab w:val="left" w:pos="540"/>
              </w:tabs>
              <w:ind w:right="-10"/>
              <w:rPr>
                <w:szCs w:val="24"/>
                <w:lang w:val="en-US"/>
              </w:rPr>
            </w:pPr>
            <w:r w:rsidRPr="009D4E95">
              <w:rPr>
                <w:szCs w:val="24"/>
                <w:lang w:val="en-US"/>
              </w:rPr>
              <w:tab/>
              <w:t>.1, .3, .6</w:t>
            </w:r>
          </w:p>
        </w:tc>
        <w:tc>
          <w:tcPr>
            <w:tcW w:w="5148" w:type="dxa"/>
          </w:tcPr>
          <w:p w:rsidR="009D4E95" w:rsidRPr="009D4E95" w:rsidRDefault="009D4E95" w:rsidP="00C72687">
            <w:pPr>
              <w:tabs>
                <w:tab w:val="left" w:pos="540"/>
              </w:tabs>
              <w:ind w:right="-10"/>
              <w:rPr>
                <w:szCs w:val="24"/>
                <w:lang w:val="en-US"/>
              </w:rPr>
            </w:pPr>
            <w:r w:rsidRPr="009D4E95">
              <w:rPr>
                <w:szCs w:val="24"/>
                <w:lang w:val="en-US"/>
              </w:rPr>
              <w:t>Use this clause option when attendance is mandatory.</w:t>
            </w:r>
          </w:p>
          <w:p w:rsidR="009D4E95" w:rsidRPr="009D4E95" w:rsidRDefault="009D4E95" w:rsidP="00C72687">
            <w:pPr>
              <w:tabs>
                <w:tab w:val="left" w:pos="540"/>
              </w:tabs>
              <w:ind w:right="-10"/>
              <w:rPr>
                <w:szCs w:val="24"/>
                <w:lang w:val="en-US"/>
              </w:rPr>
            </w:pPr>
          </w:p>
          <w:p w:rsidR="009D4E95" w:rsidRPr="009D4E95" w:rsidRDefault="009D4E95" w:rsidP="00C72687">
            <w:pPr>
              <w:tabs>
                <w:tab w:val="left" w:pos="540"/>
              </w:tabs>
              <w:ind w:right="-10"/>
              <w:rPr>
                <w:szCs w:val="24"/>
                <w:lang w:val="en-US"/>
              </w:rPr>
            </w:pPr>
          </w:p>
          <w:p w:rsidR="009D4E95" w:rsidRPr="009D4E95" w:rsidRDefault="009D4E95" w:rsidP="00C72687">
            <w:pPr>
              <w:tabs>
                <w:tab w:val="left" w:pos="540"/>
              </w:tabs>
              <w:ind w:right="-10"/>
              <w:rPr>
                <w:szCs w:val="24"/>
                <w:lang w:val="en-US"/>
              </w:rPr>
            </w:pPr>
            <w:r w:rsidRPr="009D4E95">
              <w:rPr>
                <w:szCs w:val="24"/>
                <w:lang w:val="en-US"/>
              </w:rPr>
              <w:t>Edit as required</w:t>
            </w:r>
          </w:p>
        </w:tc>
      </w:tr>
    </w:tbl>
    <w:p w:rsidR="009D4E95" w:rsidRPr="009D4E95" w:rsidRDefault="009D4E95" w:rsidP="009D4E95">
      <w:pPr>
        <w:tabs>
          <w:tab w:val="left" w:pos="540"/>
        </w:tabs>
        <w:spacing w:after="0"/>
        <w:ind w:right="-10"/>
        <w:rPr>
          <w:rFonts w:cs="Times New Roman"/>
          <w:szCs w:val="24"/>
          <w:u w:val="single"/>
          <w:lang w:val="en-US"/>
        </w:rPr>
      </w:pPr>
    </w:p>
    <w:p w:rsidR="009D4E95" w:rsidRPr="009D4E95" w:rsidRDefault="009D4E95" w:rsidP="009D4E95">
      <w:pPr>
        <w:tabs>
          <w:tab w:val="left" w:pos="540"/>
        </w:tabs>
        <w:spacing w:after="0"/>
        <w:ind w:right="-10"/>
        <w:rPr>
          <w:rFonts w:cs="Times New Roman"/>
          <w:szCs w:val="24"/>
          <w:u w:val="single"/>
          <w:lang w:val="en-US"/>
        </w:rPr>
      </w:pPr>
    </w:p>
    <w:p w:rsidR="009D4E95" w:rsidRPr="009D4E95" w:rsidRDefault="009D4E95" w:rsidP="009D4E95">
      <w:pPr>
        <w:tabs>
          <w:tab w:val="left" w:pos="540"/>
        </w:tabs>
        <w:spacing w:after="0"/>
        <w:ind w:right="-10"/>
        <w:rPr>
          <w:rFonts w:cs="Times New Roman"/>
          <w:szCs w:val="24"/>
          <w:u w:val="single"/>
          <w:lang w:val="en-US"/>
        </w:rPr>
      </w:pPr>
    </w:p>
    <w:p w:rsidR="009D4E95" w:rsidRPr="009D4E95" w:rsidRDefault="009D4E95" w:rsidP="009D4E95">
      <w:pPr>
        <w:tabs>
          <w:tab w:val="left" w:pos="540"/>
        </w:tabs>
        <w:spacing w:after="0"/>
        <w:ind w:right="-10"/>
        <w:rPr>
          <w:rFonts w:cs="Times New Roman"/>
          <w:b/>
          <w:szCs w:val="24"/>
          <w:lang w:val="en-US"/>
        </w:rPr>
      </w:pPr>
      <w:r w:rsidRPr="009D4E95">
        <w:rPr>
          <w:rFonts w:cs="Times New Roman"/>
          <w:b/>
          <w:szCs w:val="24"/>
          <w:lang w:val="en-US"/>
        </w:rPr>
        <w:t>END OF COVER SHEET</w:t>
      </w:r>
    </w:p>
    <w:p w:rsidR="009D4E95" w:rsidRDefault="009D4E95" w:rsidP="00061BD0">
      <w:pPr>
        <w:tabs>
          <w:tab w:val="left" w:pos="540"/>
        </w:tabs>
        <w:spacing w:after="0"/>
        <w:ind w:right="-10"/>
        <w:rPr>
          <w:rFonts w:cs="Times New Roman"/>
          <w:szCs w:val="24"/>
          <w:lang w:val="en-US"/>
        </w:rPr>
        <w:sectPr w:rsidR="009D4E95" w:rsidSect="00C72687">
          <w:headerReference w:type="default" r:id="rId21"/>
          <w:footerReference w:type="default" r:id="rId22"/>
          <w:pgSz w:w="12240" w:h="15840" w:code="1"/>
          <w:pgMar w:top="720" w:right="1080" w:bottom="907" w:left="1080" w:header="720" w:footer="432" w:gutter="0"/>
          <w:pgNumType w:start="1"/>
          <w:cols w:space="0"/>
        </w:sectPr>
      </w:pPr>
    </w:p>
    <w:p w:rsidR="009D4E95" w:rsidRPr="009D4E95" w:rsidRDefault="009D4E95" w:rsidP="009D4E95">
      <w:pPr>
        <w:tabs>
          <w:tab w:val="left" w:pos="540"/>
        </w:tabs>
        <w:spacing w:after="0"/>
        <w:ind w:right="-10"/>
        <w:jc w:val="center"/>
        <w:rPr>
          <w:rFonts w:cs="Times New Roman"/>
          <w:szCs w:val="24"/>
          <w:lang w:val="en-US"/>
        </w:rPr>
      </w:pPr>
      <w:r w:rsidRPr="009D4E95">
        <w:rPr>
          <w:rFonts w:cs="Times New Roman"/>
          <w:szCs w:val="24"/>
          <w:lang w:val="en-US"/>
        </w:rPr>
        <w:lastRenderedPageBreak/>
        <w:t>SOUTH HEART RIVER PROJECT</w:t>
      </w:r>
    </w:p>
    <w:p w:rsidR="009D4E95" w:rsidRPr="009D4E95" w:rsidRDefault="009D4E95" w:rsidP="00633173">
      <w:pPr>
        <w:tabs>
          <w:tab w:val="left" w:pos="540"/>
        </w:tabs>
        <w:spacing w:after="0"/>
        <w:ind w:right="-10"/>
        <w:jc w:val="center"/>
        <w:rPr>
          <w:rFonts w:cs="Times New Roman"/>
          <w:szCs w:val="24"/>
          <w:lang w:val="en-US"/>
        </w:rPr>
      </w:pPr>
      <w:r w:rsidRPr="009D4E95">
        <w:rPr>
          <w:rFonts w:cs="Times New Roman"/>
          <w:szCs w:val="24"/>
          <w:lang w:val="en-US"/>
        </w:rPr>
        <w:t xml:space="preserve">Dam 1 &amp; Dam 2 </w:t>
      </w:r>
      <w:proofErr w:type="gramStart"/>
      <w:r w:rsidRPr="009D4E95">
        <w:rPr>
          <w:rFonts w:cs="Times New Roman"/>
          <w:szCs w:val="24"/>
          <w:lang w:val="en-US"/>
        </w:rPr>
        <w:t>And</w:t>
      </w:r>
      <w:proofErr w:type="gramEnd"/>
      <w:r w:rsidRPr="009D4E95">
        <w:rPr>
          <w:rFonts w:cs="Times New Roman"/>
          <w:szCs w:val="24"/>
          <w:lang w:val="en-US"/>
        </w:rPr>
        <w:t xml:space="preserve"> </w:t>
      </w:r>
      <w:proofErr w:type="spellStart"/>
      <w:r w:rsidRPr="009D4E95">
        <w:rPr>
          <w:rFonts w:cs="Times New Roman"/>
          <w:szCs w:val="24"/>
          <w:lang w:val="en-US"/>
        </w:rPr>
        <w:t>Winagami</w:t>
      </w:r>
      <w:proofErr w:type="spellEnd"/>
      <w:r w:rsidRPr="009D4E95">
        <w:rPr>
          <w:rFonts w:cs="Times New Roman"/>
          <w:szCs w:val="24"/>
          <w:lang w:val="en-US"/>
        </w:rPr>
        <w:t xml:space="preserve"> Outlet Rehabilitation</w:t>
      </w:r>
    </w:p>
    <w:p w:rsidR="009D4E95" w:rsidRPr="009D4E95" w:rsidRDefault="009D4E95" w:rsidP="009D4E95">
      <w:pPr>
        <w:tabs>
          <w:tab w:val="left" w:pos="540"/>
        </w:tabs>
        <w:spacing w:after="0"/>
        <w:ind w:right="-10"/>
        <w:jc w:val="center"/>
        <w:rPr>
          <w:rFonts w:cs="Times New Roman"/>
          <w:szCs w:val="24"/>
          <w:lang w:val="en-US"/>
        </w:rPr>
      </w:pPr>
      <w:r w:rsidRPr="009D4E95">
        <w:rPr>
          <w:rFonts w:cs="Times New Roman"/>
          <w:szCs w:val="24"/>
          <w:lang w:val="en-US"/>
        </w:rPr>
        <w:t>Contract No.:  SH-01-02</w:t>
      </w:r>
    </w:p>
    <w:p w:rsidR="009D4E95" w:rsidRPr="009D4E95" w:rsidRDefault="009D4E95" w:rsidP="009D4E95">
      <w:pPr>
        <w:tabs>
          <w:tab w:val="left" w:pos="540"/>
        </w:tabs>
        <w:spacing w:after="0"/>
        <w:ind w:right="-10"/>
        <w:jc w:val="center"/>
        <w:rPr>
          <w:rFonts w:cs="Times New Roman"/>
          <w:b/>
          <w:szCs w:val="24"/>
          <w:lang w:val="en-US"/>
        </w:rPr>
      </w:pPr>
    </w:p>
    <w:p w:rsidR="009D4E95" w:rsidRPr="009D4E95" w:rsidRDefault="009D4E95" w:rsidP="00633173">
      <w:pPr>
        <w:tabs>
          <w:tab w:val="left" w:pos="540"/>
        </w:tabs>
        <w:spacing w:after="0"/>
        <w:ind w:right="-10"/>
        <w:jc w:val="center"/>
        <w:rPr>
          <w:rFonts w:cs="Times New Roman"/>
          <w:szCs w:val="24"/>
          <w:lang w:val="en-US"/>
        </w:rPr>
      </w:pPr>
      <w:r w:rsidRPr="009D4E95">
        <w:rPr>
          <w:rFonts w:cs="Times New Roman"/>
          <w:szCs w:val="24"/>
          <w:lang w:val="en-US"/>
        </w:rPr>
        <w:t>PRE-BID MEETING AND SITE INSPECTION</w:t>
      </w:r>
    </w:p>
    <w:p w:rsidR="009D4E95" w:rsidRPr="009D4E95" w:rsidRDefault="009D4E95" w:rsidP="009D4E95">
      <w:pPr>
        <w:tabs>
          <w:tab w:val="left" w:pos="540"/>
        </w:tabs>
        <w:spacing w:after="0"/>
        <w:ind w:right="-10"/>
        <w:jc w:val="center"/>
        <w:rPr>
          <w:rFonts w:cs="Times New Roman"/>
          <w:szCs w:val="24"/>
          <w:lang w:val="en-US"/>
        </w:rPr>
      </w:pPr>
      <w:r w:rsidRPr="009D4E95">
        <w:rPr>
          <w:rFonts w:cs="Times New Roman"/>
          <w:szCs w:val="24"/>
          <w:lang w:val="en-US"/>
        </w:rPr>
        <w:t>Location: Provincial Building, High Prairie</w:t>
      </w:r>
    </w:p>
    <w:p w:rsidR="009D4E95" w:rsidRPr="009D4E95" w:rsidRDefault="009D4E95" w:rsidP="009D4E95">
      <w:pPr>
        <w:tabs>
          <w:tab w:val="left" w:pos="540"/>
        </w:tabs>
        <w:spacing w:after="0"/>
        <w:ind w:right="-10"/>
        <w:jc w:val="center"/>
        <w:rPr>
          <w:rFonts w:cs="Times New Roman"/>
          <w:szCs w:val="24"/>
          <w:lang w:val="en-US"/>
        </w:rPr>
      </w:pPr>
    </w:p>
    <w:p w:rsidR="009D4E95" w:rsidRPr="009D4E95" w:rsidRDefault="009D4E95" w:rsidP="009D4E95">
      <w:pPr>
        <w:tabs>
          <w:tab w:val="left" w:pos="540"/>
        </w:tabs>
        <w:spacing w:after="0"/>
        <w:ind w:right="-10"/>
        <w:jc w:val="center"/>
        <w:rPr>
          <w:rFonts w:cs="Times New Roman"/>
          <w:b/>
          <w:szCs w:val="24"/>
          <w:lang w:val="en-US"/>
        </w:rPr>
      </w:pPr>
      <w:r w:rsidRPr="009D4E95">
        <w:rPr>
          <w:rFonts w:cs="Times New Roman"/>
          <w:b/>
          <w:szCs w:val="24"/>
          <w:lang w:val="en-US"/>
        </w:rPr>
        <w:t xml:space="preserve">10:00 </w:t>
      </w:r>
      <w:proofErr w:type="gramStart"/>
      <w:r w:rsidRPr="009D4E95">
        <w:rPr>
          <w:rFonts w:cs="Times New Roman"/>
          <w:b/>
          <w:szCs w:val="24"/>
          <w:lang w:val="en-US"/>
        </w:rPr>
        <w:t>am</w:t>
      </w:r>
      <w:proofErr w:type="gramEnd"/>
      <w:r w:rsidRPr="009D4E95">
        <w:rPr>
          <w:rFonts w:cs="Times New Roman"/>
          <w:b/>
          <w:szCs w:val="24"/>
          <w:lang w:val="en-US"/>
        </w:rPr>
        <w:t>, June 28, 2001</w:t>
      </w:r>
    </w:p>
    <w:p w:rsidR="009D4E95" w:rsidRPr="009D4E95" w:rsidRDefault="009D4E95" w:rsidP="009D4E95">
      <w:pPr>
        <w:tabs>
          <w:tab w:val="left" w:pos="540"/>
        </w:tabs>
        <w:spacing w:after="0"/>
        <w:ind w:right="-10"/>
        <w:rPr>
          <w:rFonts w:cs="Times New Roman"/>
          <w:szCs w:val="24"/>
          <w:lang w:val="en-US"/>
        </w:rPr>
      </w:pPr>
    </w:p>
    <w:p w:rsidR="009D4E95" w:rsidRPr="009D4E95" w:rsidRDefault="009D4E95" w:rsidP="009D4E95">
      <w:pPr>
        <w:pBdr>
          <w:bottom w:val="single" w:sz="4" w:space="1" w:color="auto"/>
        </w:pBdr>
        <w:tabs>
          <w:tab w:val="left" w:pos="540"/>
        </w:tabs>
        <w:spacing w:after="0"/>
        <w:ind w:right="-10"/>
        <w:rPr>
          <w:rFonts w:cs="Times New Roman"/>
          <w:b/>
          <w:szCs w:val="24"/>
          <w:lang w:val="en-US"/>
        </w:rPr>
      </w:pPr>
      <w:r>
        <w:rPr>
          <w:rFonts w:cs="Times New Roman"/>
          <w:b/>
          <w:szCs w:val="24"/>
          <w:lang w:val="en-US"/>
        </w:rPr>
        <w:t>A</w:t>
      </w:r>
      <w:r w:rsidRPr="009D4E95">
        <w:rPr>
          <w:rFonts w:cs="Times New Roman"/>
          <w:b/>
          <w:szCs w:val="24"/>
          <w:lang w:val="en-US"/>
        </w:rPr>
        <w:t>GENDA</w:t>
      </w:r>
    </w:p>
    <w:p w:rsidR="009D4E95" w:rsidRPr="009D4E95" w:rsidRDefault="009D4E95" w:rsidP="009D4E95">
      <w:pPr>
        <w:tabs>
          <w:tab w:val="left" w:pos="540"/>
          <w:tab w:val="right" w:pos="10080"/>
        </w:tabs>
        <w:spacing w:before="240" w:after="0" w:line="360" w:lineRule="auto"/>
        <w:ind w:right="-10"/>
        <w:rPr>
          <w:rFonts w:cs="Times New Roman"/>
          <w:szCs w:val="24"/>
          <w:lang w:val="en-US"/>
        </w:rPr>
      </w:pPr>
      <w:r w:rsidRPr="009D4E95">
        <w:rPr>
          <w:rFonts w:cs="Times New Roman"/>
          <w:szCs w:val="24"/>
          <w:lang w:val="en-US"/>
        </w:rPr>
        <w:t>1.</w:t>
      </w:r>
      <w:r w:rsidRPr="009D4E95">
        <w:rPr>
          <w:rFonts w:cs="Times New Roman"/>
          <w:szCs w:val="24"/>
          <w:lang w:val="en-US"/>
        </w:rPr>
        <w:tab/>
        <w:t>Introduction of government and consultant staff</w:t>
      </w:r>
      <w:r w:rsidRPr="009D4E95">
        <w:rPr>
          <w:rFonts w:cs="Times New Roman"/>
          <w:szCs w:val="24"/>
          <w:lang w:val="en-US"/>
        </w:rPr>
        <w:tab/>
        <w:t xml:space="preserve">[          ] </w:t>
      </w:r>
    </w:p>
    <w:p w:rsidR="009D4E95" w:rsidRPr="009D4E95" w:rsidRDefault="009D4E95" w:rsidP="009D4E95">
      <w:pPr>
        <w:tabs>
          <w:tab w:val="left" w:pos="540"/>
          <w:tab w:val="right" w:pos="10080"/>
        </w:tabs>
        <w:spacing w:after="0" w:line="360" w:lineRule="auto"/>
        <w:ind w:right="-10"/>
        <w:rPr>
          <w:rFonts w:cs="Times New Roman"/>
          <w:szCs w:val="24"/>
          <w:lang w:val="en-US"/>
        </w:rPr>
      </w:pPr>
      <w:r w:rsidRPr="009D4E95">
        <w:rPr>
          <w:rFonts w:cs="Times New Roman"/>
          <w:szCs w:val="24"/>
          <w:lang w:val="en-US"/>
        </w:rPr>
        <w:t>2.</w:t>
      </w:r>
      <w:r w:rsidRPr="009D4E95">
        <w:rPr>
          <w:rFonts w:cs="Times New Roman"/>
          <w:szCs w:val="24"/>
          <w:lang w:val="en-US"/>
        </w:rPr>
        <w:tab/>
        <w:t>Project overview</w:t>
      </w:r>
      <w:r w:rsidRPr="009D4E95">
        <w:rPr>
          <w:rFonts w:cs="Times New Roman"/>
          <w:szCs w:val="24"/>
          <w:lang w:val="en-US"/>
        </w:rPr>
        <w:tab/>
        <w:t xml:space="preserve">[Consultant] </w:t>
      </w:r>
    </w:p>
    <w:p w:rsidR="009D4E95" w:rsidRPr="009D4E95" w:rsidRDefault="009D4E95" w:rsidP="009D4E95">
      <w:pPr>
        <w:tabs>
          <w:tab w:val="left" w:pos="540"/>
          <w:tab w:val="right" w:pos="10080"/>
        </w:tabs>
        <w:spacing w:after="0" w:line="360" w:lineRule="auto"/>
        <w:ind w:right="-10"/>
        <w:rPr>
          <w:rFonts w:cs="Times New Roman"/>
          <w:szCs w:val="24"/>
          <w:lang w:val="en-US"/>
        </w:rPr>
      </w:pPr>
      <w:r w:rsidRPr="009D4E95">
        <w:rPr>
          <w:rFonts w:cs="Times New Roman"/>
          <w:szCs w:val="24"/>
          <w:lang w:val="en-US"/>
        </w:rPr>
        <w:t>3.</w:t>
      </w:r>
      <w:r w:rsidRPr="009D4E95">
        <w:rPr>
          <w:rFonts w:cs="Times New Roman"/>
          <w:szCs w:val="24"/>
          <w:lang w:val="en-US"/>
        </w:rPr>
        <w:tab/>
        <w:t>Instructions to bidders</w:t>
      </w:r>
      <w:r w:rsidRPr="009D4E95">
        <w:rPr>
          <w:rFonts w:cs="Times New Roman"/>
          <w:szCs w:val="24"/>
          <w:lang w:val="en-US"/>
        </w:rPr>
        <w:tab/>
        <w:t xml:space="preserve">[          ] </w:t>
      </w:r>
    </w:p>
    <w:p w:rsidR="009D4E95" w:rsidRPr="009D4E95" w:rsidRDefault="009D4E95" w:rsidP="009D4E95">
      <w:pPr>
        <w:tabs>
          <w:tab w:val="left" w:pos="540"/>
          <w:tab w:val="right" w:pos="10080"/>
        </w:tabs>
        <w:spacing w:after="0" w:line="360" w:lineRule="auto"/>
        <w:ind w:right="-10"/>
        <w:rPr>
          <w:rFonts w:cs="Times New Roman"/>
          <w:szCs w:val="24"/>
          <w:lang w:val="en-US"/>
        </w:rPr>
      </w:pPr>
      <w:r w:rsidRPr="009D4E95">
        <w:rPr>
          <w:rFonts w:cs="Times New Roman"/>
          <w:szCs w:val="24"/>
          <w:lang w:val="en-US"/>
        </w:rPr>
        <w:t>4.</w:t>
      </w:r>
      <w:r w:rsidRPr="009D4E95">
        <w:rPr>
          <w:rFonts w:cs="Times New Roman"/>
          <w:szCs w:val="24"/>
          <w:lang w:val="en-US"/>
        </w:rPr>
        <w:tab/>
        <w:t xml:space="preserve">General Requirements </w:t>
      </w:r>
      <w:r w:rsidRPr="009D4E95">
        <w:rPr>
          <w:rFonts w:cs="Times New Roman"/>
          <w:szCs w:val="24"/>
          <w:lang w:val="en-US"/>
        </w:rPr>
        <w:tab/>
        <w:t xml:space="preserve">[          ] </w:t>
      </w:r>
    </w:p>
    <w:p w:rsidR="009D4E95" w:rsidRPr="009D4E95" w:rsidRDefault="009D4E95" w:rsidP="009D4E95">
      <w:pPr>
        <w:tabs>
          <w:tab w:val="left" w:pos="540"/>
          <w:tab w:val="right" w:pos="10080"/>
        </w:tabs>
        <w:spacing w:after="0" w:line="360" w:lineRule="auto"/>
        <w:ind w:right="-10"/>
        <w:rPr>
          <w:rFonts w:cs="Times New Roman"/>
          <w:szCs w:val="24"/>
          <w:lang w:val="en-US"/>
        </w:rPr>
      </w:pPr>
      <w:r w:rsidRPr="009D4E95">
        <w:rPr>
          <w:rFonts w:cs="Times New Roman"/>
          <w:szCs w:val="24"/>
          <w:lang w:val="en-US"/>
        </w:rPr>
        <w:t>5.</w:t>
      </w:r>
      <w:r w:rsidRPr="009D4E95">
        <w:rPr>
          <w:rFonts w:cs="Times New Roman"/>
          <w:szCs w:val="24"/>
          <w:lang w:val="en-US"/>
        </w:rPr>
        <w:tab/>
        <w:t>Site tour safety</w:t>
      </w:r>
      <w:r w:rsidRPr="009D4E95">
        <w:rPr>
          <w:rFonts w:cs="Times New Roman"/>
          <w:szCs w:val="24"/>
          <w:lang w:val="en-US"/>
        </w:rPr>
        <w:tab/>
        <w:t xml:space="preserve">[Consultant] </w:t>
      </w:r>
    </w:p>
    <w:p w:rsidR="009D4E95" w:rsidRPr="009D4E95" w:rsidRDefault="009D4E95" w:rsidP="009D4E95">
      <w:pPr>
        <w:tabs>
          <w:tab w:val="left" w:pos="540"/>
          <w:tab w:val="right" w:pos="10080"/>
        </w:tabs>
        <w:spacing w:after="0" w:line="360" w:lineRule="auto"/>
        <w:ind w:right="-10"/>
        <w:rPr>
          <w:rFonts w:cs="Times New Roman"/>
          <w:szCs w:val="24"/>
          <w:lang w:val="en-US"/>
        </w:rPr>
      </w:pPr>
      <w:r w:rsidRPr="009D4E95">
        <w:rPr>
          <w:rFonts w:cs="Times New Roman"/>
          <w:szCs w:val="24"/>
          <w:lang w:val="en-US"/>
        </w:rPr>
        <w:t>6.</w:t>
      </w:r>
      <w:r w:rsidRPr="009D4E95">
        <w:rPr>
          <w:rFonts w:cs="Times New Roman"/>
          <w:szCs w:val="24"/>
          <w:lang w:val="en-US"/>
        </w:rPr>
        <w:tab/>
        <w:t>Site tour itinerary</w:t>
      </w:r>
      <w:r w:rsidRPr="009D4E95">
        <w:rPr>
          <w:rFonts w:cs="Times New Roman"/>
          <w:szCs w:val="24"/>
          <w:lang w:val="en-US"/>
        </w:rPr>
        <w:tab/>
        <w:t xml:space="preserve">[Consultant] </w:t>
      </w:r>
    </w:p>
    <w:p w:rsidR="009D4E95" w:rsidRPr="009D4E95" w:rsidRDefault="009D4E95" w:rsidP="009D4E95">
      <w:pPr>
        <w:tabs>
          <w:tab w:val="left" w:pos="540"/>
        </w:tabs>
        <w:spacing w:after="0" w:line="240" w:lineRule="auto"/>
        <w:ind w:right="-10"/>
        <w:rPr>
          <w:rFonts w:cs="Times New Roman"/>
          <w:szCs w:val="24"/>
          <w:lang w:val="en-US"/>
        </w:rPr>
      </w:pPr>
    </w:p>
    <w:p w:rsidR="009D4E95" w:rsidRPr="009D4E95" w:rsidRDefault="009D4E95" w:rsidP="009D4E95">
      <w:pPr>
        <w:tabs>
          <w:tab w:val="left" w:pos="540"/>
        </w:tabs>
        <w:spacing w:after="0" w:line="240" w:lineRule="auto"/>
        <w:ind w:left="540" w:right="-10"/>
        <w:rPr>
          <w:rFonts w:cs="Times New Roman"/>
          <w:szCs w:val="24"/>
          <w:lang w:val="en-US"/>
        </w:rPr>
      </w:pPr>
      <w:r w:rsidRPr="009D4E95">
        <w:rPr>
          <w:rFonts w:cs="Times New Roman"/>
          <w:szCs w:val="24"/>
          <w:lang w:val="en-US"/>
        </w:rPr>
        <w:t>Site 1</w:t>
      </w:r>
    </w:p>
    <w:p w:rsidR="009D4E95" w:rsidRPr="009D4E95" w:rsidRDefault="009D4E95" w:rsidP="00713C8E">
      <w:pPr>
        <w:numPr>
          <w:ilvl w:val="0"/>
          <w:numId w:val="6"/>
        </w:numPr>
        <w:tabs>
          <w:tab w:val="clear" w:pos="360"/>
          <w:tab w:val="left" w:pos="540"/>
          <w:tab w:val="num" w:pos="2250"/>
        </w:tabs>
        <w:spacing w:after="0" w:line="240" w:lineRule="auto"/>
        <w:ind w:left="900" w:right="-10"/>
        <w:rPr>
          <w:rFonts w:cs="Times New Roman"/>
          <w:szCs w:val="24"/>
          <w:lang w:val="en-US"/>
        </w:rPr>
      </w:pPr>
      <w:r w:rsidRPr="009D4E95">
        <w:rPr>
          <w:rFonts w:cs="Times New Roman"/>
          <w:szCs w:val="24"/>
          <w:lang w:val="en-US"/>
        </w:rPr>
        <w:t>Dam 1 and Dam 2</w:t>
      </w:r>
    </w:p>
    <w:p w:rsidR="009D4E95" w:rsidRPr="009D4E95" w:rsidRDefault="009D4E95" w:rsidP="00713C8E">
      <w:pPr>
        <w:numPr>
          <w:ilvl w:val="0"/>
          <w:numId w:val="6"/>
        </w:numPr>
        <w:tabs>
          <w:tab w:val="clear" w:pos="360"/>
          <w:tab w:val="left" w:pos="540"/>
          <w:tab w:val="num" w:pos="2250"/>
        </w:tabs>
        <w:spacing w:after="0" w:line="240" w:lineRule="auto"/>
        <w:ind w:left="900" w:right="-10"/>
        <w:rPr>
          <w:rFonts w:cs="Times New Roman"/>
          <w:szCs w:val="24"/>
          <w:lang w:val="en-US"/>
        </w:rPr>
      </w:pPr>
      <w:r w:rsidRPr="009D4E95">
        <w:rPr>
          <w:rFonts w:cs="Times New Roman"/>
          <w:szCs w:val="24"/>
          <w:lang w:val="en-US"/>
        </w:rPr>
        <w:t>Cofferdams</w:t>
      </w:r>
    </w:p>
    <w:p w:rsidR="009D4E95" w:rsidRPr="009D4E95" w:rsidRDefault="009D4E95" w:rsidP="00713C8E">
      <w:pPr>
        <w:numPr>
          <w:ilvl w:val="0"/>
          <w:numId w:val="6"/>
        </w:numPr>
        <w:tabs>
          <w:tab w:val="clear" w:pos="360"/>
          <w:tab w:val="left" w:pos="540"/>
          <w:tab w:val="num" w:pos="2250"/>
        </w:tabs>
        <w:spacing w:after="0" w:line="240" w:lineRule="auto"/>
        <w:ind w:left="900" w:right="-10"/>
        <w:rPr>
          <w:rFonts w:cs="Times New Roman"/>
          <w:szCs w:val="24"/>
          <w:lang w:val="en-US"/>
        </w:rPr>
      </w:pPr>
      <w:r w:rsidRPr="009D4E95">
        <w:rPr>
          <w:rFonts w:cs="Times New Roman"/>
          <w:szCs w:val="24"/>
          <w:lang w:val="en-US"/>
        </w:rPr>
        <w:t>Low Level Outlet</w:t>
      </w:r>
    </w:p>
    <w:p w:rsidR="009D4E95" w:rsidRPr="009D4E95" w:rsidRDefault="009D4E95" w:rsidP="00713C8E">
      <w:pPr>
        <w:numPr>
          <w:ilvl w:val="0"/>
          <w:numId w:val="6"/>
        </w:numPr>
        <w:tabs>
          <w:tab w:val="clear" w:pos="360"/>
          <w:tab w:val="left" w:pos="540"/>
          <w:tab w:val="num" w:pos="2250"/>
        </w:tabs>
        <w:spacing w:after="0" w:line="240" w:lineRule="auto"/>
        <w:ind w:left="900" w:right="-10"/>
        <w:rPr>
          <w:rFonts w:cs="Times New Roman"/>
          <w:szCs w:val="24"/>
          <w:lang w:val="en-US"/>
        </w:rPr>
      </w:pPr>
      <w:r w:rsidRPr="009D4E95">
        <w:rPr>
          <w:rFonts w:cs="Times New Roman"/>
          <w:szCs w:val="24"/>
          <w:lang w:val="en-US"/>
        </w:rPr>
        <w:t>Conduit Outlet</w:t>
      </w:r>
    </w:p>
    <w:p w:rsidR="009D4E95" w:rsidRPr="009D4E95" w:rsidRDefault="009D4E95" w:rsidP="00713C8E">
      <w:pPr>
        <w:numPr>
          <w:ilvl w:val="0"/>
          <w:numId w:val="6"/>
        </w:numPr>
        <w:tabs>
          <w:tab w:val="clear" w:pos="360"/>
          <w:tab w:val="left" w:pos="540"/>
          <w:tab w:val="num" w:pos="2250"/>
        </w:tabs>
        <w:spacing w:after="0" w:line="240" w:lineRule="auto"/>
        <w:ind w:left="900" w:right="-10"/>
        <w:rPr>
          <w:rFonts w:cs="Times New Roman"/>
          <w:szCs w:val="24"/>
          <w:lang w:val="en-US"/>
        </w:rPr>
      </w:pPr>
      <w:r w:rsidRPr="009D4E95">
        <w:rPr>
          <w:rFonts w:cs="Times New Roman"/>
          <w:szCs w:val="24"/>
          <w:lang w:val="en-US"/>
        </w:rPr>
        <w:t>Old Spillway (Demolition)</w:t>
      </w:r>
    </w:p>
    <w:p w:rsidR="009D4E95" w:rsidRPr="009D4E95" w:rsidRDefault="009D4E95" w:rsidP="00713C8E">
      <w:pPr>
        <w:numPr>
          <w:ilvl w:val="0"/>
          <w:numId w:val="6"/>
        </w:numPr>
        <w:tabs>
          <w:tab w:val="clear" w:pos="360"/>
          <w:tab w:val="left" w:pos="540"/>
          <w:tab w:val="num" w:pos="2250"/>
        </w:tabs>
        <w:spacing w:after="0" w:line="240" w:lineRule="auto"/>
        <w:ind w:left="900" w:right="-10"/>
        <w:rPr>
          <w:rFonts w:cs="Times New Roman"/>
          <w:szCs w:val="24"/>
          <w:lang w:val="en-US"/>
        </w:rPr>
      </w:pPr>
      <w:r w:rsidRPr="009D4E95">
        <w:rPr>
          <w:rFonts w:cs="Times New Roman"/>
          <w:szCs w:val="24"/>
          <w:lang w:val="en-US"/>
        </w:rPr>
        <w:t>Existing Control Building</w:t>
      </w:r>
    </w:p>
    <w:p w:rsidR="009D4E95" w:rsidRPr="009D4E95" w:rsidRDefault="009D4E95" w:rsidP="00713C8E">
      <w:pPr>
        <w:numPr>
          <w:ilvl w:val="0"/>
          <w:numId w:val="6"/>
        </w:numPr>
        <w:tabs>
          <w:tab w:val="clear" w:pos="360"/>
          <w:tab w:val="left" w:pos="540"/>
          <w:tab w:val="num" w:pos="2250"/>
        </w:tabs>
        <w:spacing w:after="0" w:line="240" w:lineRule="auto"/>
        <w:ind w:left="900" w:right="-10"/>
        <w:rPr>
          <w:rFonts w:cs="Times New Roman"/>
          <w:szCs w:val="24"/>
          <w:lang w:val="en-US"/>
        </w:rPr>
      </w:pPr>
      <w:r w:rsidRPr="009D4E95">
        <w:rPr>
          <w:rFonts w:cs="Times New Roman"/>
          <w:szCs w:val="24"/>
          <w:lang w:val="en-US"/>
        </w:rPr>
        <w:t>Stockpiles/Waste Areas</w:t>
      </w:r>
    </w:p>
    <w:p w:rsidR="009D4E95" w:rsidRPr="009D4E95" w:rsidRDefault="009D4E95" w:rsidP="009D4E95">
      <w:pPr>
        <w:tabs>
          <w:tab w:val="left" w:pos="540"/>
        </w:tabs>
        <w:spacing w:after="0" w:line="240" w:lineRule="auto"/>
        <w:ind w:right="-10"/>
        <w:rPr>
          <w:rFonts w:cs="Times New Roman"/>
          <w:szCs w:val="24"/>
          <w:lang w:val="en-US"/>
        </w:rPr>
      </w:pPr>
    </w:p>
    <w:p w:rsidR="009D4E95" w:rsidRPr="009D4E95" w:rsidRDefault="009D4E95" w:rsidP="009D4E95">
      <w:pPr>
        <w:tabs>
          <w:tab w:val="left" w:pos="540"/>
        </w:tabs>
        <w:spacing w:after="0" w:line="240" w:lineRule="auto"/>
        <w:ind w:left="540" w:right="-10"/>
        <w:rPr>
          <w:rFonts w:cs="Times New Roman"/>
          <w:szCs w:val="24"/>
          <w:lang w:val="en-US"/>
        </w:rPr>
      </w:pPr>
      <w:r w:rsidRPr="009D4E95">
        <w:rPr>
          <w:rFonts w:cs="Times New Roman"/>
          <w:szCs w:val="24"/>
          <w:lang w:val="en-US"/>
        </w:rPr>
        <w:t>Site 2</w:t>
      </w:r>
    </w:p>
    <w:p w:rsidR="009D4E95" w:rsidRPr="009D4E95" w:rsidRDefault="009D4E95" w:rsidP="00713C8E">
      <w:pPr>
        <w:numPr>
          <w:ilvl w:val="0"/>
          <w:numId w:val="7"/>
        </w:numPr>
        <w:tabs>
          <w:tab w:val="clear" w:pos="360"/>
          <w:tab w:val="left" w:pos="540"/>
          <w:tab w:val="num" w:pos="1530"/>
        </w:tabs>
        <w:spacing w:after="0" w:line="240" w:lineRule="auto"/>
        <w:ind w:left="900" w:right="-10"/>
        <w:rPr>
          <w:rFonts w:cs="Times New Roman"/>
          <w:szCs w:val="24"/>
          <w:lang w:val="en-US"/>
        </w:rPr>
      </w:pPr>
      <w:proofErr w:type="spellStart"/>
      <w:r w:rsidRPr="009D4E95">
        <w:rPr>
          <w:rFonts w:cs="Times New Roman"/>
          <w:szCs w:val="24"/>
          <w:lang w:val="en-US"/>
        </w:rPr>
        <w:t>Winagami</w:t>
      </w:r>
      <w:proofErr w:type="spellEnd"/>
      <w:r w:rsidRPr="009D4E95">
        <w:rPr>
          <w:rFonts w:cs="Times New Roman"/>
          <w:szCs w:val="24"/>
          <w:lang w:val="en-US"/>
        </w:rPr>
        <w:t xml:space="preserve"> Outlet</w:t>
      </w:r>
    </w:p>
    <w:p w:rsidR="009D4E95" w:rsidRPr="009D4E95" w:rsidRDefault="009D4E95" w:rsidP="00713C8E">
      <w:pPr>
        <w:numPr>
          <w:ilvl w:val="0"/>
          <w:numId w:val="7"/>
        </w:numPr>
        <w:tabs>
          <w:tab w:val="clear" w:pos="360"/>
          <w:tab w:val="left" w:pos="540"/>
          <w:tab w:val="num" w:pos="1530"/>
        </w:tabs>
        <w:spacing w:after="0" w:line="240" w:lineRule="auto"/>
        <w:ind w:left="900" w:right="-10"/>
        <w:rPr>
          <w:rFonts w:cs="Times New Roman"/>
          <w:szCs w:val="24"/>
          <w:lang w:val="en-US"/>
        </w:rPr>
      </w:pPr>
      <w:r w:rsidRPr="009D4E95">
        <w:rPr>
          <w:rFonts w:cs="Times New Roman"/>
          <w:szCs w:val="24"/>
          <w:lang w:val="en-US"/>
        </w:rPr>
        <w:t xml:space="preserve">Old </w:t>
      </w:r>
      <w:proofErr w:type="spellStart"/>
      <w:r w:rsidRPr="009D4E95">
        <w:rPr>
          <w:rFonts w:cs="Times New Roman"/>
          <w:szCs w:val="24"/>
          <w:lang w:val="en-US"/>
        </w:rPr>
        <w:t>Winagami</w:t>
      </w:r>
      <w:proofErr w:type="spellEnd"/>
      <w:r w:rsidRPr="009D4E95">
        <w:rPr>
          <w:rFonts w:cs="Times New Roman"/>
          <w:szCs w:val="24"/>
          <w:lang w:val="en-US"/>
        </w:rPr>
        <w:t xml:space="preserve"> Outlet (Demolition)</w:t>
      </w:r>
    </w:p>
    <w:p w:rsidR="009D4E95" w:rsidRPr="009D4E95" w:rsidRDefault="009D4E95" w:rsidP="00713C8E">
      <w:pPr>
        <w:numPr>
          <w:ilvl w:val="0"/>
          <w:numId w:val="7"/>
        </w:numPr>
        <w:tabs>
          <w:tab w:val="clear" w:pos="360"/>
          <w:tab w:val="left" w:pos="540"/>
          <w:tab w:val="num" w:pos="1530"/>
        </w:tabs>
        <w:spacing w:after="0" w:line="240" w:lineRule="auto"/>
        <w:ind w:left="900" w:right="-10"/>
        <w:rPr>
          <w:rFonts w:cs="Times New Roman"/>
          <w:szCs w:val="24"/>
          <w:lang w:val="en-US"/>
        </w:rPr>
      </w:pPr>
      <w:r w:rsidRPr="009D4E95">
        <w:rPr>
          <w:rFonts w:cs="Times New Roman"/>
          <w:szCs w:val="24"/>
          <w:lang w:val="en-US"/>
        </w:rPr>
        <w:t>Borrow and Waste Areas</w:t>
      </w:r>
    </w:p>
    <w:p w:rsidR="009D4E95" w:rsidRPr="009D4E95" w:rsidRDefault="009D4E95" w:rsidP="009D4E95">
      <w:pPr>
        <w:tabs>
          <w:tab w:val="left" w:pos="540"/>
        </w:tabs>
        <w:spacing w:after="0" w:line="240" w:lineRule="auto"/>
        <w:ind w:right="-10"/>
        <w:rPr>
          <w:rFonts w:cs="Times New Roman"/>
          <w:b/>
          <w:szCs w:val="24"/>
          <w:lang w:val="en-US"/>
        </w:rPr>
      </w:pPr>
    </w:p>
    <w:p w:rsidR="009D4E95" w:rsidRDefault="009D4E95" w:rsidP="00633173">
      <w:pPr>
        <w:tabs>
          <w:tab w:val="left" w:pos="540"/>
          <w:tab w:val="right" w:pos="10080"/>
        </w:tabs>
        <w:spacing w:after="0" w:line="360" w:lineRule="auto"/>
        <w:ind w:right="-10"/>
        <w:rPr>
          <w:rFonts w:cs="Times New Roman"/>
          <w:szCs w:val="24"/>
          <w:lang w:val="en-US"/>
        </w:rPr>
      </w:pPr>
      <w:r w:rsidRPr="009D4E95">
        <w:rPr>
          <w:rFonts w:cs="Times New Roman"/>
          <w:szCs w:val="24"/>
          <w:lang w:val="en-US"/>
        </w:rPr>
        <w:t>7.</w:t>
      </w:r>
      <w:r w:rsidRPr="009D4E95">
        <w:rPr>
          <w:rFonts w:cs="Times New Roman"/>
          <w:szCs w:val="24"/>
          <w:lang w:val="en-US"/>
        </w:rPr>
        <w:tab/>
        <w:t>Questions</w:t>
      </w:r>
      <w:r w:rsidRPr="009D4E95">
        <w:rPr>
          <w:rFonts w:cs="Times New Roman"/>
          <w:szCs w:val="24"/>
          <w:lang w:val="en-US"/>
        </w:rPr>
        <w:tab/>
        <w:t>[          ]</w:t>
      </w:r>
    </w:p>
    <w:p w:rsidR="009D4E95" w:rsidRPr="009D4E95" w:rsidRDefault="009D4E95" w:rsidP="00633173">
      <w:pPr>
        <w:tabs>
          <w:tab w:val="left" w:pos="540"/>
          <w:tab w:val="left" w:pos="3600"/>
          <w:tab w:val="right" w:pos="10080"/>
        </w:tabs>
        <w:spacing w:after="0"/>
        <w:ind w:right="-10"/>
        <w:rPr>
          <w:rFonts w:cs="Times New Roman"/>
          <w:szCs w:val="24"/>
          <w:lang w:val="en-US"/>
        </w:rPr>
      </w:pPr>
      <w:r w:rsidRPr="009D4E95">
        <w:rPr>
          <w:rFonts w:cs="Times New Roman"/>
          <w:szCs w:val="24"/>
          <w:lang w:val="en-US"/>
        </w:rPr>
        <w:t>8.</w:t>
      </w:r>
      <w:r w:rsidRPr="009D4E95">
        <w:rPr>
          <w:rFonts w:cs="Times New Roman"/>
          <w:szCs w:val="24"/>
          <w:lang w:val="en-US"/>
        </w:rPr>
        <w:tab/>
        <w:t>Site Tour</w:t>
      </w:r>
      <w:r w:rsidRPr="009D4E95">
        <w:rPr>
          <w:rFonts w:cs="Times New Roman"/>
          <w:szCs w:val="24"/>
          <w:lang w:val="en-US"/>
        </w:rPr>
        <w:tab/>
        <w:t>Site 1:  11:45 am</w:t>
      </w:r>
      <w:r w:rsidRPr="009D4E95">
        <w:rPr>
          <w:rFonts w:cs="Times New Roman"/>
          <w:szCs w:val="24"/>
          <w:lang w:val="en-US"/>
        </w:rPr>
        <w:tab/>
        <w:t xml:space="preserve">[Consultant] </w:t>
      </w:r>
    </w:p>
    <w:p w:rsidR="009D4E95" w:rsidRPr="009D4E95" w:rsidRDefault="009D4E95" w:rsidP="00633173">
      <w:pPr>
        <w:tabs>
          <w:tab w:val="left" w:pos="540"/>
          <w:tab w:val="left" w:pos="3600"/>
          <w:tab w:val="right" w:pos="10080"/>
        </w:tabs>
        <w:spacing w:after="0"/>
        <w:ind w:right="-10"/>
        <w:rPr>
          <w:rFonts w:cs="Times New Roman"/>
          <w:szCs w:val="24"/>
          <w:lang w:val="en-US"/>
        </w:rPr>
      </w:pPr>
      <w:r w:rsidRPr="009D4E95">
        <w:rPr>
          <w:rFonts w:cs="Times New Roman"/>
          <w:szCs w:val="24"/>
          <w:lang w:val="en-US"/>
        </w:rPr>
        <w:tab/>
      </w:r>
      <w:r>
        <w:rPr>
          <w:rFonts w:cs="Times New Roman"/>
          <w:szCs w:val="24"/>
          <w:lang w:val="en-US"/>
        </w:rPr>
        <w:tab/>
      </w:r>
      <w:r w:rsidRPr="009D4E95">
        <w:rPr>
          <w:rFonts w:cs="Times New Roman"/>
          <w:szCs w:val="24"/>
          <w:lang w:val="en-US"/>
        </w:rPr>
        <w:t>Site 2:    1:15 pm</w:t>
      </w:r>
      <w:r w:rsidRPr="009D4E95">
        <w:rPr>
          <w:rFonts w:cs="Times New Roman"/>
          <w:szCs w:val="24"/>
          <w:lang w:val="en-US"/>
        </w:rPr>
        <w:tab/>
        <w:t xml:space="preserve">[Consultant] </w:t>
      </w:r>
    </w:p>
    <w:p w:rsidR="009D4E95" w:rsidRDefault="009D4E95" w:rsidP="009D4E95">
      <w:pPr>
        <w:tabs>
          <w:tab w:val="left" w:pos="540"/>
        </w:tabs>
        <w:spacing w:after="0" w:line="240" w:lineRule="auto"/>
        <w:ind w:right="-10"/>
        <w:rPr>
          <w:rFonts w:cs="Times New Roman"/>
          <w:b/>
          <w:szCs w:val="24"/>
          <w:lang w:val="en-US"/>
        </w:rPr>
      </w:pPr>
    </w:p>
    <w:p w:rsidR="00633173" w:rsidRDefault="00633173" w:rsidP="009D4E95">
      <w:pPr>
        <w:tabs>
          <w:tab w:val="left" w:pos="540"/>
        </w:tabs>
        <w:spacing w:after="0" w:line="240" w:lineRule="auto"/>
        <w:ind w:right="-10"/>
        <w:rPr>
          <w:rFonts w:cs="Times New Roman"/>
          <w:b/>
          <w:szCs w:val="24"/>
          <w:lang w:val="en-US"/>
        </w:rPr>
      </w:pPr>
    </w:p>
    <w:p w:rsidR="00633173" w:rsidRDefault="00633173" w:rsidP="009D4E95">
      <w:pPr>
        <w:tabs>
          <w:tab w:val="left" w:pos="540"/>
        </w:tabs>
        <w:spacing w:after="0" w:line="240" w:lineRule="auto"/>
        <w:ind w:right="-10"/>
        <w:rPr>
          <w:rFonts w:cs="Times New Roman"/>
          <w:b/>
          <w:szCs w:val="24"/>
          <w:lang w:val="en-US"/>
        </w:rPr>
      </w:pPr>
    </w:p>
    <w:p w:rsidR="00633173" w:rsidRPr="009D4E95" w:rsidRDefault="00633173" w:rsidP="009D4E95">
      <w:pPr>
        <w:tabs>
          <w:tab w:val="left" w:pos="540"/>
        </w:tabs>
        <w:spacing w:after="0" w:line="240" w:lineRule="auto"/>
        <w:ind w:right="-10"/>
        <w:rPr>
          <w:rFonts w:cs="Times New Roman"/>
          <w:b/>
          <w:szCs w:val="24"/>
          <w:lang w:val="en-US"/>
        </w:rPr>
      </w:pPr>
    </w:p>
    <w:p w:rsidR="009D4E95" w:rsidRPr="009D4E95" w:rsidRDefault="009D4E95" w:rsidP="009D4E95">
      <w:pPr>
        <w:tabs>
          <w:tab w:val="left" w:pos="540"/>
        </w:tabs>
        <w:spacing w:after="0" w:line="240" w:lineRule="auto"/>
        <w:ind w:right="-10"/>
        <w:rPr>
          <w:rFonts w:cs="Times New Roman"/>
          <w:szCs w:val="24"/>
          <w:lang w:val="en-US"/>
        </w:rPr>
      </w:pPr>
      <w:r w:rsidRPr="009D4E95">
        <w:rPr>
          <w:rFonts w:cs="Times New Roman"/>
          <w:szCs w:val="24"/>
          <w:lang w:val="en-US"/>
        </w:rPr>
        <w:lastRenderedPageBreak/>
        <w:t>Comments:</w:t>
      </w:r>
    </w:p>
    <w:p w:rsidR="009D4E95" w:rsidRPr="009D4E95" w:rsidRDefault="009D4E95" w:rsidP="009D4E95">
      <w:pPr>
        <w:tabs>
          <w:tab w:val="left" w:pos="540"/>
        </w:tabs>
        <w:spacing w:after="0" w:line="240" w:lineRule="auto"/>
        <w:ind w:right="-10"/>
        <w:rPr>
          <w:rFonts w:cs="Times New Roman"/>
          <w:b/>
          <w:szCs w:val="24"/>
          <w:lang w:val="en-US"/>
        </w:rPr>
      </w:pPr>
    </w:p>
    <w:p w:rsidR="009D4E95" w:rsidRPr="009D4E95" w:rsidRDefault="009D4E95" w:rsidP="009D4E95">
      <w:pPr>
        <w:tabs>
          <w:tab w:val="left" w:pos="540"/>
        </w:tabs>
        <w:spacing w:after="0" w:line="240" w:lineRule="auto"/>
        <w:ind w:right="-10"/>
        <w:rPr>
          <w:rFonts w:cs="Times New Roman"/>
          <w:b/>
          <w:szCs w:val="24"/>
          <w:lang w:val="en-US"/>
        </w:rPr>
      </w:pPr>
    </w:p>
    <w:p w:rsidR="009D4E95" w:rsidRPr="009D4E95" w:rsidRDefault="009D4E95" w:rsidP="009D4E95">
      <w:pPr>
        <w:tabs>
          <w:tab w:val="left" w:pos="540"/>
        </w:tabs>
        <w:spacing w:after="0" w:line="240" w:lineRule="auto"/>
        <w:ind w:right="-10"/>
        <w:rPr>
          <w:rFonts w:cs="Times New Roman"/>
          <w:b/>
          <w:szCs w:val="24"/>
          <w:lang w:val="en-US"/>
        </w:rPr>
      </w:pPr>
    </w:p>
    <w:p w:rsidR="009D4E95" w:rsidRPr="009D4E95" w:rsidRDefault="009D4E95" w:rsidP="009D4E95">
      <w:pPr>
        <w:tabs>
          <w:tab w:val="left" w:pos="540"/>
        </w:tabs>
        <w:spacing w:after="0" w:line="240" w:lineRule="auto"/>
        <w:ind w:right="-10"/>
        <w:rPr>
          <w:rFonts w:cs="Times New Roman"/>
          <w:b/>
          <w:szCs w:val="24"/>
          <w:lang w:val="en-US"/>
        </w:rPr>
      </w:pPr>
    </w:p>
    <w:p w:rsidR="009D4E95" w:rsidRPr="009D4E95" w:rsidRDefault="009D4E95" w:rsidP="009D4E95">
      <w:pPr>
        <w:tabs>
          <w:tab w:val="left" w:pos="540"/>
        </w:tabs>
        <w:spacing w:after="0" w:line="240" w:lineRule="auto"/>
        <w:ind w:right="-10"/>
        <w:rPr>
          <w:rFonts w:cs="Times New Roman"/>
          <w:b/>
          <w:szCs w:val="24"/>
          <w:lang w:val="en-US"/>
        </w:rPr>
      </w:pPr>
    </w:p>
    <w:p w:rsidR="009D4E95" w:rsidRPr="009D4E95" w:rsidRDefault="009D4E95" w:rsidP="009D4E95">
      <w:pPr>
        <w:tabs>
          <w:tab w:val="left" w:pos="540"/>
        </w:tabs>
        <w:spacing w:after="0" w:line="240" w:lineRule="auto"/>
        <w:ind w:right="-10"/>
        <w:rPr>
          <w:rFonts w:cs="Times New Roman"/>
          <w:b/>
          <w:szCs w:val="24"/>
          <w:lang w:val="en-US"/>
        </w:rPr>
      </w:pPr>
      <w:r w:rsidRPr="009D4E95">
        <w:rPr>
          <w:rFonts w:cs="Times New Roman"/>
          <w:b/>
          <w:szCs w:val="24"/>
          <w:lang w:val="en-US"/>
        </w:rPr>
        <w:t>No information provided by the Minister at the Pre</w:t>
      </w:r>
      <w:r w:rsidRPr="009D4E95">
        <w:rPr>
          <w:rFonts w:cs="Times New Roman"/>
          <w:b/>
          <w:szCs w:val="24"/>
          <w:lang w:val="en-US"/>
        </w:rPr>
        <w:noBreakHyphen/>
        <w:t>Bid meeting and site inspection shall be binding, unless such information is included in an addendum.</w:t>
      </w:r>
    </w:p>
    <w:p w:rsidR="009D4E95" w:rsidRPr="009D4E95" w:rsidRDefault="009D4E95" w:rsidP="009D4E95">
      <w:pPr>
        <w:tabs>
          <w:tab w:val="left" w:pos="540"/>
        </w:tabs>
        <w:spacing w:after="0" w:line="240" w:lineRule="auto"/>
        <w:ind w:right="-10"/>
        <w:rPr>
          <w:rFonts w:cs="Times New Roman"/>
          <w:b/>
          <w:szCs w:val="24"/>
          <w:lang w:val="en-US"/>
        </w:rPr>
      </w:pPr>
    </w:p>
    <w:p w:rsidR="009D4E95" w:rsidRPr="009D4E95" w:rsidRDefault="009D4E95" w:rsidP="009D4E95">
      <w:pPr>
        <w:tabs>
          <w:tab w:val="left" w:pos="540"/>
        </w:tabs>
        <w:spacing w:after="0" w:line="240" w:lineRule="auto"/>
        <w:ind w:right="-10"/>
        <w:rPr>
          <w:rFonts w:cs="Times New Roman"/>
          <w:b/>
          <w:szCs w:val="24"/>
          <w:lang w:val="en-US"/>
        </w:rPr>
      </w:pPr>
    </w:p>
    <w:p w:rsidR="009D4E95" w:rsidRPr="009D4E95" w:rsidRDefault="009D4E95" w:rsidP="009D4E95">
      <w:pPr>
        <w:tabs>
          <w:tab w:val="left" w:pos="540"/>
        </w:tabs>
        <w:spacing w:after="0" w:line="240" w:lineRule="auto"/>
        <w:ind w:right="-10"/>
        <w:rPr>
          <w:rFonts w:cs="Times New Roman"/>
          <w:b/>
          <w:szCs w:val="24"/>
          <w:lang w:val="en-US"/>
        </w:rPr>
      </w:pPr>
    </w:p>
    <w:p w:rsidR="009D4E95" w:rsidRPr="00633173" w:rsidRDefault="009D4E95" w:rsidP="009D4E95">
      <w:pPr>
        <w:tabs>
          <w:tab w:val="left" w:pos="540"/>
        </w:tabs>
        <w:spacing w:after="0" w:line="240" w:lineRule="auto"/>
        <w:ind w:right="-10"/>
        <w:rPr>
          <w:rFonts w:cs="Times New Roman"/>
          <w:b/>
          <w:szCs w:val="24"/>
          <w:lang w:val="en-US"/>
        </w:rPr>
        <w:sectPr w:rsidR="009D4E95" w:rsidRPr="00633173" w:rsidSect="009D4E95">
          <w:headerReference w:type="default" r:id="rId23"/>
          <w:footerReference w:type="default" r:id="rId24"/>
          <w:pgSz w:w="12240" w:h="15840" w:code="1"/>
          <w:pgMar w:top="720" w:right="1080" w:bottom="907" w:left="1080" w:header="720" w:footer="432" w:gutter="0"/>
          <w:cols w:space="0"/>
        </w:sectPr>
      </w:pPr>
      <w:r w:rsidRPr="00633173">
        <w:rPr>
          <w:rFonts w:cs="Times New Roman"/>
          <w:b/>
          <w:szCs w:val="24"/>
          <w:lang w:val="en-US"/>
        </w:rPr>
        <w:t>END OF DATA SHEETS</w:t>
      </w:r>
    </w:p>
    <w:p w:rsidR="000E58D8" w:rsidRPr="000E58D8" w:rsidRDefault="000E58D8" w:rsidP="00C72687">
      <w:pPr>
        <w:tabs>
          <w:tab w:val="left" w:pos="540"/>
        </w:tabs>
        <w:spacing w:after="0"/>
        <w:ind w:right="-10"/>
        <w:jc w:val="both"/>
        <w:rPr>
          <w:rFonts w:cs="Times New Roman"/>
          <w:szCs w:val="24"/>
          <w:lang w:val="en-US"/>
        </w:rPr>
      </w:pPr>
      <w:r w:rsidRPr="000E58D8">
        <w:rPr>
          <w:rFonts w:cs="Times New Roman"/>
          <w:szCs w:val="24"/>
          <w:lang w:val="en-US"/>
        </w:rPr>
        <w:lastRenderedPageBreak/>
        <w:t>Use this section to identify Information Documents for the Contract, and to specify which information will be incorporated into the Bid Documents as Contract Information Documents.</w:t>
      </w:r>
    </w:p>
    <w:p w:rsidR="000E58D8" w:rsidRPr="000E58D8" w:rsidRDefault="000E58D8" w:rsidP="00C72687">
      <w:pPr>
        <w:tabs>
          <w:tab w:val="left" w:pos="540"/>
        </w:tabs>
        <w:spacing w:after="0"/>
        <w:ind w:right="-10"/>
        <w:jc w:val="both"/>
        <w:rPr>
          <w:rFonts w:cs="Times New Roman"/>
          <w:szCs w:val="24"/>
          <w:lang w:val="en-US"/>
        </w:rPr>
      </w:pPr>
    </w:p>
    <w:p w:rsidR="000E58D8" w:rsidRPr="000E58D8" w:rsidRDefault="000E58D8" w:rsidP="00C72687">
      <w:pPr>
        <w:tabs>
          <w:tab w:val="left" w:pos="540"/>
        </w:tabs>
        <w:spacing w:after="0"/>
        <w:ind w:right="-10"/>
        <w:jc w:val="both"/>
        <w:rPr>
          <w:rFonts w:cs="Times New Roman"/>
          <w:szCs w:val="24"/>
          <w:lang w:val="en-US"/>
        </w:rPr>
      </w:pPr>
      <w:r w:rsidRPr="000E58D8">
        <w:rPr>
          <w:rFonts w:cs="Times New Roman"/>
          <w:szCs w:val="24"/>
          <w:lang w:val="en-US"/>
        </w:rPr>
        <w:t>Refer to the Data Sheet – Definitions, and the Data Sheet – Sources of Information Documents.</w:t>
      </w:r>
    </w:p>
    <w:p w:rsidR="000E58D8" w:rsidRPr="000E58D8" w:rsidRDefault="000E58D8" w:rsidP="00C72687">
      <w:pPr>
        <w:tabs>
          <w:tab w:val="left" w:pos="540"/>
        </w:tabs>
        <w:spacing w:after="0"/>
        <w:ind w:right="-10"/>
        <w:jc w:val="both"/>
        <w:rPr>
          <w:rFonts w:cs="Times New Roman"/>
          <w:szCs w:val="24"/>
          <w:lang w:val="en-US"/>
        </w:rPr>
      </w:pPr>
      <w:r w:rsidRPr="000E58D8">
        <w:rPr>
          <w:rFonts w:cs="Times New Roman"/>
          <w:szCs w:val="24"/>
          <w:lang w:val="en-U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8"/>
        <w:gridCol w:w="5148"/>
      </w:tblGrid>
      <w:tr w:rsidR="000E58D8" w:rsidRPr="000E58D8" w:rsidTr="00C72687">
        <w:tc>
          <w:tcPr>
            <w:tcW w:w="5148" w:type="dxa"/>
          </w:tcPr>
          <w:p w:rsidR="000E58D8" w:rsidRPr="000E58D8" w:rsidRDefault="000E58D8" w:rsidP="00C72687">
            <w:pPr>
              <w:tabs>
                <w:tab w:val="left" w:pos="540"/>
              </w:tabs>
              <w:ind w:right="-10"/>
              <w:rPr>
                <w:b/>
                <w:szCs w:val="24"/>
                <w:u w:val="single"/>
                <w:lang w:val="en-US"/>
              </w:rPr>
            </w:pPr>
            <w:r w:rsidRPr="000E58D8">
              <w:rPr>
                <w:b/>
                <w:szCs w:val="24"/>
                <w:u w:val="single"/>
                <w:lang w:val="en-US"/>
              </w:rPr>
              <w:t>Heading of Specification Text</w:t>
            </w:r>
          </w:p>
          <w:p w:rsidR="000E58D8" w:rsidRPr="000E58D8" w:rsidRDefault="000E58D8" w:rsidP="00C72687">
            <w:pPr>
              <w:tabs>
                <w:tab w:val="left" w:pos="540"/>
              </w:tabs>
              <w:ind w:right="-10"/>
              <w:rPr>
                <w:b/>
                <w:szCs w:val="24"/>
                <w:u w:val="single"/>
                <w:lang w:val="en-US"/>
              </w:rPr>
            </w:pPr>
          </w:p>
        </w:tc>
        <w:tc>
          <w:tcPr>
            <w:tcW w:w="5148" w:type="dxa"/>
          </w:tcPr>
          <w:p w:rsidR="000E58D8" w:rsidRPr="000E58D8" w:rsidRDefault="000E58D8" w:rsidP="00C72687">
            <w:pPr>
              <w:tabs>
                <w:tab w:val="left" w:pos="540"/>
              </w:tabs>
              <w:ind w:right="-10"/>
              <w:rPr>
                <w:b/>
                <w:szCs w:val="24"/>
                <w:u w:val="single"/>
                <w:lang w:val="en-US"/>
              </w:rPr>
            </w:pPr>
            <w:r w:rsidRPr="000E58D8">
              <w:rPr>
                <w:b/>
                <w:szCs w:val="24"/>
                <w:u w:val="single"/>
                <w:lang w:val="en-US"/>
              </w:rPr>
              <w:t>Specification Note</w:t>
            </w:r>
          </w:p>
        </w:tc>
      </w:tr>
      <w:tr w:rsidR="000E58D8" w:rsidRPr="000E58D8" w:rsidTr="00C72687">
        <w:tc>
          <w:tcPr>
            <w:tcW w:w="5148" w:type="dxa"/>
          </w:tcPr>
          <w:p w:rsidR="000E58D8" w:rsidRPr="000E58D8" w:rsidRDefault="000E58D8" w:rsidP="00C72687">
            <w:pPr>
              <w:tabs>
                <w:tab w:val="left" w:pos="540"/>
              </w:tabs>
              <w:ind w:right="-10"/>
              <w:rPr>
                <w:szCs w:val="24"/>
                <w:lang w:val="en-US"/>
              </w:rPr>
            </w:pPr>
            <w:r w:rsidRPr="000E58D8">
              <w:rPr>
                <w:szCs w:val="24"/>
                <w:lang w:val="en-US"/>
              </w:rPr>
              <w:t>1.</w:t>
            </w:r>
            <w:r w:rsidRPr="000E58D8">
              <w:rPr>
                <w:szCs w:val="24"/>
                <w:lang w:val="en-US"/>
              </w:rPr>
              <w:tab/>
              <w:t>Contract Information Documents</w:t>
            </w:r>
          </w:p>
          <w:p w:rsidR="000E58D8" w:rsidRPr="000E58D8" w:rsidRDefault="000E58D8" w:rsidP="00C72687">
            <w:pPr>
              <w:tabs>
                <w:tab w:val="left" w:pos="540"/>
              </w:tabs>
              <w:ind w:right="-10"/>
              <w:rPr>
                <w:szCs w:val="24"/>
                <w:lang w:val="en-US"/>
              </w:rPr>
            </w:pPr>
          </w:p>
        </w:tc>
        <w:tc>
          <w:tcPr>
            <w:tcW w:w="5148" w:type="dxa"/>
          </w:tcPr>
          <w:p w:rsidR="000E58D8" w:rsidRPr="000E58D8" w:rsidRDefault="000E58D8" w:rsidP="00C72687">
            <w:pPr>
              <w:tabs>
                <w:tab w:val="left" w:pos="540"/>
              </w:tabs>
              <w:ind w:right="-10"/>
              <w:rPr>
                <w:szCs w:val="24"/>
                <w:lang w:val="en-US"/>
              </w:rPr>
            </w:pPr>
          </w:p>
        </w:tc>
      </w:tr>
      <w:tr w:rsidR="000E58D8" w:rsidRPr="000E58D8" w:rsidTr="00C72687">
        <w:tc>
          <w:tcPr>
            <w:tcW w:w="5148" w:type="dxa"/>
          </w:tcPr>
          <w:p w:rsidR="000E58D8" w:rsidRPr="000E58D8" w:rsidRDefault="000E58D8" w:rsidP="00C72687">
            <w:pPr>
              <w:tabs>
                <w:tab w:val="left" w:pos="540"/>
              </w:tabs>
              <w:ind w:right="-10"/>
              <w:rPr>
                <w:szCs w:val="24"/>
                <w:lang w:val="en-US"/>
              </w:rPr>
            </w:pPr>
            <w:r w:rsidRPr="000E58D8">
              <w:rPr>
                <w:szCs w:val="24"/>
                <w:lang w:val="en-US"/>
              </w:rPr>
              <w:t>2.</w:t>
            </w:r>
            <w:r w:rsidRPr="000E58D8">
              <w:rPr>
                <w:szCs w:val="24"/>
                <w:lang w:val="en-US"/>
              </w:rPr>
              <w:tab/>
              <w:t>Information Prepared for the Minister</w:t>
            </w:r>
          </w:p>
          <w:p w:rsidR="000E58D8" w:rsidRPr="000E58D8" w:rsidRDefault="000E58D8" w:rsidP="00C72687">
            <w:pPr>
              <w:tabs>
                <w:tab w:val="left" w:pos="540"/>
              </w:tabs>
              <w:ind w:right="-10"/>
              <w:rPr>
                <w:szCs w:val="24"/>
                <w:lang w:val="en-US"/>
              </w:rPr>
            </w:pPr>
          </w:p>
        </w:tc>
        <w:tc>
          <w:tcPr>
            <w:tcW w:w="5148" w:type="dxa"/>
          </w:tcPr>
          <w:p w:rsidR="000E58D8" w:rsidRPr="000E58D8" w:rsidRDefault="000E58D8" w:rsidP="00C72687">
            <w:pPr>
              <w:tabs>
                <w:tab w:val="left" w:pos="540"/>
              </w:tabs>
              <w:ind w:right="-10"/>
              <w:rPr>
                <w:szCs w:val="24"/>
                <w:lang w:val="en-US"/>
              </w:rPr>
            </w:pPr>
          </w:p>
        </w:tc>
      </w:tr>
      <w:tr w:rsidR="000E58D8" w:rsidRPr="000E58D8" w:rsidTr="00C72687">
        <w:tc>
          <w:tcPr>
            <w:tcW w:w="5148" w:type="dxa"/>
          </w:tcPr>
          <w:p w:rsidR="000E58D8" w:rsidRPr="000E58D8" w:rsidRDefault="000E58D8" w:rsidP="00C72687">
            <w:pPr>
              <w:tabs>
                <w:tab w:val="left" w:pos="540"/>
              </w:tabs>
              <w:ind w:right="-10"/>
              <w:rPr>
                <w:szCs w:val="24"/>
                <w:lang w:val="en-US"/>
              </w:rPr>
            </w:pPr>
            <w:r w:rsidRPr="000E58D8">
              <w:rPr>
                <w:szCs w:val="24"/>
                <w:lang w:val="en-US"/>
              </w:rPr>
              <w:t>3.</w:t>
            </w:r>
            <w:r w:rsidRPr="000E58D8">
              <w:rPr>
                <w:szCs w:val="24"/>
                <w:lang w:val="en-US"/>
              </w:rPr>
              <w:tab/>
              <w:t>Other Information Documents.</w:t>
            </w:r>
          </w:p>
          <w:p w:rsidR="000E58D8" w:rsidRPr="000E58D8" w:rsidRDefault="000E58D8" w:rsidP="00C72687">
            <w:pPr>
              <w:tabs>
                <w:tab w:val="left" w:pos="540"/>
              </w:tabs>
              <w:ind w:right="-10"/>
              <w:rPr>
                <w:szCs w:val="24"/>
                <w:lang w:val="en-US"/>
              </w:rPr>
            </w:pPr>
          </w:p>
        </w:tc>
        <w:tc>
          <w:tcPr>
            <w:tcW w:w="5148" w:type="dxa"/>
          </w:tcPr>
          <w:p w:rsidR="000E58D8" w:rsidRPr="000E58D8" w:rsidRDefault="000E58D8" w:rsidP="00C72687">
            <w:pPr>
              <w:tabs>
                <w:tab w:val="left" w:pos="540"/>
              </w:tabs>
              <w:ind w:right="-10"/>
              <w:rPr>
                <w:szCs w:val="24"/>
                <w:lang w:val="en-US"/>
              </w:rPr>
            </w:pPr>
          </w:p>
        </w:tc>
      </w:tr>
      <w:tr w:rsidR="000E58D8" w:rsidRPr="000E58D8" w:rsidTr="00C72687">
        <w:tc>
          <w:tcPr>
            <w:tcW w:w="5148" w:type="dxa"/>
          </w:tcPr>
          <w:p w:rsidR="000E58D8" w:rsidRPr="000E58D8" w:rsidRDefault="000E58D8" w:rsidP="00713C8E">
            <w:pPr>
              <w:numPr>
                <w:ilvl w:val="0"/>
                <w:numId w:val="9"/>
              </w:numPr>
              <w:tabs>
                <w:tab w:val="clear" w:pos="360"/>
                <w:tab w:val="left" w:pos="540"/>
                <w:tab w:val="num" w:pos="720"/>
              </w:tabs>
              <w:ind w:right="-10"/>
              <w:rPr>
                <w:szCs w:val="24"/>
                <w:lang w:val="en-US"/>
              </w:rPr>
            </w:pPr>
            <w:r w:rsidRPr="000E58D8">
              <w:rPr>
                <w:szCs w:val="24"/>
                <w:lang w:val="en-US"/>
              </w:rPr>
              <w:t>List of Contract Information Documents</w:t>
            </w:r>
          </w:p>
          <w:p w:rsidR="000E58D8" w:rsidRPr="000E58D8" w:rsidRDefault="000E58D8" w:rsidP="00C72687">
            <w:pPr>
              <w:tabs>
                <w:tab w:val="left" w:pos="540"/>
              </w:tabs>
              <w:ind w:right="-10"/>
              <w:rPr>
                <w:szCs w:val="24"/>
                <w:lang w:val="en-US"/>
              </w:rPr>
            </w:pPr>
          </w:p>
        </w:tc>
        <w:tc>
          <w:tcPr>
            <w:tcW w:w="5148" w:type="dxa"/>
          </w:tcPr>
          <w:p w:rsidR="000E58D8" w:rsidRPr="000E58D8" w:rsidRDefault="000E58D8" w:rsidP="00C72687">
            <w:pPr>
              <w:tabs>
                <w:tab w:val="left" w:pos="540"/>
              </w:tabs>
              <w:ind w:right="-10"/>
              <w:rPr>
                <w:szCs w:val="24"/>
                <w:lang w:val="en-US"/>
              </w:rPr>
            </w:pPr>
            <w:r w:rsidRPr="000E58D8">
              <w:rPr>
                <w:szCs w:val="24"/>
                <w:lang w:val="en-US"/>
              </w:rPr>
              <w:t>Edit as required</w:t>
            </w:r>
          </w:p>
        </w:tc>
      </w:tr>
      <w:tr w:rsidR="000E58D8" w:rsidRPr="000E58D8" w:rsidTr="00C72687">
        <w:tc>
          <w:tcPr>
            <w:tcW w:w="5148" w:type="dxa"/>
          </w:tcPr>
          <w:p w:rsidR="000E58D8" w:rsidRPr="000E58D8" w:rsidRDefault="000E58D8" w:rsidP="00C72687">
            <w:pPr>
              <w:tabs>
                <w:tab w:val="left" w:pos="540"/>
              </w:tabs>
              <w:ind w:right="-10"/>
              <w:rPr>
                <w:szCs w:val="24"/>
                <w:lang w:val="en-US"/>
              </w:rPr>
            </w:pPr>
            <w:r w:rsidRPr="000E58D8">
              <w:rPr>
                <w:szCs w:val="24"/>
                <w:lang w:val="en-US"/>
              </w:rPr>
              <w:t>5.</w:t>
            </w:r>
            <w:r w:rsidRPr="000E58D8">
              <w:rPr>
                <w:szCs w:val="24"/>
                <w:lang w:val="en-US"/>
              </w:rPr>
              <w:tab/>
              <w:t>[List of Other Information Documents]</w:t>
            </w:r>
          </w:p>
          <w:p w:rsidR="000E58D8" w:rsidRPr="000E58D8" w:rsidRDefault="000E58D8" w:rsidP="00C72687">
            <w:pPr>
              <w:tabs>
                <w:tab w:val="left" w:pos="540"/>
              </w:tabs>
              <w:ind w:right="-10"/>
              <w:rPr>
                <w:szCs w:val="24"/>
                <w:lang w:val="en-US"/>
              </w:rPr>
            </w:pPr>
          </w:p>
        </w:tc>
        <w:tc>
          <w:tcPr>
            <w:tcW w:w="5148" w:type="dxa"/>
          </w:tcPr>
          <w:p w:rsidR="000E58D8" w:rsidRPr="000E58D8" w:rsidRDefault="000E58D8" w:rsidP="00C72687">
            <w:pPr>
              <w:tabs>
                <w:tab w:val="left" w:pos="540"/>
              </w:tabs>
              <w:ind w:right="-10"/>
              <w:rPr>
                <w:szCs w:val="24"/>
                <w:lang w:val="en-US"/>
              </w:rPr>
            </w:pPr>
            <w:r w:rsidRPr="000E58D8">
              <w:rPr>
                <w:szCs w:val="24"/>
                <w:lang w:val="en-US"/>
              </w:rPr>
              <w:t>Edit as required</w:t>
            </w:r>
          </w:p>
        </w:tc>
      </w:tr>
      <w:tr w:rsidR="000E58D8" w:rsidRPr="000E58D8" w:rsidTr="00C72687">
        <w:tc>
          <w:tcPr>
            <w:tcW w:w="5148" w:type="dxa"/>
          </w:tcPr>
          <w:p w:rsidR="000E58D8" w:rsidRPr="000E58D8" w:rsidRDefault="000E58D8" w:rsidP="00C72687">
            <w:pPr>
              <w:tabs>
                <w:tab w:val="left" w:pos="540"/>
              </w:tabs>
              <w:ind w:right="-10"/>
              <w:rPr>
                <w:szCs w:val="24"/>
                <w:lang w:val="en-US"/>
              </w:rPr>
            </w:pPr>
            <w:r w:rsidRPr="000E58D8">
              <w:rPr>
                <w:szCs w:val="24"/>
                <w:lang w:val="en-US"/>
              </w:rPr>
              <w:t>[6].</w:t>
            </w:r>
            <w:r w:rsidRPr="000E58D8">
              <w:rPr>
                <w:szCs w:val="24"/>
                <w:lang w:val="en-US"/>
              </w:rPr>
              <w:tab/>
              <w:t>[Access to Information Documents]</w:t>
            </w:r>
          </w:p>
          <w:p w:rsidR="000E58D8" w:rsidRPr="000E58D8" w:rsidRDefault="000E58D8" w:rsidP="00C72687">
            <w:pPr>
              <w:tabs>
                <w:tab w:val="left" w:pos="540"/>
              </w:tabs>
              <w:ind w:right="-10"/>
              <w:rPr>
                <w:szCs w:val="24"/>
                <w:lang w:val="en-US"/>
              </w:rPr>
            </w:pPr>
          </w:p>
        </w:tc>
        <w:tc>
          <w:tcPr>
            <w:tcW w:w="5148" w:type="dxa"/>
          </w:tcPr>
          <w:p w:rsidR="000E58D8" w:rsidRPr="000E58D8" w:rsidRDefault="000E58D8" w:rsidP="00C72687">
            <w:pPr>
              <w:tabs>
                <w:tab w:val="left" w:pos="540"/>
              </w:tabs>
              <w:ind w:right="-10"/>
              <w:rPr>
                <w:szCs w:val="24"/>
                <w:lang w:val="en-US"/>
              </w:rPr>
            </w:pPr>
            <w:r w:rsidRPr="000E58D8">
              <w:rPr>
                <w:szCs w:val="24"/>
                <w:lang w:val="en-US"/>
              </w:rPr>
              <w:t>Edit as required</w:t>
            </w:r>
          </w:p>
        </w:tc>
      </w:tr>
    </w:tbl>
    <w:p w:rsidR="000E58D8" w:rsidRPr="000E58D8" w:rsidRDefault="000E58D8" w:rsidP="000E58D8">
      <w:pPr>
        <w:tabs>
          <w:tab w:val="left" w:pos="540"/>
        </w:tabs>
        <w:spacing w:after="0"/>
        <w:ind w:right="-10"/>
        <w:rPr>
          <w:rFonts w:cs="Times New Roman"/>
          <w:szCs w:val="24"/>
          <w:lang w:val="en-US"/>
        </w:rPr>
      </w:pPr>
    </w:p>
    <w:p w:rsidR="000E58D8" w:rsidRPr="000E58D8" w:rsidRDefault="000E58D8" w:rsidP="000E58D8">
      <w:pPr>
        <w:tabs>
          <w:tab w:val="left" w:pos="540"/>
        </w:tabs>
        <w:spacing w:after="0"/>
        <w:ind w:right="-10"/>
        <w:rPr>
          <w:rFonts w:cs="Times New Roman"/>
          <w:szCs w:val="24"/>
          <w:lang w:val="en-US"/>
        </w:rPr>
      </w:pPr>
    </w:p>
    <w:p w:rsidR="000E58D8" w:rsidRPr="000E58D8" w:rsidRDefault="000E58D8" w:rsidP="000E58D8">
      <w:pPr>
        <w:tabs>
          <w:tab w:val="left" w:pos="540"/>
        </w:tabs>
        <w:spacing w:after="0"/>
        <w:ind w:right="-10"/>
        <w:rPr>
          <w:rFonts w:cs="Times New Roman"/>
          <w:szCs w:val="24"/>
          <w:lang w:val="en-US"/>
        </w:rPr>
      </w:pPr>
    </w:p>
    <w:p w:rsidR="00EA274F" w:rsidRDefault="000E58D8" w:rsidP="000E58D8">
      <w:pPr>
        <w:tabs>
          <w:tab w:val="left" w:pos="540"/>
        </w:tabs>
        <w:spacing w:after="0"/>
        <w:ind w:right="-10"/>
        <w:rPr>
          <w:rFonts w:cs="Times New Roman"/>
          <w:b/>
          <w:szCs w:val="24"/>
          <w:lang w:val="en-US"/>
        </w:rPr>
      </w:pPr>
      <w:r w:rsidRPr="000E58D8">
        <w:rPr>
          <w:rFonts w:cs="Times New Roman"/>
          <w:b/>
          <w:szCs w:val="24"/>
          <w:lang w:val="en-US"/>
        </w:rPr>
        <w:t>END OF COVER SHEE</w:t>
      </w:r>
      <w:r>
        <w:rPr>
          <w:rFonts w:cs="Times New Roman"/>
          <w:b/>
          <w:szCs w:val="24"/>
          <w:lang w:val="en-US"/>
        </w:rPr>
        <w:t>T</w:t>
      </w:r>
    </w:p>
    <w:p w:rsidR="000E58D8" w:rsidRDefault="000E58D8" w:rsidP="000E58D8">
      <w:pPr>
        <w:tabs>
          <w:tab w:val="left" w:pos="540"/>
        </w:tabs>
        <w:spacing w:after="0"/>
        <w:ind w:right="-10"/>
        <w:rPr>
          <w:rFonts w:cs="Times New Roman"/>
          <w:b/>
          <w:szCs w:val="24"/>
          <w:lang w:val="en-US"/>
        </w:rPr>
      </w:pPr>
    </w:p>
    <w:p w:rsidR="000E58D8" w:rsidRDefault="000E58D8" w:rsidP="000E58D8">
      <w:pPr>
        <w:tabs>
          <w:tab w:val="left" w:pos="540"/>
        </w:tabs>
        <w:spacing w:after="0"/>
        <w:ind w:right="-10"/>
        <w:rPr>
          <w:rFonts w:cs="Times New Roman"/>
          <w:szCs w:val="24"/>
          <w:lang w:val="en-US"/>
        </w:rPr>
        <w:sectPr w:rsidR="000E58D8" w:rsidSect="00C72687">
          <w:headerReference w:type="default" r:id="rId25"/>
          <w:footerReference w:type="default" r:id="rId26"/>
          <w:pgSz w:w="12240" w:h="15840" w:code="1"/>
          <w:pgMar w:top="720" w:right="1080" w:bottom="907" w:left="1080" w:header="720" w:footer="432" w:gutter="0"/>
          <w:pgNumType w:start="1"/>
          <w:cols w:space="0"/>
        </w:sectPr>
      </w:pPr>
    </w:p>
    <w:p w:rsidR="000E58D8" w:rsidRPr="000E58D8" w:rsidRDefault="000E58D8" w:rsidP="00C72687">
      <w:pPr>
        <w:tabs>
          <w:tab w:val="left" w:pos="540"/>
        </w:tabs>
        <w:spacing w:after="0"/>
        <w:ind w:right="-10"/>
        <w:jc w:val="both"/>
        <w:rPr>
          <w:rFonts w:cs="Times New Roman"/>
          <w:szCs w:val="24"/>
          <w:lang w:val="en-US"/>
        </w:rPr>
      </w:pPr>
      <w:r>
        <w:rPr>
          <w:rFonts w:cs="Times New Roman"/>
          <w:szCs w:val="24"/>
          <w:lang w:val="en-US"/>
        </w:rPr>
        <w:lastRenderedPageBreak/>
        <w:t xml:space="preserve">This </w:t>
      </w:r>
      <w:r w:rsidRPr="000E58D8">
        <w:rPr>
          <w:rFonts w:cs="Times New Roman"/>
          <w:szCs w:val="24"/>
          <w:lang w:val="en-US"/>
        </w:rPr>
        <w:t>section is based on the following principles:</w:t>
      </w:r>
    </w:p>
    <w:p w:rsidR="000E58D8" w:rsidRPr="000E58D8" w:rsidRDefault="000E58D8" w:rsidP="00C72687">
      <w:pPr>
        <w:tabs>
          <w:tab w:val="left" w:pos="540"/>
        </w:tabs>
        <w:spacing w:after="0"/>
        <w:ind w:right="-10"/>
        <w:jc w:val="both"/>
        <w:rPr>
          <w:rFonts w:cs="Times New Roman"/>
          <w:szCs w:val="24"/>
          <w:lang w:val="en-US"/>
        </w:rPr>
      </w:pPr>
    </w:p>
    <w:p w:rsidR="000E58D8" w:rsidRPr="000E58D8" w:rsidRDefault="000E58D8" w:rsidP="000810B4">
      <w:pPr>
        <w:tabs>
          <w:tab w:val="left" w:pos="540"/>
        </w:tabs>
        <w:spacing w:after="0"/>
        <w:ind w:left="540" w:right="-10" w:hanging="540"/>
        <w:jc w:val="both"/>
        <w:rPr>
          <w:rFonts w:cs="Times New Roman"/>
          <w:szCs w:val="24"/>
          <w:lang w:val="en-US"/>
        </w:rPr>
      </w:pPr>
      <w:r w:rsidRPr="000E58D8">
        <w:rPr>
          <w:rFonts w:cs="Times New Roman"/>
          <w:szCs w:val="24"/>
          <w:lang w:val="en-US"/>
        </w:rPr>
        <w:t>.1</w:t>
      </w:r>
      <w:r w:rsidRPr="000E58D8">
        <w:rPr>
          <w:rFonts w:cs="Times New Roman"/>
          <w:szCs w:val="24"/>
          <w:lang w:val="en-US"/>
        </w:rPr>
        <w:tab/>
        <w:t>The Minister will disclose all available project information that may be material to a Bidder in assessing the Work during the bid period. The two classes of information are (1) Contract Information Documents containing factual information and (2) Other Information Documents. (This may be a few pages as for a small new building, or may fill a small room as on a major earthwork project. Refer to the Data Sheet – Sources of Information Documents.)</w:t>
      </w:r>
    </w:p>
    <w:p w:rsidR="000E58D8" w:rsidRPr="000E58D8" w:rsidRDefault="000E58D8" w:rsidP="00C72687">
      <w:pPr>
        <w:tabs>
          <w:tab w:val="left" w:pos="540"/>
        </w:tabs>
        <w:spacing w:after="0"/>
        <w:ind w:right="-10"/>
        <w:jc w:val="both"/>
        <w:rPr>
          <w:rFonts w:cs="Times New Roman"/>
          <w:szCs w:val="24"/>
          <w:lang w:val="en-US"/>
        </w:rPr>
      </w:pPr>
    </w:p>
    <w:p w:rsidR="000E58D8" w:rsidRPr="000E58D8" w:rsidRDefault="000E58D8" w:rsidP="000810B4">
      <w:pPr>
        <w:tabs>
          <w:tab w:val="left" w:pos="540"/>
        </w:tabs>
        <w:spacing w:after="0"/>
        <w:ind w:left="540" w:right="-10" w:hanging="540"/>
        <w:jc w:val="both"/>
        <w:rPr>
          <w:rFonts w:cs="Times New Roman"/>
          <w:szCs w:val="24"/>
          <w:lang w:val="en-US"/>
        </w:rPr>
      </w:pPr>
      <w:r w:rsidRPr="000E58D8">
        <w:rPr>
          <w:rFonts w:cs="Times New Roman"/>
          <w:szCs w:val="24"/>
          <w:lang w:val="en-US"/>
        </w:rPr>
        <w:t>.2</w:t>
      </w:r>
      <w:r w:rsidRPr="000E58D8">
        <w:rPr>
          <w:rFonts w:cs="Times New Roman"/>
          <w:szCs w:val="24"/>
          <w:lang w:val="en-US"/>
        </w:rPr>
        <w:tab/>
        <w:t>Bidders are entitled to rely on the factual information that is the product of investigations and studies at the Site or laboratory samples taken from the Site, and specifically incorporated into the Contract Documents. Should factual information in the Contract Information Documents that was relied upon prove to be incorrect, such that the basis of the Contract is changed, the Contractor may have a valid claim for additional costs or time, subject to Section 00725 - General Conditions.</w:t>
      </w:r>
    </w:p>
    <w:p w:rsidR="000E58D8" w:rsidRPr="000E58D8" w:rsidRDefault="000E58D8" w:rsidP="00C72687">
      <w:pPr>
        <w:tabs>
          <w:tab w:val="left" w:pos="540"/>
        </w:tabs>
        <w:spacing w:after="0"/>
        <w:ind w:right="-10"/>
        <w:jc w:val="both"/>
        <w:rPr>
          <w:rFonts w:cs="Times New Roman"/>
          <w:szCs w:val="24"/>
          <w:lang w:val="en-US"/>
        </w:rPr>
      </w:pPr>
    </w:p>
    <w:p w:rsidR="000E58D8" w:rsidRPr="000E58D8" w:rsidRDefault="000E58D8" w:rsidP="00C72687">
      <w:pPr>
        <w:tabs>
          <w:tab w:val="left" w:pos="540"/>
        </w:tabs>
        <w:spacing w:after="0"/>
        <w:ind w:right="-10"/>
        <w:jc w:val="both"/>
        <w:rPr>
          <w:rFonts w:cs="Times New Roman"/>
          <w:szCs w:val="24"/>
          <w:lang w:val="en-US"/>
        </w:rPr>
      </w:pPr>
      <w:r w:rsidRPr="000E58D8">
        <w:rPr>
          <w:rFonts w:cs="Times New Roman"/>
          <w:szCs w:val="24"/>
          <w:lang w:val="en-US"/>
        </w:rPr>
        <w:t>.3</w:t>
      </w:r>
      <w:r w:rsidRPr="000E58D8">
        <w:rPr>
          <w:rFonts w:cs="Times New Roman"/>
          <w:szCs w:val="24"/>
          <w:lang w:val="en-US"/>
        </w:rPr>
        <w:tab/>
        <w:t>There should be an equitable sharing of risk between the Minister and the Contractor, and it should be possible to determine the probability of the risk occurring so that it may be suitably priced.</w:t>
      </w:r>
    </w:p>
    <w:p w:rsidR="000E58D8" w:rsidRPr="000E58D8" w:rsidRDefault="000E58D8" w:rsidP="00C72687">
      <w:pPr>
        <w:tabs>
          <w:tab w:val="left" w:pos="540"/>
        </w:tabs>
        <w:spacing w:after="0"/>
        <w:ind w:right="-10"/>
        <w:jc w:val="both"/>
        <w:rPr>
          <w:rFonts w:cs="Times New Roman"/>
          <w:szCs w:val="24"/>
          <w:lang w:val="en-US"/>
        </w:rPr>
      </w:pPr>
    </w:p>
    <w:p w:rsidR="000E58D8" w:rsidRPr="000E58D8" w:rsidRDefault="000E58D8" w:rsidP="00C72687">
      <w:pPr>
        <w:tabs>
          <w:tab w:val="left" w:pos="540"/>
        </w:tabs>
        <w:spacing w:after="0"/>
        <w:ind w:right="-10"/>
        <w:jc w:val="both"/>
        <w:rPr>
          <w:rFonts w:cs="Times New Roman"/>
          <w:szCs w:val="24"/>
          <w:lang w:val="en-US"/>
        </w:rPr>
      </w:pPr>
      <w:r w:rsidRPr="000E58D8">
        <w:rPr>
          <w:rFonts w:cs="Times New Roman"/>
          <w:szCs w:val="24"/>
          <w:lang w:val="en-US"/>
        </w:rPr>
        <w:t>Choosing Contract Information Documents:</w:t>
      </w:r>
    </w:p>
    <w:p w:rsidR="000E58D8" w:rsidRPr="000E58D8" w:rsidRDefault="000E58D8" w:rsidP="00C72687">
      <w:pPr>
        <w:tabs>
          <w:tab w:val="left" w:pos="540"/>
        </w:tabs>
        <w:spacing w:after="0"/>
        <w:ind w:right="-10"/>
        <w:jc w:val="both"/>
        <w:rPr>
          <w:rFonts w:cs="Times New Roman"/>
          <w:szCs w:val="24"/>
          <w:lang w:val="en-US"/>
        </w:rPr>
      </w:pPr>
    </w:p>
    <w:p w:rsidR="000E58D8" w:rsidRPr="000E58D8" w:rsidRDefault="000E58D8" w:rsidP="00C72687">
      <w:pPr>
        <w:tabs>
          <w:tab w:val="left" w:pos="540"/>
        </w:tabs>
        <w:spacing w:after="0"/>
        <w:ind w:right="-10"/>
        <w:jc w:val="both"/>
        <w:rPr>
          <w:rFonts w:cs="Times New Roman"/>
          <w:szCs w:val="24"/>
          <w:lang w:val="en-US"/>
        </w:rPr>
      </w:pPr>
      <w:r w:rsidRPr="000E58D8">
        <w:rPr>
          <w:rFonts w:cs="Times New Roman"/>
          <w:szCs w:val="24"/>
          <w:lang w:val="en-US"/>
        </w:rPr>
        <w:t>.1</w:t>
      </w:r>
      <w:r w:rsidRPr="000E58D8">
        <w:rPr>
          <w:rFonts w:cs="Times New Roman"/>
          <w:szCs w:val="24"/>
          <w:lang w:val="en-US"/>
        </w:rPr>
        <w:tab/>
        <w:t xml:space="preserve">The class of an information document will depend primarily upon the extent to which the information is </w:t>
      </w:r>
      <w:r w:rsidRPr="000E58D8">
        <w:rPr>
          <w:rFonts w:cs="Times New Roman"/>
          <w:b/>
          <w:szCs w:val="24"/>
          <w:lang w:val="en-US"/>
        </w:rPr>
        <w:t>believed to be correct by the Minister</w:t>
      </w:r>
      <w:r w:rsidRPr="000E58D8">
        <w:rPr>
          <w:rFonts w:cs="Times New Roman"/>
          <w:szCs w:val="24"/>
          <w:lang w:val="en-US"/>
        </w:rPr>
        <w:t>, and has been relied upon in the development of the design and specifications, and the risk allocation regime adopted for the Contract.</w:t>
      </w:r>
    </w:p>
    <w:p w:rsidR="000E58D8" w:rsidRPr="000E58D8" w:rsidRDefault="000E58D8" w:rsidP="00C72687">
      <w:pPr>
        <w:tabs>
          <w:tab w:val="left" w:pos="540"/>
        </w:tabs>
        <w:spacing w:after="0"/>
        <w:ind w:right="-10"/>
        <w:jc w:val="both"/>
        <w:rPr>
          <w:rFonts w:cs="Times New Roman"/>
          <w:szCs w:val="24"/>
          <w:lang w:val="en-US"/>
        </w:rPr>
      </w:pPr>
    </w:p>
    <w:p w:rsidR="000E58D8" w:rsidRPr="000E58D8" w:rsidRDefault="000E58D8" w:rsidP="00C72687">
      <w:pPr>
        <w:tabs>
          <w:tab w:val="left" w:pos="540"/>
        </w:tabs>
        <w:spacing w:after="0"/>
        <w:ind w:right="-10"/>
        <w:jc w:val="both"/>
        <w:rPr>
          <w:rFonts w:cs="Times New Roman"/>
          <w:szCs w:val="24"/>
          <w:lang w:val="en-US"/>
        </w:rPr>
      </w:pPr>
      <w:r w:rsidRPr="000E58D8">
        <w:rPr>
          <w:rFonts w:cs="Times New Roman"/>
          <w:szCs w:val="24"/>
          <w:lang w:val="en-US"/>
        </w:rPr>
        <w:t>.2</w:t>
      </w:r>
      <w:r w:rsidRPr="000E58D8">
        <w:rPr>
          <w:rFonts w:cs="Times New Roman"/>
          <w:szCs w:val="24"/>
          <w:lang w:val="en-US"/>
        </w:rPr>
        <w:tab/>
        <w:t xml:space="preserve">A Contract Information Document such as a geotechnical report with soils logs and other </w:t>
      </w:r>
      <w:proofErr w:type="gramStart"/>
      <w:r w:rsidRPr="000E58D8">
        <w:rPr>
          <w:rFonts w:cs="Times New Roman"/>
          <w:szCs w:val="24"/>
          <w:lang w:val="en-US"/>
        </w:rPr>
        <w:t>data,</w:t>
      </w:r>
      <w:proofErr w:type="gramEnd"/>
      <w:r w:rsidRPr="000E58D8">
        <w:rPr>
          <w:rFonts w:cs="Times New Roman"/>
          <w:szCs w:val="24"/>
          <w:lang w:val="en-US"/>
        </w:rPr>
        <w:t xml:space="preserve"> will contain factual information, as well as the opinions and interpretations of the information by technical experts. The Bidder is entitled to rely on the factual information, but not on the opinions and interpretations. A soils report prepared many years ago, possibly by others, not used for design, and not considered reliable could only be classified as an Other Information Document. However, both may be material to a Bidder and will be listed in this section.</w:t>
      </w:r>
    </w:p>
    <w:p w:rsidR="000E58D8" w:rsidRPr="000E58D8" w:rsidRDefault="000E58D8" w:rsidP="00C72687">
      <w:pPr>
        <w:tabs>
          <w:tab w:val="left" w:pos="540"/>
        </w:tabs>
        <w:spacing w:after="0"/>
        <w:ind w:right="-10"/>
        <w:jc w:val="both"/>
        <w:rPr>
          <w:rFonts w:cs="Times New Roman"/>
          <w:szCs w:val="24"/>
          <w:lang w:val="en-US"/>
        </w:rPr>
      </w:pPr>
    </w:p>
    <w:p w:rsidR="000E58D8" w:rsidRPr="000E58D8" w:rsidRDefault="000E58D8" w:rsidP="00C72687">
      <w:pPr>
        <w:tabs>
          <w:tab w:val="left" w:pos="540"/>
        </w:tabs>
        <w:spacing w:after="0"/>
        <w:ind w:right="-10"/>
        <w:jc w:val="both"/>
        <w:rPr>
          <w:rFonts w:cs="Times New Roman"/>
          <w:szCs w:val="24"/>
          <w:lang w:val="en-US"/>
        </w:rPr>
      </w:pPr>
      <w:r w:rsidRPr="000E58D8">
        <w:rPr>
          <w:rFonts w:cs="Times New Roman"/>
          <w:szCs w:val="24"/>
          <w:lang w:val="en-US"/>
        </w:rPr>
        <w:t>.3</w:t>
      </w:r>
      <w:r w:rsidRPr="000E58D8">
        <w:rPr>
          <w:rFonts w:cs="Times New Roman"/>
          <w:szCs w:val="24"/>
          <w:lang w:val="en-US"/>
        </w:rPr>
        <w:tab/>
        <w:t>Contract Information Documents should not contain disclaimer statements that are contradictory to the definition of Contract Information Documents.  Discuss any concerns with the Alberta Transportation Project Manager.</w:t>
      </w:r>
    </w:p>
    <w:p w:rsidR="000E58D8" w:rsidRDefault="000E58D8" w:rsidP="00C72687">
      <w:pPr>
        <w:tabs>
          <w:tab w:val="left" w:pos="540"/>
        </w:tabs>
        <w:spacing w:after="0"/>
        <w:ind w:right="-10"/>
        <w:jc w:val="both"/>
        <w:rPr>
          <w:rFonts w:cs="Times New Roman"/>
          <w:szCs w:val="24"/>
          <w:lang w:val="en-US"/>
        </w:rPr>
      </w:pPr>
    </w:p>
    <w:p w:rsidR="000E58D8" w:rsidRDefault="000E58D8" w:rsidP="00C72687">
      <w:pPr>
        <w:tabs>
          <w:tab w:val="left" w:pos="540"/>
        </w:tabs>
        <w:spacing w:after="0"/>
        <w:ind w:right="-10"/>
        <w:jc w:val="both"/>
        <w:rPr>
          <w:rFonts w:cs="Times New Roman"/>
          <w:szCs w:val="24"/>
          <w:lang w:val="en-US"/>
        </w:rPr>
      </w:pPr>
    </w:p>
    <w:p w:rsidR="000E58D8" w:rsidRDefault="000E58D8" w:rsidP="00C72687">
      <w:pPr>
        <w:tabs>
          <w:tab w:val="left" w:pos="540"/>
        </w:tabs>
        <w:spacing w:after="0"/>
        <w:ind w:right="-10"/>
        <w:jc w:val="both"/>
        <w:rPr>
          <w:rFonts w:cs="Times New Roman"/>
          <w:szCs w:val="24"/>
          <w:lang w:val="en-US"/>
        </w:rPr>
      </w:pPr>
    </w:p>
    <w:p w:rsidR="000E58D8" w:rsidRDefault="000E58D8" w:rsidP="00C72687">
      <w:pPr>
        <w:tabs>
          <w:tab w:val="left" w:pos="540"/>
        </w:tabs>
        <w:spacing w:after="0"/>
        <w:ind w:right="-10"/>
        <w:jc w:val="both"/>
        <w:rPr>
          <w:rFonts w:cs="Times New Roman"/>
          <w:szCs w:val="24"/>
          <w:lang w:val="en-US"/>
        </w:rPr>
      </w:pPr>
    </w:p>
    <w:p w:rsidR="000E58D8" w:rsidRPr="000E58D8" w:rsidRDefault="000E58D8" w:rsidP="00D310C7">
      <w:pPr>
        <w:tabs>
          <w:tab w:val="left" w:pos="540"/>
        </w:tabs>
        <w:spacing w:after="0"/>
        <w:ind w:right="-10"/>
        <w:jc w:val="both"/>
        <w:rPr>
          <w:rFonts w:cs="Times New Roman"/>
          <w:szCs w:val="24"/>
          <w:lang w:val="en-US"/>
        </w:rPr>
      </w:pPr>
      <w:r w:rsidRPr="000E58D8">
        <w:rPr>
          <w:rFonts w:cs="Times New Roman"/>
          <w:szCs w:val="24"/>
          <w:lang w:val="en-US"/>
        </w:rPr>
        <w:lastRenderedPageBreak/>
        <w:t>Contract Information Documents:</w:t>
      </w:r>
    </w:p>
    <w:p w:rsidR="000E58D8" w:rsidRPr="000E58D8" w:rsidRDefault="000E58D8" w:rsidP="00D310C7">
      <w:pPr>
        <w:tabs>
          <w:tab w:val="left" w:pos="540"/>
        </w:tabs>
        <w:spacing w:after="0"/>
        <w:ind w:right="-10"/>
        <w:jc w:val="both"/>
        <w:rPr>
          <w:rFonts w:cs="Times New Roman"/>
          <w:szCs w:val="24"/>
          <w:lang w:val="en-US"/>
        </w:rPr>
      </w:pPr>
    </w:p>
    <w:p w:rsidR="000E58D8" w:rsidRPr="000E58D8" w:rsidRDefault="000E58D8" w:rsidP="00D310C7">
      <w:pPr>
        <w:tabs>
          <w:tab w:val="left" w:pos="540"/>
        </w:tabs>
        <w:spacing w:after="0"/>
        <w:ind w:right="-10"/>
        <w:jc w:val="both"/>
        <w:rPr>
          <w:rFonts w:cs="Times New Roman"/>
          <w:szCs w:val="24"/>
          <w:lang w:val="en-US"/>
        </w:rPr>
      </w:pPr>
      <w:r w:rsidRPr="000E58D8">
        <w:rPr>
          <w:rFonts w:cs="Times New Roman"/>
          <w:szCs w:val="24"/>
          <w:lang w:val="en-US"/>
        </w:rPr>
        <w:t>.1</w:t>
      </w:r>
      <w:r w:rsidRPr="000E58D8">
        <w:rPr>
          <w:rFonts w:cs="Times New Roman"/>
          <w:szCs w:val="24"/>
          <w:lang w:val="en-US"/>
        </w:rPr>
        <w:tab/>
        <w:t xml:space="preserve">may be bound in a separate volume and issued to Bidders, </w:t>
      </w:r>
    </w:p>
    <w:p w:rsidR="000E58D8" w:rsidRPr="000E58D8" w:rsidRDefault="000E58D8" w:rsidP="00D310C7">
      <w:pPr>
        <w:tabs>
          <w:tab w:val="left" w:pos="540"/>
        </w:tabs>
        <w:spacing w:after="0"/>
        <w:ind w:right="-10"/>
        <w:jc w:val="both"/>
        <w:rPr>
          <w:rFonts w:cs="Times New Roman"/>
          <w:szCs w:val="24"/>
          <w:lang w:val="en-US"/>
        </w:rPr>
      </w:pPr>
    </w:p>
    <w:p w:rsidR="000E58D8" w:rsidRPr="000E58D8" w:rsidRDefault="000E58D8" w:rsidP="00D310C7">
      <w:pPr>
        <w:tabs>
          <w:tab w:val="left" w:pos="540"/>
        </w:tabs>
        <w:spacing w:after="0"/>
        <w:ind w:right="-10"/>
        <w:jc w:val="both"/>
        <w:rPr>
          <w:rFonts w:cs="Times New Roman"/>
          <w:szCs w:val="24"/>
          <w:lang w:val="en-US"/>
        </w:rPr>
      </w:pPr>
      <w:r w:rsidRPr="000E58D8">
        <w:rPr>
          <w:rFonts w:cs="Times New Roman"/>
          <w:szCs w:val="24"/>
          <w:lang w:val="en-US"/>
        </w:rPr>
        <w:t>.2</w:t>
      </w:r>
      <w:r w:rsidRPr="000E58D8">
        <w:rPr>
          <w:rFonts w:cs="Times New Roman"/>
          <w:szCs w:val="24"/>
          <w:lang w:val="en-US"/>
        </w:rPr>
        <w:tab/>
        <w:t>may be bound at the back of the Specifications and identified as an appendix in the Table of Contents,</w:t>
      </w:r>
    </w:p>
    <w:p w:rsidR="000E58D8" w:rsidRPr="000E58D8" w:rsidRDefault="000E58D8" w:rsidP="00D310C7">
      <w:pPr>
        <w:tabs>
          <w:tab w:val="left" w:pos="540"/>
        </w:tabs>
        <w:spacing w:after="0"/>
        <w:ind w:right="-10"/>
        <w:jc w:val="both"/>
        <w:rPr>
          <w:rFonts w:cs="Times New Roman"/>
          <w:szCs w:val="24"/>
          <w:lang w:val="en-US"/>
        </w:rPr>
      </w:pPr>
    </w:p>
    <w:p w:rsidR="000E58D8" w:rsidRPr="000E58D8" w:rsidRDefault="000E58D8" w:rsidP="00D310C7">
      <w:pPr>
        <w:tabs>
          <w:tab w:val="left" w:pos="540"/>
        </w:tabs>
        <w:spacing w:after="0"/>
        <w:ind w:right="-10"/>
        <w:jc w:val="both"/>
        <w:rPr>
          <w:rFonts w:cs="Times New Roman"/>
          <w:szCs w:val="24"/>
          <w:lang w:val="en-US"/>
        </w:rPr>
      </w:pPr>
      <w:r w:rsidRPr="000E58D8">
        <w:rPr>
          <w:rFonts w:cs="Times New Roman"/>
          <w:szCs w:val="24"/>
          <w:lang w:val="en-US"/>
        </w:rPr>
        <w:t>.3</w:t>
      </w:r>
      <w:r w:rsidRPr="000E58D8">
        <w:rPr>
          <w:rFonts w:cs="Times New Roman"/>
          <w:szCs w:val="24"/>
          <w:lang w:val="en-US"/>
        </w:rPr>
        <w:tab/>
        <w:t>may be appended immediately after this section when they consist of 9 pages or less,</w:t>
      </w:r>
    </w:p>
    <w:p w:rsidR="000E58D8" w:rsidRPr="000E58D8" w:rsidRDefault="000E58D8" w:rsidP="00D310C7">
      <w:pPr>
        <w:tabs>
          <w:tab w:val="left" w:pos="540"/>
        </w:tabs>
        <w:spacing w:after="0"/>
        <w:ind w:right="-10"/>
        <w:jc w:val="both"/>
        <w:rPr>
          <w:rFonts w:cs="Times New Roman"/>
          <w:szCs w:val="24"/>
          <w:lang w:val="en-US"/>
        </w:rPr>
      </w:pPr>
    </w:p>
    <w:p w:rsidR="000E58D8" w:rsidRPr="000E58D8" w:rsidRDefault="000E58D8" w:rsidP="00D310C7">
      <w:pPr>
        <w:tabs>
          <w:tab w:val="left" w:pos="540"/>
        </w:tabs>
        <w:spacing w:after="0"/>
        <w:ind w:right="-10"/>
        <w:jc w:val="both"/>
        <w:rPr>
          <w:rFonts w:cs="Times New Roman"/>
          <w:szCs w:val="24"/>
          <w:lang w:val="en-US"/>
        </w:rPr>
      </w:pPr>
      <w:r w:rsidRPr="000E58D8">
        <w:rPr>
          <w:rFonts w:cs="Times New Roman"/>
          <w:szCs w:val="24"/>
          <w:lang w:val="en-US"/>
        </w:rPr>
        <w:t>.4</w:t>
      </w:r>
      <w:r w:rsidRPr="000E58D8">
        <w:rPr>
          <w:rFonts w:cs="Times New Roman"/>
          <w:szCs w:val="24"/>
          <w:lang w:val="en-US"/>
        </w:rPr>
        <w:tab/>
        <w:t xml:space="preserve">may be available for viewing at a designated location, or </w:t>
      </w:r>
    </w:p>
    <w:p w:rsidR="000E58D8" w:rsidRPr="000E58D8" w:rsidRDefault="000E58D8" w:rsidP="00D310C7">
      <w:pPr>
        <w:tabs>
          <w:tab w:val="left" w:pos="540"/>
        </w:tabs>
        <w:spacing w:after="0"/>
        <w:ind w:right="-10"/>
        <w:jc w:val="both"/>
        <w:rPr>
          <w:rFonts w:cs="Times New Roman"/>
          <w:szCs w:val="24"/>
          <w:lang w:val="en-US"/>
        </w:rPr>
      </w:pPr>
    </w:p>
    <w:p w:rsidR="000E58D8" w:rsidRPr="000E58D8" w:rsidRDefault="000E58D8" w:rsidP="00D310C7">
      <w:pPr>
        <w:tabs>
          <w:tab w:val="left" w:pos="540"/>
        </w:tabs>
        <w:spacing w:after="0"/>
        <w:ind w:right="-10"/>
        <w:jc w:val="both"/>
        <w:rPr>
          <w:rFonts w:cs="Times New Roman"/>
          <w:szCs w:val="24"/>
          <w:lang w:val="en-US"/>
        </w:rPr>
      </w:pPr>
      <w:r w:rsidRPr="000E58D8">
        <w:rPr>
          <w:rFonts w:cs="Times New Roman"/>
          <w:szCs w:val="24"/>
          <w:lang w:val="en-US"/>
        </w:rPr>
        <w:t>.5</w:t>
      </w:r>
      <w:r w:rsidRPr="000E58D8">
        <w:rPr>
          <w:rFonts w:cs="Times New Roman"/>
          <w:szCs w:val="24"/>
          <w:lang w:val="en-US"/>
        </w:rPr>
        <w:tab/>
      </w:r>
      <w:proofErr w:type="gramStart"/>
      <w:r w:rsidRPr="000E58D8">
        <w:rPr>
          <w:rFonts w:cs="Times New Roman"/>
          <w:szCs w:val="24"/>
          <w:lang w:val="en-US"/>
        </w:rPr>
        <w:t>any</w:t>
      </w:r>
      <w:proofErr w:type="gramEnd"/>
      <w:r w:rsidRPr="000E58D8">
        <w:rPr>
          <w:rFonts w:cs="Times New Roman"/>
          <w:szCs w:val="24"/>
          <w:lang w:val="en-US"/>
        </w:rPr>
        <w:t xml:space="preserve"> reasonable combination of these.</w:t>
      </w:r>
    </w:p>
    <w:p w:rsidR="000E58D8" w:rsidRPr="000E58D8" w:rsidRDefault="000E58D8" w:rsidP="00D310C7">
      <w:pPr>
        <w:tabs>
          <w:tab w:val="left" w:pos="540"/>
        </w:tabs>
        <w:spacing w:after="0"/>
        <w:ind w:right="-10"/>
        <w:jc w:val="both"/>
        <w:rPr>
          <w:rFonts w:cs="Times New Roman"/>
          <w:szCs w:val="24"/>
          <w:lang w:val="en-US"/>
        </w:rPr>
      </w:pPr>
    </w:p>
    <w:p w:rsidR="000E58D8" w:rsidRPr="000E58D8" w:rsidRDefault="000E58D8" w:rsidP="00D310C7">
      <w:pPr>
        <w:tabs>
          <w:tab w:val="left" w:pos="540"/>
        </w:tabs>
        <w:spacing w:after="0"/>
        <w:ind w:right="-10"/>
        <w:jc w:val="both"/>
        <w:rPr>
          <w:rFonts w:cs="Times New Roman"/>
          <w:szCs w:val="24"/>
          <w:lang w:val="en-US"/>
        </w:rPr>
      </w:pPr>
      <w:r w:rsidRPr="000E58D8">
        <w:rPr>
          <w:rFonts w:cs="Times New Roman"/>
          <w:szCs w:val="24"/>
          <w:lang w:val="en-US"/>
        </w:rPr>
        <w:t xml:space="preserve">Other Information Documents (i.e. documents </w:t>
      </w:r>
      <w:r w:rsidRPr="000E58D8">
        <w:rPr>
          <w:rFonts w:cs="Times New Roman"/>
          <w:b/>
          <w:szCs w:val="24"/>
          <w:lang w:val="en-US"/>
        </w:rPr>
        <w:t>not</w:t>
      </w:r>
      <w:r w:rsidRPr="000E58D8">
        <w:rPr>
          <w:rFonts w:cs="Times New Roman"/>
          <w:szCs w:val="24"/>
          <w:lang w:val="en-US"/>
        </w:rPr>
        <w:t> </w:t>
      </w:r>
      <w:r w:rsidRPr="000E58D8">
        <w:rPr>
          <w:rFonts w:cs="Times New Roman"/>
          <w:b/>
          <w:szCs w:val="24"/>
          <w:lang w:val="en-US"/>
        </w:rPr>
        <w:t>incorporated</w:t>
      </w:r>
      <w:r w:rsidRPr="000E58D8">
        <w:rPr>
          <w:rFonts w:cs="Times New Roman"/>
          <w:szCs w:val="24"/>
          <w:lang w:val="en-US"/>
        </w:rPr>
        <w:t xml:space="preserve"> into the Contract) should not be issued with the Bid Documents and should only be available for viewing at a designated location.</w:t>
      </w:r>
    </w:p>
    <w:p w:rsidR="000E58D8" w:rsidRPr="000E58D8" w:rsidRDefault="000E58D8" w:rsidP="00D310C7">
      <w:pPr>
        <w:tabs>
          <w:tab w:val="left" w:pos="540"/>
        </w:tabs>
        <w:spacing w:after="0"/>
        <w:ind w:right="-10"/>
        <w:jc w:val="both"/>
        <w:rPr>
          <w:rFonts w:cs="Times New Roman"/>
          <w:szCs w:val="24"/>
          <w:lang w:val="en-US"/>
        </w:rPr>
      </w:pPr>
    </w:p>
    <w:p w:rsidR="000E58D8" w:rsidRPr="000E58D8" w:rsidRDefault="000E58D8" w:rsidP="00D310C7">
      <w:pPr>
        <w:tabs>
          <w:tab w:val="left" w:pos="540"/>
        </w:tabs>
        <w:spacing w:after="0"/>
        <w:ind w:right="-10"/>
        <w:jc w:val="both"/>
        <w:rPr>
          <w:rFonts w:cs="Times New Roman"/>
          <w:szCs w:val="24"/>
          <w:lang w:val="en-US"/>
        </w:rPr>
      </w:pPr>
      <w:r w:rsidRPr="000E58D8">
        <w:rPr>
          <w:rFonts w:cs="Times New Roman"/>
          <w:szCs w:val="24"/>
          <w:lang w:val="en-US"/>
        </w:rPr>
        <w:t>Viewing by Bidders at a designated location must be monitored and logged, indicating, for each person viewing the documents their name, affiliation, date and duration of viewing. Preferably, if practicable, all documents should be available at a single location.</w:t>
      </w:r>
    </w:p>
    <w:p w:rsidR="000E58D8" w:rsidRPr="000E58D8" w:rsidRDefault="000E58D8" w:rsidP="00D310C7">
      <w:pPr>
        <w:tabs>
          <w:tab w:val="left" w:pos="540"/>
        </w:tabs>
        <w:spacing w:after="0"/>
        <w:ind w:right="-10"/>
        <w:jc w:val="both"/>
        <w:rPr>
          <w:rFonts w:cs="Times New Roman"/>
          <w:szCs w:val="24"/>
          <w:lang w:val="en-US"/>
        </w:rPr>
      </w:pPr>
    </w:p>
    <w:p w:rsidR="000E58D8" w:rsidRPr="000E58D8" w:rsidRDefault="000E58D8" w:rsidP="00D310C7">
      <w:pPr>
        <w:tabs>
          <w:tab w:val="left" w:pos="540"/>
        </w:tabs>
        <w:spacing w:after="0"/>
        <w:ind w:right="-10"/>
        <w:jc w:val="both"/>
        <w:rPr>
          <w:rFonts w:cs="Times New Roman"/>
          <w:szCs w:val="24"/>
          <w:lang w:val="en-US"/>
        </w:rPr>
      </w:pPr>
      <w:r w:rsidRPr="000E58D8">
        <w:rPr>
          <w:rFonts w:cs="Times New Roman"/>
          <w:szCs w:val="24"/>
          <w:lang w:val="en-US"/>
        </w:rPr>
        <w:t>Refer to the Data Sheet – Sources of Information to identify Information Documents.</w:t>
      </w:r>
    </w:p>
    <w:p w:rsidR="000E58D8" w:rsidRPr="000E58D8" w:rsidRDefault="000E58D8" w:rsidP="000E58D8">
      <w:pPr>
        <w:tabs>
          <w:tab w:val="left" w:pos="540"/>
        </w:tabs>
        <w:spacing w:after="0"/>
        <w:ind w:right="-10"/>
        <w:rPr>
          <w:rFonts w:cs="Times New Roman"/>
          <w:szCs w:val="24"/>
          <w:lang w:val="en-US"/>
        </w:rPr>
      </w:pPr>
    </w:p>
    <w:p w:rsidR="000E58D8" w:rsidRPr="000E58D8" w:rsidRDefault="000E58D8" w:rsidP="000E58D8">
      <w:pPr>
        <w:tabs>
          <w:tab w:val="left" w:pos="540"/>
        </w:tabs>
        <w:spacing w:after="0"/>
        <w:ind w:right="-10"/>
        <w:rPr>
          <w:rFonts w:cs="Times New Roman"/>
          <w:szCs w:val="24"/>
          <w:lang w:val="en-US"/>
        </w:rPr>
      </w:pPr>
    </w:p>
    <w:p w:rsidR="000E58D8" w:rsidRPr="000E58D8" w:rsidRDefault="000E58D8" w:rsidP="000E58D8">
      <w:pPr>
        <w:tabs>
          <w:tab w:val="left" w:pos="540"/>
        </w:tabs>
        <w:spacing w:after="0"/>
        <w:ind w:right="-10"/>
        <w:rPr>
          <w:rFonts w:cs="Times New Roman"/>
          <w:szCs w:val="24"/>
          <w:lang w:val="en-US"/>
        </w:rPr>
      </w:pPr>
    </w:p>
    <w:p w:rsidR="000E58D8" w:rsidRDefault="000E58D8" w:rsidP="000E58D8">
      <w:pPr>
        <w:tabs>
          <w:tab w:val="left" w:pos="540"/>
        </w:tabs>
        <w:spacing w:after="0"/>
        <w:ind w:right="-10"/>
        <w:rPr>
          <w:rFonts w:cs="Times New Roman"/>
          <w:szCs w:val="24"/>
          <w:lang w:val="en-US"/>
        </w:rPr>
        <w:sectPr w:rsidR="000E58D8" w:rsidSect="000E58D8">
          <w:headerReference w:type="default" r:id="rId27"/>
          <w:footerReference w:type="default" r:id="rId28"/>
          <w:pgSz w:w="12240" w:h="15840" w:code="1"/>
          <w:pgMar w:top="720" w:right="1080" w:bottom="907" w:left="1080" w:header="720" w:footer="432" w:gutter="0"/>
          <w:cols w:space="0"/>
        </w:sectPr>
      </w:pPr>
      <w:r w:rsidRPr="000E58D8">
        <w:rPr>
          <w:rFonts w:cs="Times New Roman"/>
          <w:b/>
          <w:szCs w:val="24"/>
          <w:lang w:val="en-US"/>
        </w:rPr>
        <w:t>END OF DEFINITION</w:t>
      </w:r>
      <w:r>
        <w:rPr>
          <w:rFonts w:cs="Times New Roman"/>
          <w:b/>
          <w:szCs w:val="24"/>
          <w:lang w:val="en-US"/>
        </w:rPr>
        <w:t>S</w:t>
      </w:r>
    </w:p>
    <w:p w:rsidR="000E58D8" w:rsidRPr="000E58D8" w:rsidRDefault="000E58D8" w:rsidP="00C72687">
      <w:pPr>
        <w:spacing w:after="0"/>
        <w:ind w:right="-10"/>
        <w:jc w:val="both"/>
        <w:rPr>
          <w:rFonts w:cs="Times New Roman"/>
          <w:szCs w:val="24"/>
          <w:lang w:val="en-US"/>
        </w:rPr>
      </w:pPr>
      <w:proofErr w:type="gramStart"/>
      <w:r w:rsidRPr="000E58D8">
        <w:rPr>
          <w:rFonts w:cs="Times New Roman"/>
          <w:szCs w:val="24"/>
          <w:lang w:val="en-US"/>
        </w:rPr>
        <w:lastRenderedPageBreak/>
        <w:t>.1</w:t>
      </w:r>
      <w:r w:rsidRPr="000E58D8">
        <w:rPr>
          <w:rFonts w:cs="Times New Roman"/>
          <w:szCs w:val="24"/>
          <w:lang w:val="en-US"/>
        </w:rPr>
        <w:tab/>
        <w:t>Design information:</w:t>
      </w:r>
      <w:proofErr w:type="gramEnd"/>
    </w:p>
    <w:p w:rsidR="000E58D8" w:rsidRPr="000E58D8" w:rsidRDefault="000E58D8" w:rsidP="00C72687">
      <w:pPr>
        <w:spacing w:after="0"/>
        <w:ind w:left="1440" w:right="-10" w:hanging="720"/>
        <w:jc w:val="both"/>
        <w:rPr>
          <w:rFonts w:cs="Times New Roman"/>
          <w:szCs w:val="24"/>
          <w:lang w:val="en-US"/>
        </w:rPr>
      </w:pPr>
      <w:r w:rsidRPr="000E58D8">
        <w:rPr>
          <w:rFonts w:cs="Times New Roman"/>
          <w:szCs w:val="24"/>
          <w:lang w:val="en-US"/>
        </w:rPr>
        <w:noBreakHyphen/>
      </w:r>
      <w:r w:rsidRPr="000E58D8">
        <w:rPr>
          <w:rFonts w:cs="Times New Roman"/>
          <w:szCs w:val="24"/>
          <w:lang w:val="en-US"/>
        </w:rPr>
        <w:tab/>
      </w:r>
      <w:proofErr w:type="gramStart"/>
      <w:r w:rsidRPr="000E58D8">
        <w:rPr>
          <w:rFonts w:cs="Times New Roman"/>
          <w:szCs w:val="24"/>
          <w:lang w:val="en-US"/>
        </w:rPr>
        <w:t>feasibility</w:t>
      </w:r>
      <w:proofErr w:type="gramEnd"/>
      <w:r w:rsidRPr="000E58D8">
        <w:rPr>
          <w:rFonts w:cs="Times New Roman"/>
          <w:szCs w:val="24"/>
          <w:lang w:val="en-US"/>
        </w:rPr>
        <w:t xml:space="preserve"> reports, planning reports</w:t>
      </w:r>
    </w:p>
    <w:p w:rsidR="000E58D8" w:rsidRPr="000E58D8" w:rsidRDefault="000E58D8" w:rsidP="00C72687">
      <w:pPr>
        <w:spacing w:after="0"/>
        <w:ind w:left="1440" w:right="-10" w:hanging="720"/>
        <w:jc w:val="both"/>
        <w:rPr>
          <w:rFonts w:cs="Times New Roman"/>
          <w:szCs w:val="24"/>
          <w:lang w:val="en-US"/>
        </w:rPr>
      </w:pPr>
      <w:r w:rsidRPr="000E58D8">
        <w:rPr>
          <w:rFonts w:cs="Times New Roman"/>
          <w:szCs w:val="24"/>
          <w:lang w:val="en-US"/>
        </w:rPr>
        <w:noBreakHyphen/>
      </w:r>
      <w:r w:rsidRPr="000E58D8">
        <w:rPr>
          <w:rFonts w:cs="Times New Roman"/>
          <w:szCs w:val="24"/>
          <w:lang w:val="en-US"/>
        </w:rPr>
        <w:tab/>
      </w:r>
      <w:proofErr w:type="gramStart"/>
      <w:r w:rsidRPr="000E58D8">
        <w:rPr>
          <w:rFonts w:cs="Times New Roman"/>
          <w:szCs w:val="24"/>
          <w:lang w:val="en-US"/>
        </w:rPr>
        <w:t>preliminary</w:t>
      </w:r>
      <w:proofErr w:type="gramEnd"/>
      <w:r w:rsidRPr="000E58D8">
        <w:rPr>
          <w:rFonts w:cs="Times New Roman"/>
          <w:szCs w:val="24"/>
          <w:lang w:val="en-US"/>
        </w:rPr>
        <w:t xml:space="preserve"> schedules</w:t>
      </w:r>
    </w:p>
    <w:p w:rsidR="000E58D8" w:rsidRPr="000E58D8" w:rsidRDefault="000E58D8" w:rsidP="00C72687">
      <w:pPr>
        <w:spacing w:after="0"/>
        <w:ind w:right="-10"/>
        <w:jc w:val="both"/>
        <w:rPr>
          <w:rFonts w:cs="Times New Roman"/>
          <w:szCs w:val="24"/>
          <w:lang w:val="en-US"/>
        </w:rPr>
      </w:pPr>
    </w:p>
    <w:p w:rsidR="000E58D8" w:rsidRPr="000E58D8" w:rsidRDefault="000E58D8" w:rsidP="00C72687">
      <w:pPr>
        <w:spacing w:after="0"/>
        <w:ind w:right="-10"/>
        <w:jc w:val="both"/>
        <w:rPr>
          <w:rFonts w:cs="Times New Roman"/>
          <w:szCs w:val="24"/>
          <w:lang w:val="en-US"/>
        </w:rPr>
      </w:pPr>
      <w:proofErr w:type="gramStart"/>
      <w:r w:rsidRPr="000E58D8">
        <w:rPr>
          <w:rFonts w:cs="Times New Roman"/>
          <w:szCs w:val="24"/>
          <w:lang w:val="en-US"/>
        </w:rPr>
        <w:t>.2</w:t>
      </w:r>
      <w:r w:rsidRPr="000E58D8">
        <w:rPr>
          <w:rFonts w:cs="Times New Roman"/>
          <w:szCs w:val="24"/>
          <w:lang w:val="en-US"/>
        </w:rPr>
        <w:tab/>
        <w:t>Site information:</w:t>
      </w:r>
      <w:proofErr w:type="gramEnd"/>
    </w:p>
    <w:p w:rsidR="000E58D8" w:rsidRPr="000E58D8" w:rsidRDefault="000E58D8" w:rsidP="00C72687">
      <w:pPr>
        <w:spacing w:after="0"/>
        <w:ind w:left="1440" w:right="-10" w:hanging="720"/>
        <w:jc w:val="both"/>
        <w:rPr>
          <w:rFonts w:cs="Times New Roman"/>
          <w:szCs w:val="24"/>
          <w:lang w:val="en-US"/>
        </w:rPr>
      </w:pPr>
      <w:r w:rsidRPr="000E58D8">
        <w:rPr>
          <w:rFonts w:cs="Times New Roman"/>
          <w:szCs w:val="24"/>
          <w:lang w:val="en-US"/>
        </w:rPr>
        <w:noBreakHyphen/>
      </w:r>
      <w:r w:rsidRPr="000E58D8">
        <w:rPr>
          <w:rFonts w:cs="Times New Roman"/>
          <w:szCs w:val="24"/>
          <w:lang w:val="en-US"/>
        </w:rPr>
        <w:tab/>
      </w:r>
      <w:proofErr w:type="gramStart"/>
      <w:r w:rsidRPr="000E58D8">
        <w:rPr>
          <w:rFonts w:cs="Times New Roman"/>
          <w:szCs w:val="24"/>
          <w:lang w:val="en-US"/>
        </w:rPr>
        <w:t>topographical</w:t>
      </w:r>
      <w:proofErr w:type="gramEnd"/>
      <w:r w:rsidRPr="000E58D8">
        <w:rPr>
          <w:rFonts w:cs="Times New Roman"/>
          <w:szCs w:val="24"/>
          <w:lang w:val="en-US"/>
        </w:rPr>
        <w:t xml:space="preserve"> data</w:t>
      </w:r>
    </w:p>
    <w:p w:rsidR="000E58D8" w:rsidRPr="000E58D8" w:rsidRDefault="000E58D8" w:rsidP="00C72687">
      <w:pPr>
        <w:spacing w:after="0"/>
        <w:ind w:left="1440" w:right="-10" w:hanging="720"/>
        <w:jc w:val="both"/>
        <w:rPr>
          <w:rFonts w:cs="Times New Roman"/>
          <w:szCs w:val="24"/>
          <w:lang w:val="en-US"/>
        </w:rPr>
      </w:pPr>
      <w:r w:rsidRPr="000E58D8">
        <w:rPr>
          <w:rFonts w:cs="Times New Roman"/>
          <w:szCs w:val="24"/>
          <w:lang w:val="en-US"/>
        </w:rPr>
        <w:noBreakHyphen/>
      </w:r>
      <w:r w:rsidRPr="000E58D8">
        <w:rPr>
          <w:rFonts w:cs="Times New Roman"/>
          <w:szCs w:val="24"/>
          <w:lang w:val="en-US"/>
        </w:rPr>
        <w:tab/>
      </w:r>
      <w:proofErr w:type="gramStart"/>
      <w:r w:rsidRPr="000E58D8">
        <w:rPr>
          <w:rFonts w:cs="Times New Roman"/>
          <w:szCs w:val="24"/>
          <w:lang w:val="en-US"/>
        </w:rPr>
        <w:t>surveys</w:t>
      </w:r>
      <w:proofErr w:type="gramEnd"/>
      <w:r w:rsidRPr="000E58D8">
        <w:rPr>
          <w:rFonts w:cs="Times New Roman"/>
          <w:szCs w:val="24"/>
          <w:lang w:val="en-US"/>
        </w:rPr>
        <w:t xml:space="preserve"> and maps</w:t>
      </w:r>
    </w:p>
    <w:p w:rsidR="000E58D8" w:rsidRPr="000E58D8" w:rsidRDefault="000E58D8" w:rsidP="00C72687">
      <w:pPr>
        <w:spacing w:after="0"/>
        <w:ind w:left="1440" w:right="-10" w:hanging="720"/>
        <w:jc w:val="both"/>
        <w:rPr>
          <w:rFonts w:cs="Times New Roman"/>
          <w:szCs w:val="24"/>
          <w:lang w:val="en-US"/>
        </w:rPr>
      </w:pPr>
      <w:r w:rsidRPr="000E58D8">
        <w:rPr>
          <w:rFonts w:cs="Times New Roman"/>
          <w:szCs w:val="24"/>
          <w:lang w:val="en-US"/>
        </w:rPr>
        <w:t>-</w:t>
      </w:r>
      <w:r w:rsidRPr="000E58D8">
        <w:rPr>
          <w:rFonts w:cs="Times New Roman"/>
          <w:szCs w:val="24"/>
          <w:lang w:val="en-US"/>
        </w:rPr>
        <w:tab/>
        <w:t xml:space="preserve">geotechnical reports and stratigraphic drawings (a typical note used on stratigraphic drawings is </w:t>
      </w:r>
      <w:r w:rsidRPr="000E58D8">
        <w:rPr>
          <w:rFonts w:cs="Times New Roman"/>
          <w:b/>
          <w:szCs w:val="24"/>
          <w:lang w:val="en-US"/>
        </w:rPr>
        <w:t xml:space="preserve">“The information provided in these drawings represents a condensed summary of the more detailed drill hole and </w:t>
      </w:r>
      <w:proofErr w:type="spellStart"/>
      <w:r w:rsidRPr="000E58D8">
        <w:rPr>
          <w:rFonts w:cs="Times New Roman"/>
          <w:b/>
          <w:szCs w:val="24"/>
          <w:lang w:val="en-US"/>
        </w:rPr>
        <w:t>testpit</w:t>
      </w:r>
      <w:proofErr w:type="spellEnd"/>
      <w:r w:rsidRPr="000E58D8">
        <w:rPr>
          <w:rFonts w:cs="Times New Roman"/>
          <w:b/>
          <w:szCs w:val="24"/>
          <w:lang w:val="en-US"/>
        </w:rPr>
        <w:t xml:space="preserve"> logs which are provided under separate cover.  In the event of an omission or discrepancy between the information presented on these drawings and the detailed logs, the detailed logs shall govern.")</w:t>
      </w:r>
    </w:p>
    <w:p w:rsidR="000E58D8" w:rsidRPr="000E58D8" w:rsidRDefault="000E58D8" w:rsidP="00C72687">
      <w:pPr>
        <w:spacing w:after="0"/>
        <w:ind w:left="1440" w:right="-10" w:hanging="720"/>
        <w:jc w:val="both"/>
        <w:rPr>
          <w:rFonts w:cs="Times New Roman"/>
          <w:szCs w:val="24"/>
          <w:lang w:val="en-US"/>
        </w:rPr>
      </w:pPr>
      <w:r w:rsidRPr="000E58D8">
        <w:rPr>
          <w:rFonts w:cs="Times New Roman"/>
          <w:szCs w:val="24"/>
          <w:lang w:val="en-US"/>
        </w:rPr>
        <w:noBreakHyphen/>
      </w:r>
      <w:r w:rsidRPr="000E58D8">
        <w:rPr>
          <w:rFonts w:cs="Times New Roman"/>
          <w:szCs w:val="24"/>
          <w:lang w:val="en-US"/>
        </w:rPr>
        <w:tab/>
        <w:t>test blast reports</w:t>
      </w:r>
    </w:p>
    <w:p w:rsidR="000E58D8" w:rsidRPr="000E58D8" w:rsidRDefault="000E58D8" w:rsidP="00C72687">
      <w:pPr>
        <w:spacing w:after="0"/>
        <w:ind w:left="1440" w:right="-10" w:hanging="720"/>
        <w:jc w:val="both"/>
        <w:rPr>
          <w:rFonts w:cs="Times New Roman"/>
          <w:szCs w:val="24"/>
          <w:lang w:val="en-US"/>
        </w:rPr>
      </w:pPr>
      <w:r w:rsidRPr="000E58D8">
        <w:rPr>
          <w:rFonts w:cs="Times New Roman"/>
          <w:szCs w:val="24"/>
          <w:lang w:val="en-US"/>
        </w:rPr>
        <w:noBreakHyphen/>
      </w:r>
      <w:r w:rsidRPr="000E58D8">
        <w:rPr>
          <w:rFonts w:cs="Times New Roman"/>
          <w:szCs w:val="24"/>
          <w:lang w:val="en-US"/>
        </w:rPr>
        <w:tab/>
      </w:r>
      <w:proofErr w:type="gramStart"/>
      <w:r w:rsidRPr="000E58D8">
        <w:rPr>
          <w:rFonts w:cs="Times New Roman"/>
          <w:szCs w:val="24"/>
          <w:lang w:val="en-US"/>
        </w:rPr>
        <w:t>photographs</w:t>
      </w:r>
      <w:proofErr w:type="gramEnd"/>
    </w:p>
    <w:p w:rsidR="000E58D8" w:rsidRPr="000E58D8" w:rsidRDefault="000E58D8" w:rsidP="00C72687">
      <w:pPr>
        <w:spacing w:after="0"/>
        <w:ind w:right="-10"/>
        <w:jc w:val="both"/>
        <w:rPr>
          <w:rFonts w:cs="Times New Roman"/>
          <w:szCs w:val="24"/>
          <w:lang w:val="en-US"/>
        </w:rPr>
      </w:pPr>
    </w:p>
    <w:p w:rsidR="000E58D8" w:rsidRPr="000E58D8" w:rsidRDefault="000E58D8" w:rsidP="00C72687">
      <w:pPr>
        <w:spacing w:after="0"/>
        <w:ind w:right="-10"/>
        <w:jc w:val="both"/>
        <w:rPr>
          <w:rFonts w:cs="Times New Roman"/>
          <w:szCs w:val="24"/>
          <w:lang w:val="en-US"/>
        </w:rPr>
      </w:pPr>
      <w:r w:rsidRPr="000E58D8">
        <w:rPr>
          <w:rFonts w:cs="Times New Roman"/>
          <w:szCs w:val="24"/>
          <w:lang w:val="en-US"/>
        </w:rPr>
        <w:t>.3</w:t>
      </w:r>
      <w:r w:rsidRPr="000E58D8">
        <w:rPr>
          <w:rFonts w:cs="Times New Roman"/>
          <w:szCs w:val="24"/>
          <w:lang w:val="en-US"/>
        </w:rPr>
        <w:tab/>
        <w:t>Existing facilities or structures information:</w:t>
      </w:r>
    </w:p>
    <w:p w:rsidR="000E58D8" w:rsidRPr="000E58D8" w:rsidRDefault="000E58D8" w:rsidP="00C72687">
      <w:pPr>
        <w:spacing w:after="0"/>
        <w:ind w:left="1440" w:right="-10" w:hanging="720"/>
        <w:jc w:val="both"/>
        <w:rPr>
          <w:rFonts w:cs="Times New Roman"/>
          <w:szCs w:val="24"/>
          <w:lang w:val="en-US"/>
        </w:rPr>
      </w:pPr>
      <w:r w:rsidRPr="000E58D8">
        <w:rPr>
          <w:rFonts w:cs="Times New Roman"/>
          <w:szCs w:val="24"/>
          <w:lang w:val="en-US"/>
        </w:rPr>
        <w:noBreakHyphen/>
      </w:r>
      <w:r w:rsidRPr="000E58D8">
        <w:rPr>
          <w:rFonts w:cs="Times New Roman"/>
          <w:szCs w:val="24"/>
          <w:lang w:val="en-US"/>
        </w:rPr>
        <w:tab/>
      </w:r>
      <w:proofErr w:type="gramStart"/>
      <w:r w:rsidRPr="000E58D8">
        <w:rPr>
          <w:rFonts w:cs="Times New Roman"/>
          <w:szCs w:val="24"/>
          <w:lang w:val="en-US"/>
        </w:rPr>
        <w:t>record</w:t>
      </w:r>
      <w:proofErr w:type="gramEnd"/>
      <w:r w:rsidRPr="000E58D8">
        <w:rPr>
          <w:rFonts w:cs="Times New Roman"/>
          <w:szCs w:val="24"/>
          <w:lang w:val="en-US"/>
        </w:rPr>
        <w:t xml:space="preserve"> documents; e.g., drawings and specifications</w:t>
      </w:r>
    </w:p>
    <w:p w:rsidR="000E58D8" w:rsidRPr="000E58D8" w:rsidRDefault="000E58D8" w:rsidP="00C72687">
      <w:pPr>
        <w:spacing w:after="0"/>
        <w:ind w:left="1440" w:right="-10" w:hanging="720"/>
        <w:jc w:val="both"/>
        <w:rPr>
          <w:rFonts w:cs="Times New Roman"/>
          <w:szCs w:val="24"/>
          <w:lang w:val="en-US"/>
        </w:rPr>
      </w:pPr>
      <w:r w:rsidRPr="000E58D8">
        <w:rPr>
          <w:rFonts w:cs="Times New Roman"/>
          <w:szCs w:val="24"/>
          <w:lang w:val="en-US"/>
        </w:rPr>
        <w:t>-</w:t>
      </w:r>
      <w:r w:rsidRPr="000E58D8">
        <w:rPr>
          <w:rFonts w:cs="Times New Roman"/>
          <w:szCs w:val="24"/>
          <w:lang w:val="en-US"/>
        </w:rPr>
        <w:tab/>
      </w:r>
      <w:proofErr w:type="gramStart"/>
      <w:r w:rsidRPr="000E58D8">
        <w:rPr>
          <w:rFonts w:cs="Times New Roman"/>
          <w:szCs w:val="24"/>
          <w:lang w:val="en-US"/>
        </w:rPr>
        <w:t>photographs</w:t>
      </w:r>
      <w:proofErr w:type="gramEnd"/>
    </w:p>
    <w:p w:rsidR="000E58D8" w:rsidRPr="000E58D8" w:rsidRDefault="000E58D8" w:rsidP="00713C8E">
      <w:pPr>
        <w:numPr>
          <w:ilvl w:val="0"/>
          <w:numId w:val="10"/>
        </w:numPr>
        <w:tabs>
          <w:tab w:val="clear" w:pos="1440"/>
        </w:tabs>
        <w:spacing w:after="0"/>
        <w:ind w:right="-10"/>
        <w:jc w:val="both"/>
        <w:rPr>
          <w:rFonts w:cs="Times New Roman"/>
          <w:szCs w:val="24"/>
          <w:lang w:val="en-US"/>
        </w:rPr>
      </w:pPr>
      <w:r w:rsidRPr="000E58D8">
        <w:rPr>
          <w:rFonts w:cs="Times New Roman"/>
          <w:szCs w:val="24"/>
          <w:lang w:val="en-US"/>
        </w:rPr>
        <w:t>inspection reports</w:t>
      </w:r>
    </w:p>
    <w:p w:rsidR="000E58D8" w:rsidRPr="000E58D8" w:rsidRDefault="000E58D8" w:rsidP="00713C8E">
      <w:pPr>
        <w:numPr>
          <w:ilvl w:val="0"/>
          <w:numId w:val="10"/>
        </w:numPr>
        <w:tabs>
          <w:tab w:val="clear" w:pos="1440"/>
        </w:tabs>
        <w:spacing w:after="0"/>
        <w:ind w:right="-10" w:firstLine="0"/>
        <w:jc w:val="both"/>
        <w:rPr>
          <w:rFonts w:cs="Times New Roman"/>
          <w:szCs w:val="24"/>
          <w:lang w:val="en-US"/>
        </w:rPr>
      </w:pPr>
      <w:r w:rsidRPr="000E58D8">
        <w:rPr>
          <w:rFonts w:cs="Times New Roman"/>
          <w:szCs w:val="24"/>
          <w:lang w:val="en-US"/>
        </w:rPr>
        <w:t>structures; e.g., foundation, superstructure</w:t>
      </w:r>
    </w:p>
    <w:p w:rsidR="000E58D8" w:rsidRPr="000E58D8" w:rsidRDefault="000E58D8" w:rsidP="00713C8E">
      <w:pPr>
        <w:numPr>
          <w:ilvl w:val="0"/>
          <w:numId w:val="10"/>
        </w:numPr>
        <w:tabs>
          <w:tab w:val="clear" w:pos="1440"/>
        </w:tabs>
        <w:spacing w:after="0"/>
        <w:ind w:right="-10" w:firstLine="0"/>
        <w:jc w:val="both"/>
        <w:rPr>
          <w:rFonts w:cs="Times New Roman"/>
          <w:szCs w:val="24"/>
          <w:lang w:val="en-US"/>
        </w:rPr>
      </w:pPr>
      <w:r w:rsidRPr="000E58D8">
        <w:rPr>
          <w:rFonts w:cs="Times New Roman"/>
          <w:szCs w:val="24"/>
          <w:lang w:val="en-US"/>
        </w:rPr>
        <w:t>materials and systems; e.g., roofing, masonry</w:t>
      </w:r>
    </w:p>
    <w:p w:rsidR="000E58D8" w:rsidRPr="000E58D8" w:rsidRDefault="000E58D8" w:rsidP="00713C8E">
      <w:pPr>
        <w:numPr>
          <w:ilvl w:val="0"/>
          <w:numId w:val="10"/>
        </w:numPr>
        <w:tabs>
          <w:tab w:val="clear" w:pos="1440"/>
        </w:tabs>
        <w:spacing w:after="0"/>
        <w:ind w:right="-10" w:firstLine="0"/>
        <w:jc w:val="both"/>
        <w:rPr>
          <w:rFonts w:cs="Times New Roman"/>
          <w:szCs w:val="24"/>
          <w:lang w:val="en-US"/>
        </w:rPr>
      </w:pPr>
      <w:r w:rsidRPr="000E58D8">
        <w:rPr>
          <w:rFonts w:cs="Times New Roman"/>
          <w:szCs w:val="24"/>
          <w:lang w:val="en-US"/>
        </w:rPr>
        <w:t>hazardous materials</w:t>
      </w:r>
    </w:p>
    <w:p w:rsidR="000E58D8" w:rsidRPr="000E58D8" w:rsidRDefault="000E58D8" w:rsidP="00C72687">
      <w:pPr>
        <w:tabs>
          <w:tab w:val="left" w:pos="540"/>
        </w:tabs>
        <w:spacing w:after="0"/>
        <w:ind w:right="-10"/>
        <w:jc w:val="both"/>
        <w:rPr>
          <w:rFonts w:cs="Times New Roman"/>
          <w:szCs w:val="24"/>
          <w:lang w:val="en-US"/>
        </w:rPr>
      </w:pPr>
    </w:p>
    <w:p w:rsidR="000E58D8" w:rsidRPr="000E58D8" w:rsidRDefault="000E58D8" w:rsidP="00C72687">
      <w:pPr>
        <w:spacing w:after="0"/>
        <w:ind w:right="-10"/>
        <w:jc w:val="both"/>
        <w:rPr>
          <w:rFonts w:cs="Times New Roman"/>
          <w:szCs w:val="24"/>
          <w:lang w:val="en-US"/>
        </w:rPr>
      </w:pPr>
      <w:proofErr w:type="gramStart"/>
      <w:r w:rsidRPr="000E58D8">
        <w:rPr>
          <w:rFonts w:cs="Times New Roman"/>
          <w:szCs w:val="24"/>
          <w:lang w:val="en-US"/>
        </w:rPr>
        <w:t>.4</w:t>
      </w:r>
      <w:r w:rsidRPr="000E58D8">
        <w:rPr>
          <w:rFonts w:cs="Times New Roman"/>
          <w:szCs w:val="24"/>
          <w:lang w:val="en-US"/>
        </w:rPr>
        <w:tab/>
        <w:t>Climatological information from a local weather office or library.</w:t>
      </w:r>
      <w:proofErr w:type="gramEnd"/>
    </w:p>
    <w:p w:rsidR="000E58D8" w:rsidRPr="000E58D8" w:rsidRDefault="000E58D8" w:rsidP="00C72687">
      <w:pPr>
        <w:spacing w:after="0"/>
        <w:ind w:right="-10"/>
        <w:jc w:val="both"/>
        <w:rPr>
          <w:rFonts w:cs="Times New Roman"/>
          <w:szCs w:val="24"/>
          <w:lang w:val="en-US"/>
        </w:rPr>
      </w:pPr>
    </w:p>
    <w:p w:rsidR="000E58D8" w:rsidRPr="000E58D8" w:rsidRDefault="000E58D8" w:rsidP="00C72687">
      <w:pPr>
        <w:spacing w:after="0"/>
        <w:ind w:right="-10"/>
        <w:jc w:val="both"/>
        <w:rPr>
          <w:rFonts w:cs="Times New Roman"/>
          <w:szCs w:val="24"/>
          <w:lang w:val="en-US"/>
        </w:rPr>
      </w:pPr>
      <w:r w:rsidRPr="000E58D8">
        <w:rPr>
          <w:rFonts w:cs="Times New Roman"/>
          <w:szCs w:val="24"/>
          <w:lang w:val="en-US"/>
        </w:rPr>
        <w:t>.5</w:t>
      </w:r>
      <w:r w:rsidRPr="000E58D8">
        <w:rPr>
          <w:rFonts w:cs="Times New Roman"/>
          <w:szCs w:val="24"/>
          <w:lang w:val="en-US"/>
        </w:rPr>
        <w:tab/>
        <w:t>Other contracts and assignable contracts:</w:t>
      </w:r>
    </w:p>
    <w:p w:rsidR="000E58D8" w:rsidRPr="000E58D8" w:rsidRDefault="000E58D8" w:rsidP="00C72687">
      <w:pPr>
        <w:spacing w:after="0"/>
        <w:ind w:right="-10"/>
        <w:jc w:val="both"/>
        <w:rPr>
          <w:rFonts w:cs="Times New Roman"/>
          <w:szCs w:val="24"/>
          <w:lang w:val="en-US"/>
        </w:rPr>
      </w:pPr>
    </w:p>
    <w:p w:rsidR="000E58D8" w:rsidRPr="000E58D8" w:rsidRDefault="000E58D8" w:rsidP="00C72687">
      <w:pPr>
        <w:spacing w:after="0"/>
        <w:ind w:left="1440" w:right="-10" w:hanging="720"/>
        <w:jc w:val="both"/>
        <w:rPr>
          <w:rFonts w:cs="Times New Roman"/>
          <w:szCs w:val="24"/>
          <w:lang w:val="en-US"/>
        </w:rPr>
      </w:pPr>
      <w:r w:rsidRPr="000E58D8">
        <w:rPr>
          <w:rFonts w:cs="Times New Roman"/>
          <w:szCs w:val="24"/>
          <w:lang w:val="en-US"/>
        </w:rPr>
        <w:t>-</w:t>
      </w:r>
      <w:r w:rsidRPr="000E58D8">
        <w:rPr>
          <w:rFonts w:cs="Times New Roman"/>
          <w:szCs w:val="24"/>
          <w:lang w:val="en-US"/>
        </w:rPr>
        <w:tab/>
      </w:r>
      <w:proofErr w:type="gramStart"/>
      <w:r w:rsidRPr="000E58D8">
        <w:rPr>
          <w:rFonts w:cs="Times New Roman"/>
          <w:szCs w:val="24"/>
          <w:lang w:val="en-US"/>
        </w:rPr>
        <w:t>copies</w:t>
      </w:r>
      <w:proofErr w:type="gramEnd"/>
      <w:r w:rsidRPr="000E58D8">
        <w:rPr>
          <w:rFonts w:cs="Times New Roman"/>
          <w:szCs w:val="24"/>
          <w:lang w:val="en-US"/>
        </w:rPr>
        <w:t xml:space="preserve"> of bid documents and addenda for the contracts that affect this contract. </w:t>
      </w:r>
    </w:p>
    <w:p w:rsidR="000E58D8" w:rsidRPr="000E58D8" w:rsidRDefault="000E58D8" w:rsidP="00C72687">
      <w:pPr>
        <w:spacing w:after="0"/>
        <w:ind w:right="-10"/>
        <w:jc w:val="both"/>
        <w:rPr>
          <w:rFonts w:cs="Times New Roman"/>
          <w:szCs w:val="24"/>
          <w:lang w:val="en-US"/>
        </w:rPr>
      </w:pPr>
    </w:p>
    <w:p w:rsidR="000E58D8" w:rsidRPr="000E58D8" w:rsidRDefault="000E58D8" w:rsidP="00C72687">
      <w:pPr>
        <w:spacing w:after="0"/>
        <w:ind w:right="-10"/>
        <w:jc w:val="both"/>
        <w:rPr>
          <w:rFonts w:cs="Times New Roman"/>
          <w:szCs w:val="24"/>
          <w:lang w:val="en-US"/>
        </w:rPr>
      </w:pPr>
      <w:r w:rsidRPr="000E58D8">
        <w:rPr>
          <w:rFonts w:cs="Times New Roman"/>
          <w:szCs w:val="24"/>
          <w:lang w:val="en-US"/>
        </w:rPr>
        <w:t>.6</w:t>
      </w:r>
      <w:r w:rsidRPr="000E58D8">
        <w:rPr>
          <w:rFonts w:cs="Times New Roman"/>
          <w:szCs w:val="24"/>
          <w:lang w:val="en-US"/>
        </w:rPr>
        <w:tab/>
        <w:t>Pre-qualification of subcontractors’ and suppliers’ information:</w:t>
      </w:r>
    </w:p>
    <w:p w:rsidR="000E58D8" w:rsidRPr="000E58D8" w:rsidRDefault="000E58D8" w:rsidP="00C72687">
      <w:pPr>
        <w:spacing w:after="0"/>
        <w:ind w:right="-10"/>
        <w:jc w:val="both"/>
        <w:rPr>
          <w:rFonts w:cs="Times New Roman"/>
          <w:szCs w:val="24"/>
          <w:lang w:val="en-US"/>
        </w:rPr>
      </w:pPr>
    </w:p>
    <w:p w:rsidR="000E58D8" w:rsidRPr="000E58D8" w:rsidRDefault="000E58D8" w:rsidP="00C72687">
      <w:pPr>
        <w:spacing w:after="0"/>
        <w:ind w:left="1440" w:right="-10" w:hanging="720"/>
        <w:jc w:val="both"/>
        <w:rPr>
          <w:rFonts w:cs="Times New Roman"/>
          <w:szCs w:val="24"/>
          <w:lang w:val="en-US"/>
        </w:rPr>
      </w:pPr>
      <w:r w:rsidRPr="000E58D8">
        <w:rPr>
          <w:rFonts w:cs="Times New Roman"/>
          <w:szCs w:val="24"/>
          <w:lang w:val="en-US"/>
        </w:rPr>
        <w:t>-</w:t>
      </w:r>
      <w:r w:rsidRPr="000E58D8">
        <w:rPr>
          <w:rFonts w:cs="Times New Roman"/>
          <w:szCs w:val="24"/>
          <w:lang w:val="en-US"/>
        </w:rPr>
        <w:tab/>
      </w:r>
      <w:proofErr w:type="gramStart"/>
      <w:r w:rsidRPr="000E58D8">
        <w:rPr>
          <w:rFonts w:cs="Times New Roman"/>
          <w:szCs w:val="24"/>
          <w:lang w:val="en-US"/>
        </w:rPr>
        <w:t>copies</w:t>
      </w:r>
      <w:proofErr w:type="gramEnd"/>
      <w:r w:rsidRPr="000E58D8">
        <w:rPr>
          <w:rFonts w:cs="Times New Roman"/>
          <w:szCs w:val="24"/>
          <w:lang w:val="en-US"/>
        </w:rPr>
        <w:t xml:space="preserve"> of RFQ documents and addenda and, with their written permission, the responses of the successful companies. (Refer to FOIPP rules) </w:t>
      </w:r>
    </w:p>
    <w:p w:rsidR="000E58D8" w:rsidRPr="000E58D8" w:rsidRDefault="000E58D8" w:rsidP="00C72687">
      <w:pPr>
        <w:spacing w:after="0"/>
        <w:ind w:right="-10"/>
        <w:jc w:val="both"/>
        <w:rPr>
          <w:rFonts w:cs="Times New Roman"/>
          <w:szCs w:val="24"/>
          <w:lang w:val="en-US"/>
        </w:rPr>
      </w:pPr>
    </w:p>
    <w:p w:rsidR="000E58D8" w:rsidRPr="000E58D8" w:rsidRDefault="000E58D8" w:rsidP="00C72687">
      <w:pPr>
        <w:spacing w:after="0"/>
        <w:ind w:right="-10"/>
        <w:jc w:val="both"/>
        <w:rPr>
          <w:rFonts w:cs="Times New Roman"/>
          <w:szCs w:val="24"/>
          <w:lang w:val="en-US"/>
        </w:rPr>
      </w:pPr>
      <w:proofErr w:type="gramStart"/>
      <w:r w:rsidRPr="000E58D8">
        <w:rPr>
          <w:rFonts w:cs="Times New Roman"/>
          <w:szCs w:val="24"/>
          <w:lang w:val="en-US"/>
        </w:rPr>
        <w:t>.7</w:t>
      </w:r>
      <w:r w:rsidRPr="000E58D8">
        <w:rPr>
          <w:rFonts w:cs="Times New Roman"/>
          <w:szCs w:val="24"/>
          <w:lang w:val="en-US"/>
        </w:rPr>
        <w:tab/>
        <w:t>Regulatory information:</w:t>
      </w:r>
      <w:proofErr w:type="gramEnd"/>
    </w:p>
    <w:p w:rsidR="000E58D8" w:rsidRPr="000E58D8" w:rsidRDefault="000E58D8" w:rsidP="00C72687">
      <w:pPr>
        <w:spacing w:after="0"/>
        <w:ind w:right="-10"/>
        <w:jc w:val="both"/>
        <w:rPr>
          <w:rFonts w:cs="Times New Roman"/>
          <w:szCs w:val="24"/>
          <w:lang w:val="en-US"/>
        </w:rPr>
      </w:pPr>
    </w:p>
    <w:p w:rsidR="000E58D8" w:rsidRPr="000E58D8" w:rsidRDefault="000E58D8" w:rsidP="00C72687">
      <w:pPr>
        <w:spacing w:after="0"/>
        <w:ind w:left="1440" w:right="-10" w:hanging="720"/>
        <w:jc w:val="both"/>
        <w:rPr>
          <w:rFonts w:cs="Times New Roman"/>
          <w:szCs w:val="24"/>
          <w:lang w:val="en-US"/>
        </w:rPr>
      </w:pPr>
      <w:r w:rsidRPr="000E58D8">
        <w:rPr>
          <w:rFonts w:cs="Times New Roman"/>
          <w:szCs w:val="24"/>
          <w:lang w:val="en-US"/>
        </w:rPr>
        <w:noBreakHyphen/>
      </w:r>
      <w:r w:rsidRPr="000E58D8">
        <w:rPr>
          <w:rFonts w:cs="Times New Roman"/>
          <w:szCs w:val="24"/>
          <w:lang w:val="en-US"/>
        </w:rPr>
        <w:tab/>
      </w:r>
      <w:proofErr w:type="gramStart"/>
      <w:r w:rsidRPr="000E58D8">
        <w:rPr>
          <w:rFonts w:cs="Times New Roman"/>
          <w:szCs w:val="24"/>
          <w:lang w:val="en-US"/>
        </w:rPr>
        <w:t>development</w:t>
      </w:r>
      <w:proofErr w:type="gramEnd"/>
      <w:r w:rsidRPr="000E58D8">
        <w:rPr>
          <w:rFonts w:cs="Times New Roman"/>
          <w:szCs w:val="24"/>
          <w:lang w:val="en-US"/>
        </w:rPr>
        <w:t xml:space="preserve"> permit</w:t>
      </w:r>
    </w:p>
    <w:p w:rsidR="000E58D8" w:rsidRPr="000E58D8" w:rsidRDefault="000E58D8" w:rsidP="00C72687">
      <w:pPr>
        <w:spacing w:after="0"/>
        <w:ind w:left="1440" w:right="-10" w:hanging="720"/>
        <w:jc w:val="both"/>
        <w:rPr>
          <w:rFonts w:cs="Times New Roman"/>
          <w:szCs w:val="24"/>
          <w:lang w:val="en-US"/>
        </w:rPr>
      </w:pPr>
      <w:r w:rsidRPr="000E58D8">
        <w:rPr>
          <w:rFonts w:cs="Times New Roman"/>
          <w:szCs w:val="24"/>
          <w:lang w:val="en-US"/>
        </w:rPr>
        <w:noBreakHyphen/>
      </w:r>
      <w:r w:rsidRPr="000E58D8">
        <w:rPr>
          <w:rFonts w:cs="Times New Roman"/>
          <w:szCs w:val="24"/>
          <w:lang w:val="en-US"/>
        </w:rPr>
        <w:tab/>
      </w:r>
      <w:proofErr w:type="gramStart"/>
      <w:r w:rsidRPr="000E58D8">
        <w:rPr>
          <w:rFonts w:cs="Times New Roman"/>
          <w:szCs w:val="24"/>
          <w:lang w:val="en-US"/>
        </w:rPr>
        <w:t>environmental</w:t>
      </w:r>
      <w:proofErr w:type="gramEnd"/>
      <w:r w:rsidRPr="000E58D8">
        <w:rPr>
          <w:rFonts w:cs="Times New Roman"/>
          <w:szCs w:val="24"/>
          <w:lang w:val="en-US"/>
        </w:rPr>
        <w:t xml:space="preserve"> permits</w:t>
      </w:r>
    </w:p>
    <w:p w:rsidR="000E58D8" w:rsidRPr="000E58D8" w:rsidRDefault="000E58D8" w:rsidP="00C72687">
      <w:pPr>
        <w:spacing w:after="0"/>
        <w:ind w:left="1440" w:right="-10" w:hanging="720"/>
        <w:jc w:val="both"/>
        <w:rPr>
          <w:rFonts w:cs="Times New Roman"/>
          <w:szCs w:val="24"/>
          <w:lang w:val="en-US"/>
        </w:rPr>
      </w:pPr>
      <w:r w:rsidRPr="000E58D8">
        <w:rPr>
          <w:rFonts w:cs="Times New Roman"/>
          <w:szCs w:val="24"/>
          <w:lang w:val="en-US"/>
        </w:rPr>
        <w:t>-</w:t>
      </w:r>
      <w:r w:rsidRPr="000E58D8">
        <w:rPr>
          <w:rFonts w:cs="Times New Roman"/>
          <w:szCs w:val="24"/>
          <w:lang w:val="en-US"/>
        </w:rPr>
        <w:tab/>
      </w:r>
      <w:proofErr w:type="gramStart"/>
      <w:r w:rsidRPr="000E58D8">
        <w:rPr>
          <w:rFonts w:cs="Times New Roman"/>
          <w:szCs w:val="24"/>
          <w:lang w:val="en-US"/>
        </w:rPr>
        <w:t>other</w:t>
      </w:r>
      <w:proofErr w:type="gramEnd"/>
      <w:r w:rsidRPr="000E58D8">
        <w:rPr>
          <w:rFonts w:cs="Times New Roman"/>
          <w:szCs w:val="24"/>
          <w:lang w:val="en-US"/>
        </w:rPr>
        <w:t xml:space="preserve"> regulatory approvals</w:t>
      </w:r>
    </w:p>
    <w:p w:rsidR="000E58D8" w:rsidRPr="000E58D8" w:rsidRDefault="000E58D8" w:rsidP="00C72687">
      <w:pPr>
        <w:spacing w:after="0"/>
        <w:ind w:right="-10"/>
        <w:jc w:val="both"/>
        <w:rPr>
          <w:rFonts w:cs="Times New Roman"/>
          <w:szCs w:val="24"/>
          <w:lang w:val="en-US"/>
        </w:rPr>
      </w:pPr>
    </w:p>
    <w:p w:rsidR="000E58D8" w:rsidRPr="000E58D8" w:rsidRDefault="000E58D8" w:rsidP="00C72687">
      <w:pPr>
        <w:spacing w:after="0"/>
        <w:ind w:right="-10"/>
        <w:jc w:val="both"/>
        <w:rPr>
          <w:rFonts w:cs="Times New Roman"/>
          <w:szCs w:val="24"/>
          <w:lang w:val="en-US"/>
        </w:rPr>
      </w:pPr>
      <w:r w:rsidRPr="000E58D8">
        <w:rPr>
          <w:rFonts w:cs="Times New Roman"/>
          <w:szCs w:val="24"/>
          <w:lang w:val="en-US"/>
        </w:rPr>
        <w:t>.8</w:t>
      </w:r>
      <w:r w:rsidRPr="000E58D8">
        <w:rPr>
          <w:rFonts w:cs="Times New Roman"/>
          <w:szCs w:val="24"/>
          <w:lang w:val="en-US"/>
        </w:rPr>
        <w:tab/>
        <w:t>Legal agreements:</w:t>
      </w:r>
    </w:p>
    <w:p w:rsidR="000E58D8" w:rsidRPr="000E58D8" w:rsidRDefault="000E58D8" w:rsidP="00C72687">
      <w:pPr>
        <w:spacing w:after="0"/>
        <w:ind w:right="-10"/>
        <w:jc w:val="both"/>
        <w:rPr>
          <w:rFonts w:cs="Times New Roman"/>
          <w:szCs w:val="24"/>
          <w:lang w:val="en-US"/>
        </w:rPr>
      </w:pPr>
    </w:p>
    <w:p w:rsidR="000E58D8" w:rsidRPr="000E58D8" w:rsidRDefault="000E58D8" w:rsidP="00C72687">
      <w:pPr>
        <w:spacing w:after="0"/>
        <w:ind w:left="1440" w:right="-10" w:hanging="720"/>
        <w:jc w:val="both"/>
        <w:rPr>
          <w:rFonts w:cs="Times New Roman"/>
          <w:szCs w:val="24"/>
          <w:lang w:val="en-US"/>
        </w:rPr>
      </w:pPr>
      <w:r w:rsidRPr="000E58D8">
        <w:rPr>
          <w:rFonts w:cs="Times New Roman"/>
          <w:szCs w:val="24"/>
          <w:lang w:val="en-US"/>
        </w:rPr>
        <w:t>-</w:t>
      </w:r>
      <w:r w:rsidRPr="000E58D8">
        <w:rPr>
          <w:rFonts w:cs="Times New Roman"/>
          <w:szCs w:val="24"/>
          <w:lang w:val="en-US"/>
        </w:rPr>
        <w:tab/>
      </w:r>
      <w:proofErr w:type="gramStart"/>
      <w:r w:rsidRPr="000E58D8">
        <w:rPr>
          <w:rFonts w:cs="Times New Roman"/>
          <w:szCs w:val="24"/>
          <w:lang w:val="en-US"/>
        </w:rPr>
        <w:t>leases</w:t>
      </w:r>
      <w:proofErr w:type="gramEnd"/>
      <w:r w:rsidRPr="000E58D8">
        <w:rPr>
          <w:rFonts w:cs="Times New Roman"/>
          <w:szCs w:val="24"/>
          <w:lang w:val="en-US"/>
        </w:rPr>
        <w:t>, land use and access agreements</w:t>
      </w:r>
    </w:p>
    <w:p w:rsidR="000E58D8" w:rsidRPr="000E58D8" w:rsidRDefault="000E58D8" w:rsidP="00C72687">
      <w:pPr>
        <w:tabs>
          <w:tab w:val="left" w:pos="540"/>
        </w:tabs>
        <w:spacing w:after="0"/>
        <w:ind w:right="-10"/>
        <w:jc w:val="both"/>
        <w:rPr>
          <w:rFonts w:cs="Times New Roman"/>
          <w:szCs w:val="24"/>
          <w:lang w:val="en-US"/>
        </w:rPr>
      </w:pPr>
    </w:p>
    <w:p w:rsidR="000E58D8" w:rsidRPr="000E58D8" w:rsidRDefault="000E58D8" w:rsidP="00C72687">
      <w:pPr>
        <w:tabs>
          <w:tab w:val="left" w:pos="540"/>
        </w:tabs>
        <w:spacing w:after="0"/>
        <w:ind w:right="-10"/>
        <w:jc w:val="both"/>
        <w:rPr>
          <w:rFonts w:cs="Times New Roman"/>
          <w:szCs w:val="24"/>
          <w:lang w:val="en-US"/>
        </w:rPr>
      </w:pPr>
    </w:p>
    <w:p w:rsidR="000E58D8" w:rsidRPr="000E58D8" w:rsidRDefault="000E58D8" w:rsidP="000E58D8">
      <w:pPr>
        <w:tabs>
          <w:tab w:val="left" w:pos="540"/>
        </w:tabs>
        <w:spacing w:after="0"/>
        <w:ind w:right="-10"/>
        <w:rPr>
          <w:rFonts w:cs="Times New Roman"/>
          <w:szCs w:val="24"/>
          <w:lang w:val="en-US"/>
        </w:rPr>
      </w:pPr>
    </w:p>
    <w:p w:rsidR="000E58D8" w:rsidRDefault="000E58D8" w:rsidP="000E58D8">
      <w:pPr>
        <w:tabs>
          <w:tab w:val="left" w:pos="540"/>
        </w:tabs>
        <w:spacing w:after="0"/>
        <w:ind w:right="-10"/>
        <w:rPr>
          <w:rFonts w:cs="Times New Roman"/>
          <w:szCs w:val="24"/>
          <w:lang w:val="en-US"/>
        </w:rPr>
        <w:sectPr w:rsidR="000E58D8" w:rsidSect="000E58D8">
          <w:headerReference w:type="default" r:id="rId29"/>
          <w:footerReference w:type="default" r:id="rId30"/>
          <w:pgSz w:w="12240" w:h="15840" w:code="1"/>
          <w:pgMar w:top="720" w:right="1080" w:bottom="907" w:left="1080" w:header="720" w:footer="432" w:gutter="0"/>
          <w:cols w:space="0"/>
        </w:sectPr>
      </w:pPr>
      <w:r w:rsidRPr="000E58D8">
        <w:rPr>
          <w:rFonts w:cs="Times New Roman"/>
          <w:b/>
          <w:szCs w:val="24"/>
          <w:lang w:val="en-US"/>
        </w:rPr>
        <w:t>END OF DATA SHEET</w:t>
      </w:r>
      <w:r>
        <w:rPr>
          <w:rFonts w:cs="Times New Roman"/>
          <w:b/>
          <w:szCs w:val="24"/>
          <w:lang w:val="en-US"/>
        </w:rPr>
        <w:t>S</w:t>
      </w:r>
    </w:p>
    <w:p w:rsidR="00CA1A9A" w:rsidRPr="00CA1A9A" w:rsidRDefault="00CA1A9A" w:rsidP="00CA1A9A">
      <w:pPr>
        <w:tabs>
          <w:tab w:val="left" w:pos="540"/>
        </w:tabs>
        <w:spacing w:after="0"/>
        <w:ind w:right="-10"/>
        <w:jc w:val="both"/>
        <w:rPr>
          <w:rFonts w:cs="Times New Roman"/>
          <w:szCs w:val="24"/>
          <w:lang w:val="en-US"/>
        </w:rPr>
      </w:pPr>
      <w:r w:rsidRPr="00CA1A9A">
        <w:rPr>
          <w:rFonts w:cs="Times New Roman"/>
          <w:szCs w:val="24"/>
          <w:lang w:val="en-US"/>
        </w:rPr>
        <w:lastRenderedPageBreak/>
        <w:t>Use this section for Stipulated Price Bids only.</w:t>
      </w:r>
    </w:p>
    <w:p w:rsidR="00CA1A9A" w:rsidRPr="00CA1A9A" w:rsidRDefault="00CA1A9A" w:rsidP="00CA1A9A">
      <w:pPr>
        <w:tabs>
          <w:tab w:val="left" w:pos="540"/>
        </w:tabs>
        <w:spacing w:after="0"/>
        <w:ind w:right="-10"/>
        <w:jc w:val="both"/>
        <w:rPr>
          <w:rFonts w:cs="Times New Roman"/>
          <w:szCs w:val="24"/>
          <w:lang w:val="en-US"/>
        </w:rPr>
      </w:pPr>
    </w:p>
    <w:p w:rsidR="00CA1A9A" w:rsidRPr="00CA1A9A" w:rsidRDefault="00CA1A9A" w:rsidP="00CA1A9A">
      <w:pPr>
        <w:tabs>
          <w:tab w:val="left" w:pos="540"/>
        </w:tabs>
        <w:spacing w:after="0"/>
        <w:ind w:right="-10"/>
        <w:jc w:val="both"/>
        <w:rPr>
          <w:rFonts w:cs="Times New Roman"/>
          <w:szCs w:val="24"/>
          <w:lang w:val="en-US"/>
        </w:rPr>
      </w:pPr>
      <w:r w:rsidRPr="00CA1A9A">
        <w:rPr>
          <w:rFonts w:cs="Times New Roman"/>
          <w:szCs w:val="24"/>
          <w:lang w:val="en-US"/>
        </w:rPr>
        <w:t>Refer to Section 00210 – Bid Security, Section 00250 – Pre-Bid Meeting, Section 00440 – List of Subcontractors and Cost Breakdown, Section 01118 – Assignable Contract and Section 01210 – Allowances.</w:t>
      </w:r>
    </w:p>
    <w:p w:rsidR="00CA1A9A" w:rsidRPr="00CA1A9A" w:rsidRDefault="00CA1A9A" w:rsidP="00CA1A9A">
      <w:pPr>
        <w:tabs>
          <w:tab w:val="left" w:pos="540"/>
        </w:tabs>
        <w:spacing w:after="0"/>
        <w:ind w:right="-10"/>
        <w:jc w:val="both"/>
        <w:rPr>
          <w:rFonts w:cs="Times New Roman"/>
          <w:szCs w:val="24"/>
          <w:lang w:val="en-US"/>
        </w:rPr>
      </w:pPr>
    </w:p>
    <w:p w:rsidR="00CA1A9A" w:rsidRPr="00CA1A9A" w:rsidRDefault="00CA1A9A" w:rsidP="00CA1A9A">
      <w:pPr>
        <w:tabs>
          <w:tab w:val="left" w:pos="540"/>
        </w:tabs>
        <w:spacing w:after="0"/>
        <w:ind w:right="-10"/>
        <w:jc w:val="both"/>
        <w:rPr>
          <w:rFonts w:cs="Times New Roman"/>
          <w:szCs w:val="24"/>
          <w:lang w:val="en-US"/>
        </w:rPr>
      </w:pPr>
      <w:r w:rsidRPr="00CA1A9A">
        <w:rPr>
          <w:rFonts w:cs="Times New Roman"/>
          <w:szCs w:val="24"/>
          <w:lang w:val="en-US"/>
        </w:rPr>
        <w:t xml:space="preserve">Edit clauses </w:t>
      </w:r>
      <w:proofErr w:type="gramStart"/>
      <w:r w:rsidRPr="00CA1A9A">
        <w:rPr>
          <w:rFonts w:cs="Times New Roman"/>
          <w:szCs w:val="24"/>
          <w:lang w:val="en-US"/>
        </w:rPr>
        <w:t>1.,</w:t>
      </w:r>
      <w:proofErr w:type="gramEnd"/>
      <w:r w:rsidRPr="00CA1A9A">
        <w:rPr>
          <w:rFonts w:cs="Times New Roman"/>
          <w:szCs w:val="24"/>
          <w:lang w:val="en-US"/>
        </w:rPr>
        <w:t xml:space="preserve"> 4., 5., 6.2, 6.3, and 6.4 as required.  Locate all parts of the Execution clause on the same page: do not divide on separate pages.</w:t>
      </w:r>
    </w:p>
    <w:p w:rsidR="00CA1A9A" w:rsidRPr="00CA1A9A" w:rsidRDefault="00CA1A9A" w:rsidP="00CA1A9A">
      <w:pPr>
        <w:tabs>
          <w:tab w:val="left" w:pos="540"/>
        </w:tabs>
        <w:spacing w:after="0"/>
        <w:ind w:right="-10"/>
        <w:jc w:val="both"/>
        <w:rPr>
          <w:rFonts w:cs="Times New Roman"/>
          <w:szCs w:val="24"/>
          <w:lang w:val="en-US"/>
        </w:rPr>
      </w:pPr>
    </w:p>
    <w:p w:rsidR="00CA1A9A" w:rsidRPr="00CA1A9A" w:rsidRDefault="00CA1A9A" w:rsidP="00CA1A9A">
      <w:pPr>
        <w:tabs>
          <w:tab w:val="left" w:pos="540"/>
        </w:tabs>
        <w:spacing w:after="0"/>
        <w:ind w:right="-10"/>
        <w:rPr>
          <w:rFonts w:cs="Times New Roman"/>
          <w:szCs w:val="24"/>
          <w:lang w:val="en-US"/>
        </w:rPr>
      </w:pPr>
    </w:p>
    <w:p w:rsidR="00CA1A9A" w:rsidRPr="00CA1A9A" w:rsidRDefault="00CA1A9A" w:rsidP="00CA1A9A">
      <w:pPr>
        <w:tabs>
          <w:tab w:val="left" w:pos="540"/>
        </w:tabs>
        <w:spacing w:after="0"/>
        <w:ind w:right="-10"/>
        <w:rPr>
          <w:rFonts w:cs="Times New Roman"/>
          <w:szCs w:val="24"/>
          <w:lang w:val="en-US"/>
        </w:rPr>
      </w:pPr>
    </w:p>
    <w:p w:rsidR="00C72687" w:rsidRDefault="00CA1A9A" w:rsidP="00CA1A9A">
      <w:pPr>
        <w:tabs>
          <w:tab w:val="left" w:pos="540"/>
        </w:tabs>
        <w:spacing w:after="0"/>
        <w:ind w:right="-10"/>
        <w:rPr>
          <w:rFonts w:cs="Times New Roman"/>
          <w:szCs w:val="24"/>
          <w:lang w:val="en-US"/>
        </w:rPr>
      </w:pPr>
      <w:r w:rsidRPr="00CA1A9A">
        <w:rPr>
          <w:rFonts w:cs="Times New Roman"/>
          <w:b/>
          <w:szCs w:val="24"/>
          <w:lang w:val="en-US"/>
        </w:rPr>
        <w:t>END OF COVER SHEE</w:t>
      </w:r>
      <w:r>
        <w:rPr>
          <w:rFonts w:cs="Times New Roman"/>
          <w:b/>
          <w:szCs w:val="24"/>
          <w:lang w:val="en-US"/>
        </w:rPr>
        <w:t>T</w:t>
      </w:r>
    </w:p>
    <w:p w:rsidR="00CA1A9A" w:rsidRDefault="00CA1A9A" w:rsidP="00061BD0">
      <w:pPr>
        <w:tabs>
          <w:tab w:val="left" w:pos="540"/>
        </w:tabs>
        <w:spacing w:after="0"/>
        <w:ind w:right="-10"/>
        <w:rPr>
          <w:rFonts w:cs="Times New Roman"/>
          <w:szCs w:val="24"/>
          <w:lang w:val="en-US"/>
        </w:rPr>
        <w:sectPr w:rsidR="00CA1A9A" w:rsidSect="00C72687">
          <w:headerReference w:type="default" r:id="rId31"/>
          <w:footerReference w:type="default" r:id="rId32"/>
          <w:pgSz w:w="12240" w:h="15840" w:code="1"/>
          <w:pgMar w:top="720" w:right="1080" w:bottom="907" w:left="1080" w:header="720" w:footer="432" w:gutter="0"/>
          <w:pgNumType w:start="1"/>
          <w:cols w:space="0"/>
        </w:sectPr>
      </w:pPr>
    </w:p>
    <w:p w:rsidR="0029673C" w:rsidRPr="0029673C" w:rsidRDefault="0029673C" w:rsidP="0029673C">
      <w:pPr>
        <w:tabs>
          <w:tab w:val="left" w:pos="540"/>
        </w:tabs>
        <w:spacing w:after="0"/>
        <w:ind w:right="-10"/>
        <w:jc w:val="both"/>
        <w:rPr>
          <w:rFonts w:cs="Times New Roman"/>
          <w:szCs w:val="24"/>
          <w:lang w:val="en-US"/>
        </w:rPr>
      </w:pPr>
      <w:r w:rsidRPr="0029673C">
        <w:rPr>
          <w:rFonts w:cs="Times New Roman"/>
          <w:szCs w:val="24"/>
          <w:lang w:val="en-US"/>
        </w:rPr>
        <w:lastRenderedPageBreak/>
        <w:t>Use this section for bids that require a Schedule of Prices.  This section must be used with Section 00431 - Schedule of Prices.  The Bid Form and the Schedule of Prices complement each other and should be read in conjunction with each other.</w:t>
      </w:r>
    </w:p>
    <w:p w:rsidR="0029673C" w:rsidRPr="0029673C" w:rsidRDefault="0029673C" w:rsidP="0029673C">
      <w:pPr>
        <w:tabs>
          <w:tab w:val="left" w:pos="540"/>
        </w:tabs>
        <w:spacing w:after="0"/>
        <w:ind w:right="-10"/>
        <w:jc w:val="both"/>
        <w:rPr>
          <w:rFonts w:cs="Times New Roman"/>
          <w:szCs w:val="24"/>
          <w:lang w:val="en-US"/>
        </w:rPr>
      </w:pPr>
    </w:p>
    <w:p w:rsidR="0029673C" w:rsidRPr="0029673C" w:rsidRDefault="0029673C" w:rsidP="0029673C">
      <w:pPr>
        <w:tabs>
          <w:tab w:val="left" w:pos="540"/>
        </w:tabs>
        <w:spacing w:after="0"/>
        <w:ind w:right="-10"/>
        <w:jc w:val="both"/>
        <w:rPr>
          <w:rFonts w:cs="Times New Roman"/>
          <w:szCs w:val="24"/>
          <w:lang w:val="en-US"/>
        </w:rPr>
      </w:pPr>
      <w:r w:rsidRPr="0029673C">
        <w:rPr>
          <w:rFonts w:cs="Times New Roman"/>
          <w:szCs w:val="24"/>
          <w:lang w:val="en-US"/>
        </w:rPr>
        <w:t>Refer to Section 00431 – Schedule of Prices, Section 00210 – Bid Security, Section 00250 – Pre-Bid Meeting, Section 00441 – List of Subcontractors and Section 01118 – Assignable Contracts.</w:t>
      </w:r>
    </w:p>
    <w:p w:rsidR="0029673C" w:rsidRPr="0029673C" w:rsidRDefault="0029673C" w:rsidP="0029673C">
      <w:pPr>
        <w:tabs>
          <w:tab w:val="left" w:pos="540"/>
        </w:tabs>
        <w:spacing w:after="0"/>
        <w:ind w:right="-10"/>
        <w:jc w:val="both"/>
        <w:rPr>
          <w:rFonts w:cs="Times New Roman"/>
          <w:szCs w:val="24"/>
          <w:lang w:val="en-US"/>
        </w:rPr>
      </w:pPr>
    </w:p>
    <w:p w:rsidR="0029673C" w:rsidRPr="0029673C" w:rsidRDefault="0029673C" w:rsidP="0029673C">
      <w:pPr>
        <w:tabs>
          <w:tab w:val="left" w:pos="540"/>
        </w:tabs>
        <w:spacing w:after="0"/>
        <w:ind w:right="-10"/>
        <w:jc w:val="both"/>
        <w:rPr>
          <w:rFonts w:cs="Times New Roman"/>
          <w:szCs w:val="24"/>
          <w:lang w:val="en-US"/>
        </w:rPr>
      </w:pPr>
      <w:r w:rsidRPr="0029673C">
        <w:rPr>
          <w:rFonts w:cs="Times New Roman"/>
          <w:szCs w:val="24"/>
          <w:lang w:val="en-US"/>
        </w:rPr>
        <w:t xml:space="preserve">Edit clauses </w:t>
      </w:r>
      <w:proofErr w:type="gramStart"/>
      <w:r w:rsidRPr="0029673C">
        <w:rPr>
          <w:rFonts w:cs="Times New Roman"/>
          <w:szCs w:val="24"/>
          <w:lang w:val="en-US"/>
        </w:rPr>
        <w:t>1.,</w:t>
      </w:r>
      <w:proofErr w:type="gramEnd"/>
      <w:r w:rsidRPr="0029673C">
        <w:rPr>
          <w:rFonts w:cs="Times New Roman"/>
          <w:szCs w:val="24"/>
          <w:lang w:val="en-US"/>
        </w:rPr>
        <w:t xml:space="preserve"> 6., 7.3 and 7.4 as required.</w:t>
      </w:r>
    </w:p>
    <w:p w:rsidR="0029673C" w:rsidRPr="0029673C" w:rsidRDefault="0029673C" w:rsidP="0029673C">
      <w:pPr>
        <w:tabs>
          <w:tab w:val="left" w:pos="540"/>
        </w:tabs>
        <w:spacing w:after="0"/>
        <w:ind w:right="-10"/>
        <w:jc w:val="both"/>
        <w:rPr>
          <w:rFonts w:cs="Times New Roman"/>
          <w:szCs w:val="24"/>
          <w:lang w:val="en-US"/>
        </w:rPr>
      </w:pPr>
    </w:p>
    <w:p w:rsidR="0029673C" w:rsidRPr="0029673C" w:rsidRDefault="0029673C" w:rsidP="0029673C">
      <w:pPr>
        <w:tabs>
          <w:tab w:val="left" w:pos="540"/>
        </w:tabs>
        <w:spacing w:after="0"/>
        <w:ind w:right="-10"/>
        <w:jc w:val="both"/>
        <w:rPr>
          <w:rFonts w:cs="Times New Roman"/>
          <w:szCs w:val="24"/>
          <w:lang w:val="en-US"/>
        </w:rPr>
      </w:pPr>
    </w:p>
    <w:p w:rsidR="0029673C" w:rsidRPr="0029673C" w:rsidRDefault="0029673C" w:rsidP="0029673C">
      <w:pPr>
        <w:tabs>
          <w:tab w:val="left" w:pos="540"/>
        </w:tabs>
        <w:spacing w:after="0"/>
        <w:ind w:right="-10"/>
        <w:rPr>
          <w:rFonts w:cs="Times New Roman"/>
          <w:szCs w:val="24"/>
          <w:lang w:val="en-US"/>
        </w:rPr>
      </w:pPr>
    </w:p>
    <w:p w:rsidR="00CA642C" w:rsidRDefault="0029673C" w:rsidP="0029673C">
      <w:pPr>
        <w:tabs>
          <w:tab w:val="left" w:pos="540"/>
        </w:tabs>
        <w:spacing w:after="0"/>
        <w:ind w:right="-10"/>
        <w:rPr>
          <w:rFonts w:cs="Times New Roman"/>
          <w:szCs w:val="24"/>
          <w:lang w:val="en-US"/>
        </w:rPr>
      </w:pPr>
      <w:r w:rsidRPr="0029673C">
        <w:rPr>
          <w:rFonts w:cs="Times New Roman"/>
          <w:b/>
          <w:szCs w:val="24"/>
          <w:lang w:val="en-US"/>
        </w:rPr>
        <w:t>END OF COVER SHEE</w:t>
      </w:r>
      <w:r>
        <w:rPr>
          <w:rFonts w:cs="Times New Roman"/>
          <w:b/>
          <w:szCs w:val="24"/>
          <w:lang w:val="en-US"/>
        </w:rPr>
        <w:t>T</w:t>
      </w:r>
    </w:p>
    <w:p w:rsidR="00CA642C" w:rsidRDefault="00CA642C" w:rsidP="00061BD0">
      <w:pPr>
        <w:tabs>
          <w:tab w:val="left" w:pos="540"/>
        </w:tabs>
        <w:spacing w:after="0"/>
        <w:ind w:right="-10"/>
        <w:rPr>
          <w:rFonts w:cs="Times New Roman"/>
          <w:szCs w:val="24"/>
          <w:lang w:val="en-US"/>
        </w:rPr>
      </w:pPr>
    </w:p>
    <w:p w:rsidR="0029673C" w:rsidRDefault="0029673C" w:rsidP="00061BD0">
      <w:pPr>
        <w:tabs>
          <w:tab w:val="left" w:pos="540"/>
        </w:tabs>
        <w:spacing w:after="0"/>
        <w:ind w:right="-10"/>
        <w:rPr>
          <w:rFonts w:cs="Times New Roman"/>
          <w:szCs w:val="24"/>
          <w:lang w:val="en-US"/>
        </w:rPr>
        <w:sectPr w:rsidR="0029673C" w:rsidSect="00C72687">
          <w:headerReference w:type="default" r:id="rId33"/>
          <w:footerReference w:type="default" r:id="rId34"/>
          <w:pgSz w:w="12240" w:h="15840" w:code="1"/>
          <w:pgMar w:top="720" w:right="1080" w:bottom="907" w:left="1080" w:header="720" w:footer="432" w:gutter="0"/>
          <w:pgNumType w:start="1"/>
          <w:cols w:space="0"/>
        </w:sectPr>
      </w:pPr>
    </w:p>
    <w:p w:rsidR="00091E32" w:rsidRPr="00091E32" w:rsidRDefault="00091E32" w:rsidP="00091E32">
      <w:pPr>
        <w:tabs>
          <w:tab w:val="left" w:pos="540"/>
        </w:tabs>
        <w:spacing w:after="0"/>
        <w:ind w:right="-10"/>
        <w:jc w:val="both"/>
        <w:rPr>
          <w:rFonts w:cs="Times New Roman"/>
          <w:szCs w:val="24"/>
          <w:lang w:val="en-US"/>
        </w:rPr>
      </w:pPr>
      <w:r w:rsidRPr="00091E32">
        <w:rPr>
          <w:rFonts w:cs="Times New Roman"/>
          <w:szCs w:val="24"/>
          <w:lang w:val="en-US"/>
        </w:rPr>
        <w:lastRenderedPageBreak/>
        <w:t>Use this section to develop the Schedule of Prices.  This section must be used with Section 00425 - Unit Price Bid Form and Section 01280 – Measurement Schedule.  These sections complement each other and should be read in conjunction with each other.</w:t>
      </w:r>
    </w:p>
    <w:p w:rsidR="00091E32" w:rsidRPr="00091E32" w:rsidRDefault="00091E32" w:rsidP="00091E32">
      <w:pPr>
        <w:tabs>
          <w:tab w:val="left" w:pos="540"/>
        </w:tabs>
        <w:spacing w:after="0"/>
        <w:ind w:right="-10"/>
        <w:jc w:val="both"/>
        <w:rPr>
          <w:rFonts w:cs="Times New Roman"/>
          <w:szCs w:val="24"/>
          <w:lang w:val="en-US"/>
        </w:rPr>
      </w:pPr>
    </w:p>
    <w:p w:rsidR="00091E32" w:rsidRPr="00091E32" w:rsidRDefault="00091E32" w:rsidP="00091E32">
      <w:pPr>
        <w:tabs>
          <w:tab w:val="left" w:pos="540"/>
        </w:tabs>
        <w:spacing w:after="0"/>
        <w:ind w:right="-10"/>
        <w:jc w:val="both"/>
        <w:rPr>
          <w:rFonts w:cs="Times New Roman"/>
          <w:szCs w:val="24"/>
          <w:lang w:val="en-US"/>
        </w:rPr>
      </w:pPr>
      <w:r w:rsidRPr="00091E32">
        <w:rPr>
          <w:rFonts w:cs="Times New Roman"/>
          <w:szCs w:val="24"/>
          <w:lang w:val="en-US"/>
        </w:rPr>
        <w:t>Refer to the Data Sheet – Purpose and Use of Schedule of Prices, the Data Sheet – Preparation of Schedule of Prices and the Data Sheet – Sample Schedule of Prices.</w:t>
      </w:r>
    </w:p>
    <w:p w:rsidR="00091E32" w:rsidRPr="00091E32" w:rsidRDefault="00091E32" w:rsidP="00091E32">
      <w:pPr>
        <w:tabs>
          <w:tab w:val="left" w:pos="540"/>
        </w:tabs>
        <w:spacing w:after="0"/>
        <w:ind w:right="-10"/>
        <w:jc w:val="both"/>
        <w:rPr>
          <w:rFonts w:cs="Times New Roman"/>
          <w:szCs w:val="24"/>
          <w:lang w:val="en-US"/>
        </w:rPr>
      </w:pPr>
    </w:p>
    <w:p w:rsidR="00091E32" w:rsidRPr="00091E32" w:rsidRDefault="00091E32" w:rsidP="00091E32">
      <w:pPr>
        <w:tabs>
          <w:tab w:val="left" w:pos="540"/>
        </w:tabs>
        <w:spacing w:after="0"/>
        <w:ind w:right="-10"/>
        <w:jc w:val="both"/>
        <w:rPr>
          <w:rFonts w:cs="Times New Roman"/>
          <w:szCs w:val="24"/>
          <w:lang w:val="en-US"/>
        </w:rPr>
      </w:pPr>
      <w:r w:rsidRPr="00091E32">
        <w:rPr>
          <w:rFonts w:cs="Times New Roman"/>
          <w:szCs w:val="24"/>
          <w:lang w:val="en-US"/>
        </w:rPr>
        <w:t xml:space="preserve">Allowances:  Discuss the use of allowances with the </w:t>
      </w:r>
      <w:r w:rsidRPr="00091E32">
        <w:rPr>
          <w:rFonts w:cs="Times New Roman"/>
          <w:b/>
          <w:szCs w:val="24"/>
          <w:lang w:val="en-US"/>
        </w:rPr>
        <w:t xml:space="preserve">TRANS </w:t>
      </w:r>
      <w:r w:rsidRPr="00091E32">
        <w:rPr>
          <w:rFonts w:cs="Times New Roman"/>
          <w:szCs w:val="24"/>
          <w:lang w:val="en-US"/>
        </w:rPr>
        <w:t>Project Manager and refer to Section 01210 – Allowances.  Allowances are used for specific purposes and are not to be used for general contingencies.  Payment for changes in the work or additional work are made under Section 01250 – Changes in the Contract.</w:t>
      </w:r>
    </w:p>
    <w:p w:rsidR="00091E32" w:rsidRPr="00091E32" w:rsidRDefault="00091E32" w:rsidP="00091E32">
      <w:pPr>
        <w:tabs>
          <w:tab w:val="left" w:pos="540"/>
        </w:tabs>
        <w:spacing w:after="0"/>
        <w:ind w:right="-10"/>
        <w:jc w:val="both"/>
        <w:rPr>
          <w:rFonts w:cs="Times New Roman"/>
          <w:szCs w:val="24"/>
          <w:lang w:val="en-US"/>
        </w:rPr>
      </w:pPr>
    </w:p>
    <w:p w:rsidR="00091E32" w:rsidRPr="00091E32" w:rsidRDefault="00091E32" w:rsidP="00091E32">
      <w:pPr>
        <w:tabs>
          <w:tab w:val="left" w:pos="540"/>
        </w:tabs>
        <w:spacing w:after="0"/>
        <w:ind w:right="-10"/>
        <w:jc w:val="both"/>
        <w:rPr>
          <w:rFonts w:cs="Times New Roman"/>
          <w:szCs w:val="24"/>
          <w:lang w:val="en-US"/>
        </w:rPr>
      </w:pPr>
      <w:r w:rsidRPr="00091E32">
        <w:rPr>
          <w:rFonts w:cs="Times New Roman"/>
          <w:szCs w:val="24"/>
          <w:lang w:val="en-US"/>
        </w:rPr>
        <w:t>Edit the schedule to suit the contract requirements.</w:t>
      </w:r>
    </w:p>
    <w:p w:rsidR="00091E32" w:rsidRPr="00091E32" w:rsidRDefault="00091E32" w:rsidP="00091E32">
      <w:pPr>
        <w:tabs>
          <w:tab w:val="left" w:pos="540"/>
        </w:tabs>
        <w:spacing w:after="0"/>
        <w:ind w:right="-10"/>
        <w:jc w:val="both"/>
        <w:rPr>
          <w:rFonts w:cs="Times New Roman"/>
          <w:szCs w:val="24"/>
          <w:lang w:val="en-US"/>
        </w:rPr>
      </w:pPr>
    </w:p>
    <w:p w:rsidR="00091E32" w:rsidRPr="00091E32" w:rsidRDefault="00091E32" w:rsidP="00091E32">
      <w:pPr>
        <w:tabs>
          <w:tab w:val="left" w:pos="540"/>
        </w:tabs>
        <w:spacing w:after="0"/>
        <w:ind w:right="-10"/>
        <w:rPr>
          <w:rFonts w:cs="Times New Roman"/>
          <w:szCs w:val="24"/>
          <w:lang w:val="en-US"/>
        </w:rPr>
      </w:pPr>
    </w:p>
    <w:p w:rsidR="00091E32" w:rsidRPr="00091E32" w:rsidRDefault="00091E32" w:rsidP="00091E32">
      <w:pPr>
        <w:tabs>
          <w:tab w:val="left" w:pos="540"/>
        </w:tabs>
        <w:spacing w:after="0"/>
        <w:ind w:right="-10"/>
        <w:rPr>
          <w:rFonts w:cs="Times New Roman"/>
          <w:szCs w:val="24"/>
          <w:lang w:val="en-US"/>
        </w:rPr>
      </w:pPr>
    </w:p>
    <w:p w:rsidR="00091E32" w:rsidRDefault="00091E32" w:rsidP="00091E32">
      <w:pPr>
        <w:tabs>
          <w:tab w:val="left" w:pos="540"/>
        </w:tabs>
        <w:spacing w:after="0"/>
        <w:ind w:right="-10"/>
        <w:rPr>
          <w:rFonts w:cs="Times New Roman"/>
          <w:b/>
          <w:szCs w:val="24"/>
          <w:lang w:val="en-US"/>
        </w:rPr>
      </w:pPr>
      <w:r w:rsidRPr="00091E32">
        <w:rPr>
          <w:rFonts w:cs="Times New Roman"/>
          <w:b/>
          <w:szCs w:val="24"/>
          <w:lang w:val="en-US"/>
        </w:rPr>
        <w:t>END OF COVER SHEE</w:t>
      </w:r>
      <w:r>
        <w:rPr>
          <w:rFonts w:cs="Times New Roman"/>
          <w:b/>
          <w:szCs w:val="24"/>
          <w:lang w:val="en-US"/>
        </w:rPr>
        <w:t>T</w:t>
      </w:r>
    </w:p>
    <w:p w:rsidR="00091E32" w:rsidRDefault="00091E32" w:rsidP="00091E32">
      <w:pPr>
        <w:tabs>
          <w:tab w:val="left" w:pos="540"/>
        </w:tabs>
        <w:spacing w:after="0"/>
        <w:ind w:right="-10"/>
        <w:rPr>
          <w:rFonts w:cs="Times New Roman"/>
          <w:szCs w:val="24"/>
          <w:lang w:val="en-US"/>
        </w:rPr>
      </w:pPr>
    </w:p>
    <w:p w:rsidR="00091E32" w:rsidRDefault="00091E32" w:rsidP="00061BD0">
      <w:pPr>
        <w:tabs>
          <w:tab w:val="left" w:pos="540"/>
        </w:tabs>
        <w:spacing w:after="0"/>
        <w:ind w:right="-10"/>
        <w:rPr>
          <w:rFonts w:cs="Times New Roman"/>
          <w:szCs w:val="24"/>
          <w:lang w:val="en-US"/>
        </w:rPr>
        <w:sectPr w:rsidR="00091E32" w:rsidSect="00C72687">
          <w:headerReference w:type="default" r:id="rId35"/>
          <w:footerReference w:type="default" r:id="rId36"/>
          <w:pgSz w:w="12240" w:h="15840" w:code="1"/>
          <w:pgMar w:top="720" w:right="1080" w:bottom="907" w:left="1080" w:header="720" w:footer="432" w:gutter="0"/>
          <w:pgNumType w:start="1"/>
          <w:cols w:space="0"/>
        </w:sectPr>
      </w:pPr>
    </w:p>
    <w:p w:rsidR="00091E32" w:rsidRPr="00091E32" w:rsidRDefault="00091E32" w:rsidP="00091E32">
      <w:pPr>
        <w:tabs>
          <w:tab w:val="left" w:pos="540"/>
        </w:tabs>
        <w:spacing w:after="0"/>
        <w:ind w:right="-10"/>
        <w:jc w:val="both"/>
        <w:rPr>
          <w:rFonts w:cs="Times New Roman"/>
          <w:szCs w:val="24"/>
          <w:lang w:val="en-US"/>
        </w:rPr>
      </w:pPr>
      <w:r w:rsidRPr="00091E32">
        <w:rPr>
          <w:rFonts w:cs="Times New Roman"/>
          <w:szCs w:val="24"/>
          <w:lang w:val="en-US"/>
        </w:rPr>
        <w:lastRenderedPageBreak/>
        <w:t>The principal purposes of a Schedule of Prices are:</w:t>
      </w:r>
    </w:p>
    <w:p w:rsidR="00091E32" w:rsidRPr="00091E32" w:rsidRDefault="00091E32" w:rsidP="00091E32">
      <w:pPr>
        <w:tabs>
          <w:tab w:val="left" w:pos="540"/>
        </w:tabs>
        <w:spacing w:after="0"/>
        <w:ind w:right="-10"/>
        <w:jc w:val="both"/>
        <w:rPr>
          <w:rFonts w:cs="Times New Roman"/>
          <w:szCs w:val="24"/>
          <w:lang w:val="en-US"/>
        </w:rPr>
      </w:pPr>
    </w:p>
    <w:p w:rsidR="00091E32" w:rsidRPr="00091E32" w:rsidRDefault="00091E32" w:rsidP="00091E32">
      <w:pPr>
        <w:tabs>
          <w:tab w:val="left" w:pos="540"/>
        </w:tabs>
        <w:spacing w:after="0"/>
        <w:ind w:right="-10"/>
        <w:jc w:val="both"/>
        <w:rPr>
          <w:rFonts w:cs="Times New Roman"/>
          <w:szCs w:val="24"/>
          <w:lang w:val="en-US"/>
        </w:rPr>
      </w:pPr>
      <w:r w:rsidRPr="00091E32">
        <w:rPr>
          <w:rFonts w:cs="Times New Roman"/>
          <w:szCs w:val="24"/>
          <w:lang w:val="en-US"/>
        </w:rPr>
        <w:t>.1</w:t>
      </w:r>
      <w:r w:rsidRPr="00091E32">
        <w:rPr>
          <w:rFonts w:cs="Times New Roman"/>
          <w:szCs w:val="24"/>
          <w:lang w:val="en-US"/>
        </w:rPr>
        <w:tab/>
      </w:r>
      <w:proofErr w:type="gramStart"/>
      <w:r w:rsidRPr="00091E32">
        <w:rPr>
          <w:rFonts w:cs="Times New Roman"/>
          <w:szCs w:val="24"/>
          <w:lang w:val="en-US"/>
        </w:rPr>
        <w:t>to</w:t>
      </w:r>
      <w:proofErr w:type="gramEnd"/>
      <w:r w:rsidRPr="00091E32">
        <w:rPr>
          <w:rFonts w:cs="Times New Roman"/>
          <w:szCs w:val="24"/>
          <w:lang w:val="en-US"/>
        </w:rPr>
        <w:t xml:space="preserve"> provide information on the quantities of work to enable bids to be prepared efficiently and accurately, and</w:t>
      </w:r>
    </w:p>
    <w:p w:rsidR="00091E32" w:rsidRPr="00091E32" w:rsidRDefault="00091E32" w:rsidP="00091E32">
      <w:pPr>
        <w:tabs>
          <w:tab w:val="left" w:pos="540"/>
        </w:tabs>
        <w:spacing w:after="0"/>
        <w:ind w:right="-10"/>
        <w:jc w:val="both"/>
        <w:rPr>
          <w:rFonts w:cs="Times New Roman"/>
          <w:szCs w:val="24"/>
          <w:lang w:val="en-US"/>
        </w:rPr>
      </w:pPr>
    </w:p>
    <w:p w:rsidR="00091E32" w:rsidRPr="00091E32" w:rsidRDefault="00091E32" w:rsidP="00091E32">
      <w:pPr>
        <w:tabs>
          <w:tab w:val="left" w:pos="540"/>
        </w:tabs>
        <w:spacing w:after="0"/>
        <w:ind w:right="-10"/>
        <w:jc w:val="both"/>
        <w:rPr>
          <w:rFonts w:cs="Times New Roman"/>
          <w:szCs w:val="24"/>
          <w:lang w:val="en-US"/>
        </w:rPr>
      </w:pPr>
      <w:r w:rsidRPr="00091E32">
        <w:rPr>
          <w:rFonts w:cs="Times New Roman"/>
          <w:szCs w:val="24"/>
          <w:lang w:val="en-US"/>
        </w:rPr>
        <w:t>.2</w:t>
      </w:r>
      <w:r w:rsidRPr="00091E32">
        <w:rPr>
          <w:rFonts w:cs="Times New Roman"/>
          <w:szCs w:val="24"/>
          <w:lang w:val="en-US"/>
        </w:rPr>
        <w:tab/>
        <w:t xml:space="preserve"> </w:t>
      </w:r>
      <w:proofErr w:type="gramStart"/>
      <w:r w:rsidRPr="00091E32">
        <w:rPr>
          <w:rFonts w:cs="Times New Roman"/>
          <w:szCs w:val="24"/>
          <w:lang w:val="en-US"/>
        </w:rPr>
        <w:t>to</w:t>
      </w:r>
      <w:proofErr w:type="gramEnd"/>
      <w:r w:rsidRPr="00091E32">
        <w:rPr>
          <w:rFonts w:cs="Times New Roman"/>
          <w:szCs w:val="24"/>
          <w:lang w:val="en-US"/>
        </w:rPr>
        <w:t xml:space="preserve"> provide a basis for payment to the Contractor.</w:t>
      </w:r>
    </w:p>
    <w:p w:rsidR="00091E32" w:rsidRPr="00091E32" w:rsidRDefault="00091E32" w:rsidP="00091E32">
      <w:pPr>
        <w:tabs>
          <w:tab w:val="left" w:pos="540"/>
        </w:tabs>
        <w:spacing w:after="0"/>
        <w:ind w:right="-10"/>
        <w:jc w:val="both"/>
        <w:rPr>
          <w:rFonts w:cs="Times New Roman"/>
          <w:szCs w:val="24"/>
          <w:lang w:val="en-US"/>
        </w:rPr>
      </w:pPr>
    </w:p>
    <w:p w:rsidR="00091E32" w:rsidRPr="00091E32" w:rsidRDefault="00091E32" w:rsidP="00091E32">
      <w:pPr>
        <w:tabs>
          <w:tab w:val="left" w:pos="540"/>
        </w:tabs>
        <w:spacing w:after="0"/>
        <w:ind w:right="-10"/>
        <w:jc w:val="both"/>
        <w:rPr>
          <w:rFonts w:cs="Times New Roman"/>
          <w:szCs w:val="24"/>
          <w:lang w:val="en-US"/>
        </w:rPr>
      </w:pPr>
      <w:r w:rsidRPr="00091E32">
        <w:rPr>
          <w:rFonts w:cs="Times New Roman"/>
          <w:szCs w:val="24"/>
          <w:lang w:val="en-US"/>
        </w:rPr>
        <w:t xml:space="preserve">In order to attain these objectives, work should be itemized in the Schedule of Prices in such a way that it is possible to distinguish between the different classes of work, and between work of the same class carried out in different locations or in any other circumstances that may give rise to different pricing, e.g., where the cost of the work is more directly related to the time used for equipment and </w:t>
      </w:r>
      <w:proofErr w:type="spellStart"/>
      <w:r w:rsidRPr="00091E32">
        <w:rPr>
          <w:rFonts w:cs="Times New Roman"/>
          <w:szCs w:val="24"/>
          <w:lang w:val="en-US"/>
        </w:rPr>
        <w:t>labour</w:t>
      </w:r>
      <w:proofErr w:type="spellEnd"/>
      <w:r w:rsidRPr="00091E32">
        <w:rPr>
          <w:rFonts w:cs="Times New Roman"/>
          <w:szCs w:val="24"/>
          <w:lang w:val="en-US"/>
        </w:rPr>
        <w:t xml:space="preserve"> required, rather than the quantity of materials.</w:t>
      </w:r>
    </w:p>
    <w:p w:rsidR="00091E32" w:rsidRPr="00091E32" w:rsidRDefault="00091E32" w:rsidP="00091E32">
      <w:pPr>
        <w:tabs>
          <w:tab w:val="left" w:pos="540"/>
        </w:tabs>
        <w:spacing w:after="0"/>
        <w:ind w:right="-10"/>
        <w:jc w:val="both"/>
        <w:rPr>
          <w:rFonts w:cs="Times New Roman"/>
          <w:szCs w:val="24"/>
          <w:lang w:val="en-US"/>
        </w:rPr>
      </w:pPr>
    </w:p>
    <w:p w:rsidR="00091E32" w:rsidRPr="00091E32" w:rsidRDefault="00091E32" w:rsidP="00091E32">
      <w:pPr>
        <w:tabs>
          <w:tab w:val="left" w:pos="540"/>
        </w:tabs>
        <w:spacing w:after="0"/>
        <w:ind w:right="-10"/>
        <w:jc w:val="both"/>
        <w:rPr>
          <w:rFonts w:cs="Times New Roman"/>
          <w:szCs w:val="24"/>
          <w:lang w:val="en-US"/>
        </w:rPr>
      </w:pPr>
      <w:r w:rsidRPr="00091E32">
        <w:rPr>
          <w:rFonts w:cs="Times New Roman"/>
          <w:szCs w:val="24"/>
          <w:lang w:val="en-US"/>
        </w:rPr>
        <w:t>The Schedule of Prices must follow the same structure that is used for the Measurement Schedule as specified in Section 01280 – Measurement Schedule.  This schedule outlines the items of work that are to be measured for payment and the basis for making payment.  The items of work specified must cover all of the work required under the Contract.</w:t>
      </w:r>
    </w:p>
    <w:p w:rsidR="00091E32" w:rsidRPr="00091E32" w:rsidRDefault="00091E32" w:rsidP="00091E32">
      <w:pPr>
        <w:tabs>
          <w:tab w:val="left" w:pos="540"/>
        </w:tabs>
        <w:spacing w:after="0"/>
        <w:ind w:right="-10"/>
        <w:jc w:val="both"/>
        <w:rPr>
          <w:rFonts w:cs="Times New Roman"/>
          <w:szCs w:val="24"/>
          <w:lang w:val="en-US"/>
        </w:rPr>
      </w:pPr>
    </w:p>
    <w:p w:rsidR="00091E32" w:rsidRPr="00091E32" w:rsidRDefault="00091E32" w:rsidP="00091E32">
      <w:pPr>
        <w:tabs>
          <w:tab w:val="left" w:pos="540"/>
        </w:tabs>
        <w:spacing w:after="0"/>
        <w:ind w:right="-10"/>
        <w:jc w:val="both"/>
        <w:rPr>
          <w:rFonts w:cs="Times New Roman"/>
          <w:szCs w:val="24"/>
          <w:lang w:val="en-US"/>
        </w:rPr>
      </w:pPr>
      <w:r w:rsidRPr="00091E32">
        <w:rPr>
          <w:rFonts w:cs="Times New Roman"/>
          <w:szCs w:val="24"/>
          <w:lang w:val="en-US"/>
        </w:rPr>
        <w:t>The completed Schedule of Prices is also the basis for financial management of the Department’s interests in the Contract and, along with the Specifications, is the central administrative document for the Contract.</w:t>
      </w:r>
    </w:p>
    <w:p w:rsidR="00091E32" w:rsidRPr="00091E32" w:rsidRDefault="00091E32" w:rsidP="00091E32">
      <w:pPr>
        <w:tabs>
          <w:tab w:val="left" w:pos="540"/>
        </w:tabs>
        <w:spacing w:after="0"/>
        <w:ind w:right="-10"/>
        <w:jc w:val="both"/>
        <w:rPr>
          <w:rFonts w:cs="Times New Roman"/>
          <w:szCs w:val="24"/>
          <w:lang w:val="en-US"/>
        </w:rPr>
      </w:pPr>
    </w:p>
    <w:p w:rsidR="00091E32" w:rsidRPr="00091E32" w:rsidRDefault="00091E32" w:rsidP="00091E32">
      <w:pPr>
        <w:tabs>
          <w:tab w:val="left" w:pos="540"/>
        </w:tabs>
        <w:spacing w:after="0"/>
        <w:ind w:right="-10"/>
        <w:jc w:val="both"/>
        <w:rPr>
          <w:rFonts w:cs="Times New Roman"/>
          <w:szCs w:val="24"/>
          <w:lang w:val="en-US"/>
        </w:rPr>
      </w:pPr>
      <w:r w:rsidRPr="00091E32">
        <w:rPr>
          <w:rFonts w:cs="Times New Roman"/>
          <w:szCs w:val="24"/>
          <w:lang w:val="en-US"/>
        </w:rPr>
        <w:t>As a Bid Document, the Schedule of Prices provides the basis of the Bid.  For this reason, it must accurately indicate the true nature of the Work in order to permit accurate estimating and apportionment of costs.</w:t>
      </w:r>
    </w:p>
    <w:p w:rsidR="00091E32" w:rsidRPr="00091E32" w:rsidRDefault="00091E32" w:rsidP="00091E32">
      <w:pPr>
        <w:tabs>
          <w:tab w:val="left" w:pos="540"/>
        </w:tabs>
        <w:spacing w:after="0"/>
        <w:ind w:right="-10"/>
        <w:jc w:val="both"/>
        <w:rPr>
          <w:rFonts w:cs="Times New Roman"/>
          <w:szCs w:val="24"/>
          <w:lang w:val="en-US"/>
        </w:rPr>
      </w:pPr>
    </w:p>
    <w:p w:rsidR="00091E32" w:rsidRPr="00091E32" w:rsidRDefault="00091E32" w:rsidP="00091E32">
      <w:pPr>
        <w:tabs>
          <w:tab w:val="left" w:pos="540"/>
        </w:tabs>
        <w:spacing w:after="0"/>
        <w:ind w:right="-10"/>
        <w:jc w:val="both"/>
        <w:rPr>
          <w:rFonts w:cs="Times New Roman"/>
          <w:szCs w:val="24"/>
          <w:lang w:val="en-US"/>
        </w:rPr>
      </w:pPr>
      <w:r w:rsidRPr="00091E32">
        <w:rPr>
          <w:rFonts w:cs="Times New Roman"/>
          <w:szCs w:val="24"/>
          <w:lang w:val="en-US"/>
        </w:rPr>
        <w:t>The quantities listed for the various items of work should be the best estimates reasonably attainable based on current information and should not contain any allowance for contingency purposes.</w:t>
      </w:r>
    </w:p>
    <w:p w:rsidR="00091E32" w:rsidRPr="00091E32" w:rsidRDefault="00091E32" w:rsidP="00091E32">
      <w:pPr>
        <w:tabs>
          <w:tab w:val="left" w:pos="540"/>
        </w:tabs>
        <w:spacing w:after="0"/>
        <w:ind w:right="-10"/>
        <w:jc w:val="both"/>
        <w:rPr>
          <w:rFonts w:cs="Times New Roman"/>
          <w:szCs w:val="24"/>
          <w:lang w:val="en-US"/>
        </w:rPr>
      </w:pPr>
    </w:p>
    <w:p w:rsidR="00091E32" w:rsidRPr="00091E32" w:rsidRDefault="00091E32" w:rsidP="00091E32">
      <w:pPr>
        <w:tabs>
          <w:tab w:val="left" w:pos="540"/>
        </w:tabs>
        <w:spacing w:after="0"/>
        <w:ind w:right="-10"/>
        <w:jc w:val="both"/>
        <w:rPr>
          <w:rFonts w:cs="Times New Roman"/>
          <w:szCs w:val="24"/>
          <w:lang w:val="en-US"/>
        </w:rPr>
      </w:pPr>
      <w:r w:rsidRPr="00091E32">
        <w:rPr>
          <w:rFonts w:cs="Times New Roman"/>
          <w:szCs w:val="24"/>
          <w:lang w:val="en-US"/>
        </w:rPr>
        <w:t>As a Contract Document, the Schedule of Prices provides the basis for valuing executed work and, in addition, is used in the assessment of changes in the Work and may be used as a basis for valuing changes.</w:t>
      </w:r>
    </w:p>
    <w:p w:rsidR="00091E32" w:rsidRPr="00091E32" w:rsidRDefault="00091E32" w:rsidP="00091E32">
      <w:pPr>
        <w:tabs>
          <w:tab w:val="left" w:pos="540"/>
        </w:tabs>
        <w:spacing w:after="0"/>
        <w:ind w:right="-10"/>
        <w:jc w:val="both"/>
        <w:rPr>
          <w:rFonts w:cs="Times New Roman"/>
          <w:szCs w:val="24"/>
          <w:lang w:val="en-US"/>
        </w:rPr>
      </w:pPr>
    </w:p>
    <w:p w:rsidR="00091E32" w:rsidRPr="00091E32" w:rsidRDefault="00091E32" w:rsidP="00091E32">
      <w:pPr>
        <w:tabs>
          <w:tab w:val="left" w:pos="540"/>
        </w:tabs>
        <w:spacing w:after="0"/>
        <w:ind w:right="-10"/>
        <w:rPr>
          <w:rFonts w:cs="Times New Roman"/>
          <w:szCs w:val="24"/>
          <w:lang w:val="en-US"/>
        </w:rPr>
      </w:pPr>
    </w:p>
    <w:p w:rsidR="00091E32" w:rsidRPr="00091E32" w:rsidRDefault="00091E32" w:rsidP="00091E32">
      <w:pPr>
        <w:tabs>
          <w:tab w:val="left" w:pos="540"/>
        </w:tabs>
        <w:spacing w:after="0"/>
        <w:ind w:right="-10"/>
        <w:rPr>
          <w:rFonts w:cs="Times New Roman"/>
          <w:szCs w:val="24"/>
          <w:lang w:val="en-US"/>
        </w:rPr>
      </w:pPr>
    </w:p>
    <w:p w:rsidR="00091E32" w:rsidRDefault="00091E32" w:rsidP="00091E32">
      <w:pPr>
        <w:tabs>
          <w:tab w:val="left" w:pos="540"/>
        </w:tabs>
        <w:spacing w:after="0"/>
        <w:ind w:right="-10"/>
        <w:rPr>
          <w:rFonts w:cs="Times New Roman"/>
          <w:b/>
          <w:szCs w:val="24"/>
          <w:lang w:val="en-US"/>
        </w:rPr>
      </w:pPr>
      <w:r w:rsidRPr="00091E32">
        <w:rPr>
          <w:rFonts w:cs="Times New Roman"/>
          <w:b/>
          <w:szCs w:val="24"/>
          <w:lang w:val="en-US"/>
        </w:rPr>
        <w:t>END OF PURPOSE AND USE OF SCHEDULE OF PRICES</w:t>
      </w:r>
    </w:p>
    <w:p w:rsidR="00091E32" w:rsidRDefault="00091E32" w:rsidP="00091E32">
      <w:pPr>
        <w:tabs>
          <w:tab w:val="left" w:pos="540"/>
        </w:tabs>
        <w:spacing w:after="0"/>
        <w:ind w:right="-10"/>
        <w:rPr>
          <w:rFonts w:cs="Times New Roman"/>
          <w:szCs w:val="24"/>
          <w:lang w:val="en-US"/>
        </w:rPr>
      </w:pPr>
    </w:p>
    <w:p w:rsidR="00091E32" w:rsidRDefault="00091E32" w:rsidP="00061BD0">
      <w:pPr>
        <w:tabs>
          <w:tab w:val="left" w:pos="540"/>
        </w:tabs>
        <w:spacing w:after="0"/>
        <w:ind w:right="-10"/>
        <w:rPr>
          <w:rFonts w:cs="Times New Roman"/>
          <w:szCs w:val="24"/>
          <w:lang w:val="en-US"/>
        </w:rPr>
        <w:sectPr w:rsidR="00091E32" w:rsidSect="00F8037A">
          <w:headerReference w:type="default" r:id="rId37"/>
          <w:footerReference w:type="default" r:id="rId38"/>
          <w:pgSz w:w="12240" w:h="15840" w:code="1"/>
          <w:pgMar w:top="720" w:right="1080" w:bottom="907" w:left="1080" w:header="720" w:footer="432" w:gutter="0"/>
          <w:cols w:space="0"/>
        </w:sectPr>
      </w:pPr>
    </w:p>
    <w:p w:rsidR="00091E32" w:rsidRPr="00091E32" w:rsidRDefault="00091E32" w:rsidP="00091E32">
      <w:pPr>
        <w:tabs>
          <w:tab w:val="left" w:pos="540"/>
        </w:tabs>
        <w:spacing w:after="0"/>
        <w:ind w:right="-10"/>
        <w:jc w:val="both"/>
        <w:rPr>
          <w:rFonts w:cs="Times New Roman"/>
          <w:szCs w:val="24"/>
          <w:lang w:val="en-US"/>
        </w:rPr>
      </w:pPr>
      <w:r w:rsidRPr="00091E32">
        <w:rPr>
          <w:rFonts w:cs="Times New Roman"/>
          <w:szCs w:val="24"/>
          <w:lang w:val="en-US"/>
        </w:rPr>
        <w:lastRenderedPageBreak/>
        <w:t>Refer to the Data Sheet – Sample Schedule of Prices for clarification of the following items:</w:t>
      </w:r>
    </w:p>
    <w:p w:rsidR="00091E32" w:rsidRPr="00091E32" w:rsidRDefault="00091E32" w:rsidP="00091E32">
      <w:pPr>
        <w:tabs>
          <w:tab w:val="left" w:pos="540"/>
        </w:tabs>
        <w:spacing w:after="0"/>
        <w:ind w:right="-10"/>
        <w:jc w:val="both"/>
        <w:rPr>
          <w:rFonts w:cs="Times New Roman"/>
          <w:szCs w:val="24"/>
          <w:lang w:val="en-US"/>
        </w:rPr>
      </w:pPr>
    </w:p>
    <w:p w:rsidR="00091E32" w:rsidRPr="00091E32" w:rsidRDefault="00091E32" w:rsidP="00091E32">
      <w:pPr>
        <w:tabs>
          <w:tab w:val="left" w:pos="540"/>
        </w:tabs>
        <w:spacing w:after="0"/>
        <w:ind w:right="-10"/>
        <w:jc w:val="both"/>
        <w:rPr>
          <w:rFonts w:cs="Times New Roman"/>
          <w:b/>
          <w:szCs w:val="24"/>
          <w:lang w:val="en-US"/>
        </w:rPr>
      </w:pPr>
      <w:r w:rsidRPr="00091E32">
        <w:rPr>
          <w:rFonts w:cs="Times New Roman"/>
          <w:b/>
          <w:szCs w:val="24"/>
          <w:lang w:val="en-US"/>
        </w:rPr>
        <w:t>Reference Information</w:t>
      </w:r>
    </w:p>
    <w:p w:rsidR="00091E32" w:rsidRPr="00091E32" w:rsidRDefault="00091E32" w:rsidP="00091E32">
      <w:pPr>
        <w:tabs>
          <w:tab w:val="left" w:pos="540"/>
        </w:tabs>
        <w:spacing w:after="0"/>
        <w:ind w:right="-10"/>
        <w:jc w:val="both"/>
        <w:rPr>
          <w:rFonts w:cs="Times New Roman"/>
          <w:b/>
          <w:szCs w:val="24"/>
          <w:lang w:val="en-US"/>
        </w:rPr>
      </w:pPr>
    </w:p>
    <w:p w:rsidR="00091E32" w:rsidRPr="00091E32" w:rsidRDefault="00091E32" w:rsidP="00091E32">
      <w:pPr>
        <w:tabs>
          <w:tab w:val="left" w:pos="540"/>
        </w:tabs>
        <w:spacing w:after="0"/>
        <w:ind w:left="540" w:right="-10" w:hanging="540"/>
        <w:jc w:val="both"/>
        <w:rPr>
          <w:rFonts w:cs="Times New Roman"/>
          <w:szCs w:val="24"/>
          <w:lang w:val="en-US"/>
        </w:rPr>
      </w:pPr>
      <w:r w:rsidRPr="00091E32">
        <w:rPr>
          <w:rFonts w:cs="Times New Roman"/>
          <w:szCs w:val="24"/>
          <w:lang w:val="en-US"/>
        </w:rPr>
        <w:t>.1</w:t>
      </w:r>
      <w:r w:rsidRPr="00091E32">
        <w:rPr>
          <w:rFonts w:cs="Times New Roman"/>
          <w:szCs w:val="24"/>
          <w:lang w:val="en-US"/>
        </w:rPr>
        <w:tab/>
        <w:t xml:space="preserve">The "Item No.", "Item Name", and "Section" information must be identical to the number, name, and section used in Section 01280 - Measurement Schedule.  Data from these columns in the Measurement </w:t>
      </w:r>
      <w:proofErr w:type="gramStart"/>
      <w:r w:rsidRPr="00091E32">
        <w:rPr>
          <w:rFonts w:cs="Times New Roman"/>
          <w:szCs w:val="24"/>
          <w:lang w:val="en-US"/>
        </w:rPr>
        <w:t>Schedule,</w:t>
      </w:r>
      <w:proofErr w:type="gramEnd"/>
      <w:r w:rsidRPr="00091E32">
        <w:rPr>
          <w:rFonts w:cs="Times New Roman"/>
          <w:szCs w:val="24"/>
          <w:lang w:val="en-US"/>
        </w:rPr>
        <w:t xml:space="preserve"> can be pasted electronically into the Schedule of Prices.</w:t>
      </w:r>
    </w:p>
    <w:p w:rsidR="00091E32" w:rsidRPr="00091E32" w:rsidRDefault="00091E32" w:rsidP="00091E32">
      <w:pPr>
        <w:tabs>
          <w:tab w:val="left" w:pos="540"/>
        </w:tabs>
        <w:spacing w:after="0"/>
        <w:ind w:left="540" w:right="-10" w:hanging="540"/>
        <w:jc w:val="both"/>
        <w:rPr>
          <w:rFonts w:cs="Times New Roman"/>
          <w:b/>
          <w:szCs w:val="24"/>
          <w:lang w:val="en-US"/>
        </w:rPr>
      </w:pPr>
    </w:p>
    <w:p w:rsidR="00091E32" w:rsidRPr="00091E32" w:rsidRDefault="00091E32" w:rsidP="00091E32">
      <w:pPr>
        <w:tabs>
          <w:tab w:val="left" w:pos="540"/>
        </w:tabs>
        <w:spacing w:after="0"/>
        <w:ind w:left="540" w:right="-10" w:hanging="540"/>
        <w:jc w:val="both"/>
        <w:rPr>
          <w:rFonts w:cs="Times New Roman"/>
          <w:szCs w:val="24"/>
          <w:lang w:val="en-US"/>
        </w:rPr>
      </w:pPr>
      <w:r w:rsidRPr="00091E32">
        <w:rPr>
          <w:rFonts w:cs="Times New Roman"/>
          <w:szCs w:val="24"/>
          <w:lang w:val="en-US"/>
        </w:rPr>
        <w:tab/>
        <w:t>"Item No." Column:  Assign a whole number to each pay item.</w:t>
      </w:r>
    </w:p>
    <w:p w:rsidR="00091E32" w:rsidRPr="00091E32" w:rsidRDefault="00091E32" w:rsidP="00091E32">
      <w:pPr>
        <w:tabs>
          <w:tab w:val="left" w:pos="540"/>
        </w:tabs>
        <w:spacing w:after="0"/>
        <w:ind w:left="540" w:right="-10" w:hanging="540"/>
        <w:jc w:val="both"/>
        <w:rPr>
          <w:rFonts w:cs="Times New Roman"/>
          <w:szCs w:val="24"/>
          <w:lang w:val="en-US"/>
        </w:rPr>
      </w:pPr>
    </w:p>
    <w:p w:rsidR="00091E32" w:rsidRPr="00091E32" w:rsidRDefault="00091E32" w:rsidP="00091E32">
      <w:pPr>
        <w:tabs>
          <w:tab w:val="left" w:pos="540"/>
        </w:tabs>
        <w:spacing w:after="0"/>
        <w:ind w:left="540" w:right="-10" w:hanging="540"/>
        <w:jc w:val="both"/>
        <w:rPr>
          <w:rFonts w:cs="Times New Roman"/>
          <w:szCs w:val="24"/>
          <w:lang w:val="en-US"/>
        </w:rPr>
      </w:pPr>
      <w:r w:rsidRPr="00091E32">
        <w:rPr>
          <w:rFonts w:cs="Times New Roman"/>
          <w:szCs w:val="24"/>
          <w:lang w:val="en-US"/>
        </w:rPr>
        <w:tab/>
        <w:t>"Item Name" Column:</w:t>
      </w:r>
    </w:p>
    <w:p w:rsidR="00091E32" w:rsidRPr="00091E32" w:rsidRDefault="00091E32" w:rsidP="00091E32">
      <w:pPr>
        <w:tabs>
          <w:tab w:val="left" w:pos="540"/>
        </w:tabs>
        <w:spacing w:after="0"/>
        <w:ind w:right="-10"/>
        <w:jc w:val="both"/>
        <w:rPr>
          <w:rFonts w:cs="Times New Roman"/>
          <w:szCs w:val="24"/>
          <w:lang w:val="en-US"/>
        </w:rPr>
      </w:pPr>
    </w:p>
    <w:p w:rsidR="00091E32" w:rsidRPr="00091E32" w:rsidRDefault="00091E32" w:rsidP="00091E32">
      <w:pPr>
        <w:tabs>
          <w:tab w:val="left" w:pos="1080"/>
        </w:tabs>
        <w:spacing w:after="0"/>
        <w:ind w:left="1080" w:right="-10" w:hanging="540"/>
        <w:jc w:val="both"/>
        <w:rPr>
          <w:rFonts w:cs="Times New Roman"/>
          <w:szCs w:val="24"/>
          <w:lang w:val="en-US"/>
        </w:rPr>
      </w:pPr>
      <w:r w:rsidRPr="00091E32">
        <w:rPr>
          <w:rFonts w:cs="Times New Roman"/>
          <w:szCs w:val="24"/>
          <w:lang w:val="en-US"/>
        </w:rPr>
        <w:t>.1</w:t>
      </w:r>
      <w:r w:rsidRPr="00091E32">
        <w:rPr>
          <w:rFonts w:cs="Times New Roman"/>
          <w:szCs w:val="24"/>
          <w:lang w:val="en-US"/>
        </w:rPr>
        <w:tab/>
      </w:r>
      <w:proofErr w:type="gramStart"/>
      <w:r w:rsidRPr="00091E32">
        <w:rPr>
          <w:rFonts w:cs="Times New Roman"/>
          <w:szCs w:val="24"/>
          <w:lang w:val="en-US"/>
        </w:rPr>
        <w:t>Name</w:t>
      </w:r>
      <w:proofErr w:type="gramEnd"/>
      <w:r w:rsidRPr="00091E32">
        <w:rPr>
          <w:rFonts w:cs="Times New Roman"/>
          <w:szCs w:val="24"/>
          <w:lang w:val="en-US"/>
        </w:rPr>
        <w:t xml:space="preserve"> each item using only as much detail as is necessary to distinguish items from each other.  Use the exact same terminology as used in the Specifications.  Avoid wordy descriptions that may contradict the scope description or Specifications.</w:t>
      </w:r>
    </w:p>
    <w:p w:rsidR="00091E32" w:rsidRPr="00091E32" w:rsidRDefault="00091E32" w:rsidP="00091E32">
      <w:pPr>
        <w:tabs>
          <w:tab w:val="left" w:pos="1080"/>
        </w:tabs>
        <w:spacing w:after="0"/>
        <w:ind w:left="1080" w:right="-10" w:hanging="540"/>
        <w:jc w:val="both"/>
        <w:rPr>
          <w:rFonts w:cs="Times New Roman"/>
          <w:szCs w:val="24"/>
          <w:lang w:val="en-US"/>
        </w:rPr>
      </w:pPr>
    </w:p>
    <w:p w:rsidR="00091E32" w:rsidRPr="00091E32" w:rsidRDefault="00091E32" w:rsidP="00091E32">
      <w:pPr>
        <w:tabs>
          <w:tab w:val="left" w:pos="1080"/>
        </w:tabs>
        <w:spacing w:after="0"/>
        <w:ind w:left="1080" w:right="-10" w:hanging="540"/>
        <w:jc w:val="both"/>
        <w:rPr>
          <w:rFonts w:cs="Times New Roman"/>
          <w:szCs w:val="24"/>
          <w:lang w:val="en-US"/>
        </w:rPr>
      </w:pPr>
      <w:r w:rsidRPr="00091E32">
        <w:rPr>
          <w:rFonts w:cs="Times New Roman"/>
          <w:szCs w:val="24"/>
          <w:lang w:val="en-US"/>
        </w:rPr>
        <w:t>.2</w:t>
      </w:r>
      <w:r w:rsidRPr="00091E32">
        <w:rPr>
          <w:rFonts w:cs="Times New Roman"/>
          <w:szCs w:val="24"/>
          <w:lang w:val="en-US"/>
        </w:rPr>
        <w:tab/>
        <w:t>Do not repeat specification requirements; do not specify scope or measurement provisions in the Schedule of Prices.</w:t>
      </w:r>
    </w:p>
    <w:p w:rsidR="00091E32" w:rsidRPr="00091E32" w:rsidRDefault="00091E32" w:rsidP="00091E32">
      <w:pPr>
        <w:tabs>
          <w:tab w:val="left" w:pos="540"/>
        </w:tabs>
        <w:spacing w:after="0"/>
        <w:ind w:right="-10"/>
        <w:jc w:val="both"/>
        <w:rPr>
          <w:rFonts w:cs="Times New Roman"/>
          <w:szCs w:val="24"/>
          <w:lang w:val="en-US"/>
        </w:rPr>
      </w:pPr>
    </w:p>
    <w:p w:rsidR="00091E32" w:rsidRPr="00091E32" w:rsidRDefault="00091E32" w:rsidP="00091E32">
      <w:pPr>
        <w:tabs>
          <w:tab w:val="left" w:pos="540"/>
        </w:tabs>
        <w:spacing w:after="0"/>
        <w:ind w:left="540" w:right="-10" w:hanging="540"/>
        <w:jc w:val="both"/>
        <w:rPr>
          <w:rFonts w:cs="Times New Roman"/>
          <w:szCs w:val="24"/>
          <w:lang w:val="en-US"/>
        </w:rPr>
      </w:pPr>
      <w:r w:rsidRPr="00091E32">
        <w:rPr>
          <w:rFonts w:cs="Times New Roman"/>
          <w:szCs w:val="24"/>
          <w:lang w:val="en-US"/>
        </w:rPr>
        <w:tab/>
        <w:t>"Section" Column:  Identify the number of the Specifications section in which the item is specified.  This section reference is used as a guide and is not to be considered as modifying the scope of payment.  While the section may contain the primary requirements, other requirements may be specified in related sections, and more than one work item may be specified in a single section.</w:t>
      </w:r>
    </w:p>
    <w:p w:rsidR="00091E32" w:rsidRPr="00091E32" w:rsidRDefault="00091E32" w:rsidP="00091E32">
      <w:pPr>
        <w:tabs>
          <w:tab w:val="left" w:pos="540"/>
        </w:tabs>
        <w:spacing w:after="0"/>
        <w:ind w:right="-10"/>
        <w:jc w:val="both"/>
        <w:rPr>
          <w:rFonts w:cs="Times New Roman"/>
          <w:szCs w:val="24"/>
          <w:u w:val="single"/>
          <w:lang w:val="en-US"/>
        </w:rPr>
      </w:pPr>
    </w:p>
    <w:p w:rsidR="00091E32" w:rsidRPr="00091E32" w:rsidRDefault="00091E32" w:rsidP="00091E32">
      <w:pPr>
        <w:tabs>
          <w:tab w:val="left" w:pos="540"/>
        </w:tabs>
        <w:spacing w:after="0"/>
        <w:ind w:right="-10"/>
        <w:jc w:val="both"/>
        <w:rPr>
          <w:rFonts w:cs="Times New Roman"/>
          <w:b/>
          <w:szCs w:val="24"/>
          <w:lang w:val="en-US"/>
        </w:rPr>
      </w:pPr>
      <w:r w:rsidRPr="00091E32">
        <w:rPr>
          <w:rFonts w:cs="Times New Roman"/>
          <w:b/>
          <w:szCs w:val="24"/>
          <w:lang w:val="en-US"/>
        </w:rPr>
        <w:t>Payment Information</w:t>
      </w:r>
    </w:p>
    <w:p w:rsidR="00091E32" w:rsidRPr="00091E32" w:rsidRDefault="00091E32" w:rsidP="00091E32">
      <w:pPr>
        <w:tabs>
          <w:tab w:val="left" w:pos="540"/>
        </w:tabs>
        <w:spacing w:after="0"/>
        <w:ind w:right="-10"/>
        <w:jc w:val="both"/>
        <w:rPr>
          <w:rFonts w:cs="Times New Roman"/>
          <w:b/>
          <w:szCs w:val="24"/>
          <w:lang w:val="en-US"/>
        </w:rPr>
      </w:pPr>
    </w:p>
    <w:p w:rsidR="00091E32" w:rsidRPr="00091E32" w:rsidRDefault="00091E32" w:rsidP="00091E32">
      <w:pPr>
        <w:tabs>
          <w:tab w:val="left" w:pos="540"/>
        </w:tabs>
        <w:spacing w:after="0"/>
        <w:ind w:right="-10"/>
        <w:jc w:val="both"/>
        <w:rPr>
          <w:rFonts w:cs="Times New Roman"/>
          <w:szCs w:val="24"/>
          <w:lang w:val="en-US"/>
        </w:rPr>
      </w:pPr>
      <w:r w:rsidRPr="00091E32">
        <w:rPr>
          <w:rFonts w:cs="Times New Roman"/>
          <w:szCs w:val="24"/>
          <w:lang w:val="en-US"/>
        </w:rPr>
        <w:t>“Unit Column”</w:t>
      </w:r>
      <w:r w:rsidRPr="00091E32">
        <w:rPr>
          <w:rFonts w:cs="Times New Roman"/>
          <w:b/>
          <w:szCs w:val="24"/>
          <w:lang w:val="en-US"/>
        </w:rPr>
        <w:t>:</w:t>
      </w:r>
      <w:r w:rsidRPr="00091E32">
        <w:rPr>
          <w:rFonts w:cs="Times New Roman"/>
          <w:szCs w:val="24"/>
          <w:lang w:val="en-US"/>
        </w:rPr>
        <w:t>  Specify units of measurement for each item of work.  See Section 01280 - Measurement Schedule.</w:t>
      </w:r>
    </w:p>
    <w:p w:rsidR="00091E32" w:rsidRPr="00091E32" w:rsidRDefault="00091E32" w:rsidP="00091E32">
      <w:pPr>
        <w:tabs>
          <w:tab w:val="left" w:pos="540"/>
        </w:tabs>
        <w:spacing w:after="0"/>
        <w:ind w:right="-10"/>
        <w:jc w:val="both"/>
        <w:rPr>
          <w:rFonts w:cs="Times New Roman"/>
          <w:szCs w:val="24"/>
          <w:lang w:val="en-US"/>
        </w:rPr>
      </w:pPr>
    </w:p>
    <w:p w:rsidR="00091E32" w:rsidRPr="00091E32" w:rsidRDefault="00091E32" w:rsidP="00091E32">
      <w:pPr>
        <w:tabs>
          <w:tab w:val="left" w:pos="540"/>
        </w:tabs>
        <w:spacing w:after="0"/>
        <w:ind w:right="-10"/>
        <w:jc w:val="both"/>
        <w:rPr>
          <w:rFonts w:cs="Times New Roman"/>
          <w:szCs w:val="24"/>
          <w:lang w:val="en-US"/>
        </w:rPr>
      </w:pPr>
      <w:r w:rsidRPr="00091E32">
        <w:rPr>
          <w:rFonts w:cs="Times New Roman"/>
          <w:szCs w:val="24"/>
          <w:lang w:val="en-US"/>
        </w:rPr>
        <w:t>“Estimated Quantity Column”:  Specify estimated quantities numerically.  Specify "Lump Sum" or "Allowance" where applicable.</w:t>
      </w:r>
    </w:p>
    <w:p w:rsidR="00091E32" w:rsidRPr="00091E32" w:rsidRDefault="00091E32" w:rsidP="00091E32">
      <w:pPr>
        <w:tabs>
          <w:tab w:val="left" w:pos="540"/>
        </w:tabs>
        <w:spacing w:after="0"/>
        <w:ind w:right="-10"/>
        <w:jc w:val="both"/>
        <w:rPr>
          <w:rFonts w:cs="Times New Roman"/>
          <w:szCs w:val="24"/>
          <w:lang w:val="en-US"/>
        </w:rPr>
      </w:pPr>
    </w:p>
    <w:p w:rsidR="00091E32" w:rsidRDefault="00091E32" w:rsidP="00091E32">
      <w:pPr>
        <w:tabs>
          <w:tab w:val="left" w:pos="540"/>
        </w:tabs>
        <w:spacing w:after="0"/>
        <w:ind w:right="-10"/>
        <w:jc w:val="both"/>
        <w:rPr>
          <w:rFonts w:cs="Times New Roman"/>
          <w:szCs w:val="24"/>
          <w:lang w:val="en-US"/>
        </w:rPr>
      </w:pPr>
      <w:r w:rsidRPr="00091E32">
        <w:rPr>
          <w:rFonts w:cs="Times New Roman"/>
          <w:szCs w:val="24"/>
          <w:lang w:val="en-US"/>
        </w:rPr>
        <w:t>“Unit Price Column”:  Provide blank lines and "$" signs for Unit Prices.  Specify the words "Lump Sum" or "Allowance" where applicable.</w:t>
      </w:r>
    </w:p>
    <w:p w:rsidR="00091E32" w:rsidRDefault="00091E32" w:rsidP="00091E32">
      <w:pPr>
        <w:tabs>
          <w:tab w:val="left" w:pos="540"/>
        </w:tabs>
        <w:spacing w:after="0"/>
        <w:ind w:right="-10"/>
        <w:jc w:val="both"/>
        <w:rPr>
          <w:rFonts w:cs="Times New Roman"/>
          <w:szCs w:val="24"/>
          <w:lang w:val="en-US"/>
        </w:rPr>
      </w:pPr>
    </w:p>
    <w:p w:rsidR="00091E32" w:rsidRDefault="00091E32" w:rsidP="00091E32">
      <w:pPr>
        <w:tabs>
          <w:tab w:val="left" w:pos="540"/>
        </w:tabs>
        <w:spacing w:after="0"/>
        <w:ind w:right="-10"/>
        <w:jc w:val="both"/>
        <w:rPr>
          <w:rFonts w:cs="Times New Roman"/>
          <w:szCs w:val="24"/>
          <w:lang w:val="en-US"/>
        </w:rPr>
      </w:pPr>
    </w:p>
    <w:p w:rsidR="00091E32" w:rsidRDefault="00091E32" w:rsidP="00091E32">
      <w:pPr>
        <w:tabs>
          <w:tab w:val="left" w:pos="540"/>
        </w:tabs>
        <w:spacing w:after="0"/>
        <w:ind w:right="-10"/>
        <w:jc w:val="both"/>
        <w:rPr>
          <w:rFonts w:cs="Times New Roman"/>
          <w:szCs w:val="24"/>
          <w:lang w:val="en-US"/>
        </w:rPr>
      </w:pPr>
    </w:p>
    <w:p w:rsidR="00091E32" w:rsidRPr="00091E32" w:rsidRDefault="00091E32" w:rsidP="00091E32">
      <w:pPr>
        <w:tabs>
          <w:tab w:val="left" w:pos="540"/>
        </w:tabs>
        <w:spacing w:after="0"/>
        <w:ind w:right="-10"/>
        <w:jc w:val="both"/>
        <w:rPr>
          <w:rFonts w:cs="Times New Roman"/>
          <w:szCs w:val="24"/>
          <w:lang w:val="en-US"/>
        </w:rPr>
      </w:pPr>
    </w:p>
    <w:p w:rsidR="00091E32" w:rsidRPr="00091E32" w:rsidRDefault="00091E32" w:rsidP="00091E32">
      <w:pPr>
        <w:tabs>
          <w:tab w:val="left" w:pos="540"/>
        </w:tabs>
        <w:spacing w:after="0"/>
        <w:ind w:right="-10"/>
        <w:jc w:val="both"/>
        <w:rPr>
          <w:rFonts w:cs="Times New Roman"/>
          <w:szCs w:val="24"/>
          <w:lang w:val="en-US"/>
        </w:rPr>
      </w:pPr>
      <w:r w:rsidRPr="00091E32">
        <w:rPr>
          <w:rFonts w:cs="Times New Roman"/>
          <w:szCs w:val="24"/>
          <w:lang w:val="en-US"/>
        </w:rPr>
        <w:lastRenderedPageBreak/>
        <w:t>"Extended Amount Column”:  Provide blank lines and "$" signs for Unit Prices and "Lump Sum" items.  Insert the dollar value of the allowance amount calculated from Section 01210 - Allowances.</w:t>
      </w:r>
    </w:p>
    <w:p w:rsidR="00091E32" w:rsidRPr="00091E32" w:rsidRDefault="00091E32" w:rsidP="00091E32">
      <w:pPr>
        <w:tabs>
          <w:tab w:val="left" w:pos="540"/>
        </w:tabs>
        <w:spacing w:after="0"/>
        <w:ind w:right="-10"/>
        <w:jc w:val="both"/>
        <w:rPr>
          <w:rFonts w:cs="Times New Roman"/>
          <w:szCs w:val="24"/>
          <w:lang w:val="en-US"/>
        </w:rPr>
      </w:pPr>
    </w:p>
    <w:p w:rsidR="00091E32" w:rsidRPr="00091E32" w:rsidRDefault="00091E32" w:rsidP="00091E32">
      <w:pPr>
        <w:tabs>
          <w:tab w:val="left" w:pos="540"/>
        </w:tabs>
        <w:spacing w:after="0"/>
        <w:ind w:right="-10"/>
        <w:jc w:val="both"/>
        <w:rPr>
          <w:rFonts w:cs="Times New Roman"/>
          <w:szCs w:val="24"/>
          <w:lang w:val="en-US"/>
        </w:rPr>
      </w:pPr>
      <w:r w:rsidRPr="00091E32">
        <w:rPr>
          <w:rFonts w:cs="Times New Roman"/>
          <w:b/>
          <w:szCs w:val="24"/>
          <w:lang w:val="en-US"/>
        </w:rPr>
        <w:t>Page Totals:  </w:t>
      </w:r>
      <w:r w:rsidRPr="00091E32">
        <w:rPr>
          <w:rFonts w:cs="Times New Roman"/>
          <w:szCs w:val="24"/>
          <w:lang w:val="en-US"/>
        </w:rPr>
        <w:t>Number pages sequentially and provide for the totaling of each page.</w:t>
      </w:r>
    </w:p>
    <w:p w:rsidR="00091E32" w:rsidRPr="00091E32" w:rsidRDefault="00091E32" w:rsidP="00091E32">
      <w:pPr>
        <w:tabs>
          <w:tab w:val="left" w:pos="540"/>
        </w:tabs>
        <w:spacing w:after="0"/>
        <w:ind w:right="-10"/>
        <w:jc w:val="both"/>
        <w:rPr>
          <w:rFonts w:cs="Times New Roman"/>
          <w:szCs w:val="24"/>
          <w:lang w:val="en-US"/>
        </w:rPr>
      </w:pPr>
    </w:p>
    <w:p w:rsidR="00091E32" w:rsidRPr="00091E32" w:rsidRDefault="00091E32" w:rsidP="00091E32">
      <w:pPr>
        <w:tabs>
          <w:tab w:val="left" w:pos="540"/>
        </w:tabs>
        <w:spacing w:after="0"/>
        <w:ind w:right="-10"/>
        <w:jc w:val="both"/>
        <w:rPr>
          <w:rFonts w:cs="Times New Roman"/>
          <w:szCs w:val="24"/>
          <w:lang w:val="en-US"/>
        </w:rPr>
      </w:pPr>
      <w:r w:rsidRPr="00091E32">
        <w:rPr>
          <w:rFonts w:cs="Times New Roman"/>
          <w:b/>
          <w:szCs w:val="24"/>
          <w:lang w:val="en-US"/>
        </w:rPr>
        <w:t>Summary:</w:t>
      </w:r>
      <w:r w:rsidRPr="00091E32">
        <w:rPr>
          <w:rFonts w:cs="Times New Roman"/>
          <w:szCs w:val="24"/>
          <w:lang w:val="en-US"/>
        </w:rPr>
        <w:t>  Always include the "Summary" on a separate page at the end of the schedule.  See the schedule sample.</w:t>
      </w:r>
    </w:p>
    <w:p w:rsidR="00091E32" w:rsidRPr="00091E32" w:rsidRDefault="00091E32" w:rsidP="00091E32">
      <w:pPr>
        <w:tabs>
          <w:tab w:val="left" w:pos="540"/>
        </w:tabs>
        <w:spacing w:after="0"/>
        <w:ind w:right="-10"/>
        <w:jc w:val="both"/>
        <w:rPr>
          <w:rFonts w:cs="Times New Roman"/>
          <w:szCs w:val="24"/>
          <w:lang w:val="en-US"/>
        </w:rPr>
      </w:pPr>
    </w:p>
    <w:p w:rsidR="00091E32" w:rsidRPr="00091E32" w:rsidRDefault="00091E32" w:rsidP="00091E32">
      <w:pPr>
        <w:tabs>
          <w:tab w:val="left" w:pos="540"/>
        </w:tabs>
        <w:spacing w:after="0"/>
        <w:ind w:right="-10"/>
        <w:rPr>
          <w:rFonts w:cs="Times New Roman"/>
          <w:szCs w:val="24"/>
          <w:lang w:val="en-US"/>
        </w:rPr>
      </w:pPr>
    </w:p>
    <w:p w:rsidR="00091E32" w:rsidRPr="00091E32" w:rsidRDefault="00091E32" w:rsidP="00091E32">
      <w:pPr>
        <w:tabs>
          <w:tab w:val="left" w:pos="540"/>
        </w:tabs>
        <w:spacing w:after="0"/>
        <w:ind w:right="-10"/>
        <w:rPr>
          <w:rFonts w:cs="Times New Roman"/>
          <w:szCs w:val="24"/>
          <w:lang w:val="en-US"/>
        </w:rPr>
      </w:pPr>
    </w:p>
    <w:p w:rsidR="00091E32" w:rsidRDefault="00091E32" w:rsidP="00091E32">
      <w:pPr>
        <w:tabs>
          <w:tab w:val="left" w:pos="540"/>
        </w:tabs>
        <w:spacing w:after="0"/>
        <w:ind w:right="-10"/>
        <w:rPr>
          <w:rFonts w:cs="Times New Roman"/>
          <w:b/>
          <w:szCs w:val="24"/>
          <w:lang w:val="en-US"/>
        </w:rPr>
      </w:pPr>
      <w:r w:rsidRPr="00091E32">
        <w:rPr>
          <w:rFonts w:cs="Times New Roman"/>
          <w:b/>
          <w:szCs w:val="24"/>
          <w:lang w:val="en-US"/>
        </w:rPr>
        <w:t>END OF PREPARATION OF SCHEDULE OF PRICES</w:t>
      </w:r>
    </w:p>
    <w:p w:rsidR="00091E32" w:rsidRDefault="00091E32" w:rsidP="00091E32">
      <w:pPr>
        <w:tabs>
          <w:tab w:val="left" w:pos="540"/>
        </w:tabs>
        <w:spacing w:after="0"/>
        <w:ind w:right="-10"/>
        <w:rPr>
          <w:rFonts w:cs="Times New Roman"/>
          <w:szCs w:val="24"/>
          <w:lang w:val="en-US"/>
        </w:rPr>
      </w:pPr>
    </w:p>
    <w:p w:rsidR="00091E32" w:rsidRDefault="00091E32" w:rsidP="00061BD0">
      <w:pPr>
        <w:tabs>
          <w:tab w:val="left" w:pos="540"/>
        </w:tabs>
        <w:spacing w:after="0"/>
        <w:ind w:right="-10"/>
        <w:rPr>
          <w:rFonts w:cs="Times New Roman"/>
          <w:szCs w:val="24"/>
          <w:lang w:val="en-US"/>
        </w:rPr>
        <w:sectPr w:rsidR="00091E32" w:rsidSect="00F8037A">
          <w:headerReference w:type="default" r:id="rId39"/>
          <w:footerReference w:type="default" r:id="rId40"/>
          <w:pgSz w:w="12240" w:h="15840" w:code="1"/>
          <w:pgMar w:top="720" w:right="1080" w:bottom="907" w:left="1080" w:header="720" w:footer="432" w:gutter="0"/>
          <w:cols w:space="0"/>
        </w:sectPr>
      </w:pPr>
    </w:p>
    <w:tbl>
      <w:tblPr>
        <w:tblW w:w="10260" w:type="dxa"/>
        <w:tblInd w:w="-10" w:type="dxa"/>
        <w:tblBorders>
          <w:top w:val="single" w:sz="6" w:space="0" w:color="auto"/>
          <w:left w:val="single" w:sz="6" w:space="0" w:color="auto"/>
          <w:right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881"/>
        <w:gridCol w:w="2803"/>
        <w:gridCol w:w="1261"/>
        <w:gridCol w:w="991"/>
        <w:gridCol w:w="1714"/>
        <w:gridCol w:w="1288"/>
        <w:gridCol w:w="1322"/>
      </w:tblGrid>
      <w:tr w:rsidR="00091E32" w:rsidRPr="00091E32" w:rsidTr="00F8037A">
        <w:trPr>
          <w:cantSplit/>
        </w:trPr>
        <w:tc>
          <w:tcPr>
            <w:tcW w:w="881" w:type="dxa"/>
            <w:tcBorders>
              <w:top w:val="single" w:sz="6" w:space="0" w:color="auto"/>
              <w:bottom w:val="single" w:sz="6" w:space="0" w:color="auto"/>
            </w:tcBorders>
            <w:vAlign w:val="center"/>
          </w:tcPr>
          <w:p w:rsidR="00091E32" w:rsidRPr="00F8037A" w:rsidRDefault="00091E32" w:rsidP="00F8037A">
            <w:pPr>
              <w:tabs>
                <w:tab w:val="left" w:pos="540"/>
              </w:tabs>
              <w:spacing w:after="0" w:line="240" w:lineRule="auto"/>
              <w:ind w:right="-10"/>
              <w:jc w:val="center"/>
              <w:rPr>
                <w:rFonts w:cs="Times New Roman"/>
                <w:b/>
                <w:sz w:val="20"/>
                <w:szCs w:val="20"/>
                <w:lang w:val="en-US"/>
              </w:rPr>
            </w:pPr>
          </w:p>
          <w:p w:rsidR="00091E32" w:rsidRPr="00F8037A" w:rsidRDefault="00091E32" w:rsidP="00F8037A">
            <w:pPr>
              <w:tabs>
                <w:tab w:val="left" w:pos="540"/>
              </w:tabs>
              <w:spacing w:after="0" w:line="240" w:lineRule="auto"/>
              <w:ind w:right="-10"/>
              <w:jc w:val="center"/>
              <w:rPr>
                <w:rFonts w:cs="Times New Roman"/>
                <w:b/>
                <w:sz w:val="20"/>
                <w:szCs w:val="20"/>
                <w:lang w:val="en-US"/>
              </w:rPr>
            </w:pPr>
            <w:r w:rsidRPr="00F8037A">
              <w:rPr>
                <w:rFonts w:cs="Times New Roman"/>
                <w:b/>
                <w:sz w:val="20"/>
                <w:szCs w:val="20"/>
                <w:lang w:val="en-US"/>
              </w:rPr>
              <w:t>ITEM</w:t>
            </w:r>
          </w:p>
          <w:p w:rsidR="00091E32" w:rsidRPr="00F8037A" w:rsidRDefault="00091E32" w:rsidP="00F8037A">
            <w:pPr>
              <w:tabs>
                <w:tab w:val="left" w:pos="540"/>
              </w:tabs>
              <w:spacing w:after="0" w:line="240" w:lineRule="auto"/>
              <w:ind w:right="-10"/>
              <w:jc w:val="center"/>
              <w:rPr>
                <w:rFonts w:cs="Times New Roman"/>
                <w:b/>
                <w:sz w:val="20"/>
                <w:szCs w:val="20"/>
                <w:lang w:val="en-US"/>
              </w:rPr>
            </w:pPr>
            <w:r w:rsidRPr="00F8037A">
              <w:rPr>
                <w:rFonts w:cs="Times New Roman"/>
                <w:b/>
                <w:sz w:val="20"/>
                <w:szCs w:val="20"/>
                <w:lang w:val="en-US"/>
              </w:rPr>
              <w:t>NO.</w:t>
            </w:r>
          </w:p>
          <w:p w:rsidR="00091E32" w:rsidRPr="00F8037A" w:rsidRDefault="00091E32" w:rsidP="00F8037A">
            <w:pPr>
              <w:tabs>
                <w:tab w:val="left" w:pos="540"/>
              </w:tabs>
              <w:spacing w:after="0" w:line="240" w:lineRule="auto"/>
              <w:ind w:right="-10"/>
              <w:jc w:val="center"/>
              <w:rPr>
                <w:rFonts w:cs="Times New Roman"/>
                <w:b/>
                <w:sz w:val="20"/>
                <w:szCs w:val="20"/>
                <w:lang w:val="en-US"/>
              </w:rPr>
            </w:pPr>
          </w:p>
        </w:tc>
        <w:tc>
          <w:tcPr>
            <w:tcW w:w="2803" w:type="dxa"/>
            <w:tcBorders>
              <w:top w:val="single" w:sz="6" w:space="0" w:color="auto"/>
              <w:bottom w:val="single" w:sz="6" w:space="0" w:color="auto"/>
            </w:tcBorders>
            <w:vAlign w:val="center"/>
          </w:tcPr>
          <w:p w:rsidR="00091E32" w:rsidRPr="00F8037A" w:rsidRDefault="00091E32" w:rsidP="00F8037A">
            <w:pPr>
              <w:tabs>
                <w:tab w:val="left" w:pos="540"/>
              </w:tabs>
              <w:spacing w:after="0" w:line="240" w:lineRule="auto"/>
              <w:ind w:right="-10"/>
              <w:jc w:val="center"/>
              <w:rPr>
                <w:rFonts w:cs="Times New Roman"/>
                <w:b/>
                <w:sz w:val="20"/>
                <w:szCs w:val="20"/>
                <w:lang w:val="en-US"/>
              </w:rPr>
            </w:pPr>
          </w:p>
          <w:p w:rsidR="00091E32" w:rsidRPr="00F8037A" w:rsidRDefault="00091E32" w:rsidP="00F8037A">
            <w:pPr>
              <w:tabs>
                <w:tab w:val="left" w:pos="540"/>
              </w:tabs>
              <w:spacing w:after="0" w:line="240" w:lineRule="auto"/>
              <w:ind w:right="-10"/>
              <w:jc w:val="center"/>
              <w:rPr>
                <w:rFonts w:cs="Times New Roman"/>
                <w:b/>
                <w:sz w:val="20"/>
                <w:szCs w:val="20"/>
                <w:lang w:val="en-US"/>
              </w:rPr>
            </w:pPr>
            <w:r w:rsidRPr="00F8037A">
              <w:rPr>
                <w:rFonts w:cs="Times New Roman"/>
                <w:b/>
                <w:sz w:val="20"/>
                <w:szCs w:val="20"/>
                <w:lang w:val="en-US"/>
              </w:rPr>
              <w:t>ITEM NAME</w:t>
            </w:r>
          </w:p>
          <w:p w:rsidR="00091E32" w:rsidRPr="00F8037A" w:rsidRDefault="00091E32" w:rsidP="00F8037A">
            <w:pPr>
              <w:tabs>
                <w:tab w:val="left" w:pos="540"/>
              </w:tabs>
              <w:spacing w:after="0" w:line="240" w:lineRule="auto"/>
              <w:ind w:right="-10"/>
              <w:jc w:val="center"/>
              <w:rPr>
                <w:rFonts w:cs="Times New Roman"/>
                <w:b/>
                <w:sz w:val="20"/>
                <w:szCs w:val="20"/>
                <w:lang w:val="en-US"/>
              </w:rPr>
            </w:pPr>
          </w:p>
        </w:tc>
        <w:tc>
          <w:tcPr>
            <w:tcW w:w="1261" w:type="dxa"/>
            <w:tcBorders>
              <w:top w:val="single" w:sz="6" w:space="0" w:color="auto"/>
              <w:bottom w:val="single" w:sz="6" w:space="0" w:color="auto"/>
            </w:tcBorders>
            <w:vAlign w:val="center"/>
          </w:tcPr>
          <w:p w:rsidR="00091E32" w:rsidRPr="00F8037A" w:rsidRDefault="00091E32" w:rsidP="00F8037A">
            <w:pPr>
              <w:tabs>
                <w:tab w:val="left" w:pos="540"/>
              </w:tabs>
              <w:spacing w:after="0" w:line="240" w:lineRule="auto"/>
              <w:ind w:right="-10"/>
              <w:jc w:val="center"/>
              <w:rPr>
                <w:rFonts w:cs="Times New Roman"/>
                <w:b/>
                <w:sz w:val="20"/>
                <w:szCs w:val="20"/>
                <w:lang w:val="en-US"/>
              </w:rPr>
            </w:pPr>
          </w:p>
          <w:p w:rsidR="00091E32" w:rsidRPr="00F8037A" w:rsidRDefault="00091E32" w:rsidP="00F8037A">
            <w:pPr>
              <w:tabs>
                <w:tab w:val="left" w:pos="540"/>
              </w:tabs>
              <w:spacing w:after="0" w:line="240" w:lineRule="auto"/>
              <w:ind w:right="-10"/>
              <w:jc w:val="center"/>
              <w:rPr>
                <w:rFonts w:cs="Times New Roman"/>
                <w:b/>
                <w:sz w:val="20"/>
                <w:szCs w:val="20"/>
                <w:lang w:val="en-US"/>
              </w:rPr>
            </w:pPr>
            <w:r w:rsidRPr="00F8037A">
              <w:rPr>
                <w:rFonts w:cs="Times New Roman"/>
                <w:b/>
                <w:sz w:val="20"/>
                <w:szCs w:val="20"/>
                <w:lang w:val="en-US"/>
              </w:rPr>
              <w:t>SECTION</w:t>
            </w:r>
          </w:p>
          <w:p w:rsidR="00091E32" w:rsidRPr="00F8037A" w:rsidRDefault="00091E32" w:rsidP="00F8037A">
            <w:pPr>
              <w:tabs>
                <w:tab w:val="left" w:pos="540"/>
              </w:tabs>
              <w:spacing w:after="0" w:line="240" w:lineRule="auto"/>
              <w:ind w:right="-10"/>
              <w:jc w:val="center"/>
              <w:rPr>
                <w:rFonts w:cs="Times New Roman"/>
                <w:b/>
                <w:sz w:val="20"/>
                <w:szCs w:val="20"/>
                <w:lang w:val="en-US"/>
              </w:rPr>
            </w:pPr>
          </w:p>
        </w:tc>
        <w:tc>
          <w:tcPr>
            <w:tcW w:w="991" w:type="dxa"/>
            <w:tcBorders>
              <w:top w:val="single" w:sz="6" w:space="0" w:color="auto"/>
              <w:bottom w:val="single" w:sz="6" w:space="0" w:color="auto"/>
            </w:tcBorders>
            <w:vAlign w:val="center"/>
          </w:tcPr>
          <w:p w:rsidR="00091E32" w:rsidRPr="00F8037A" w:rsidRDefault="00091E32" w:rsidP="00F8037A">
            <w:pPr>
              <w:tabs>
                <w:tab w:val="left" w:pos="540"/>
              </w:tabs>
              <w:spacing w:after="0" w:line="240" w:lineRule="auto"/>
              <w:ind w:right="-10"/>
              <w:jc w:val="center"/>
              <w:rPr>
                <w:rFonts w:cs="Times New Roman"/>
                <w:b/>
                <w:sz w:val="20"/>
                <w:szCs w:val="20"/>
                <w:lang w:val="en-US"/>
              </w:rPr>
            </w:pPr>
          </w:p>
          <w:p w:rsidR="00091E32" w:rsidRPr="00F8037A" w:rsidRDefault="00091E32" w:rsidP="00F8037A">
            <w:pPr>
              <w:tabs>
                <w:tab w:val="left" w:pos="540"/>
              </w:tabs>
              <w:spacing w:after="0" w:line="240" w:lineRule="auto"/>
              <w:ind w:right="-10"/>
              <w:jc w:val="center"/>
              <w:rPr>
                <w:rFonts w:cs="Times New Roman"/>
                <w:b/>
                <w:sz w:val="20"/>
                <w:szCs w:val="20"/>
                <w:lang w:val="en-US"/>
              </w:rPr>
            </w:pPr>
            <w:r w:rsidRPr="00F8037A">
              <w:rPr>
                <w:rFonts w:cs="Times New Roman"/>
                <w:b/>
                <w:sz w:val="20"/>
                <w:szCs w:val="20"/>
                <w:lang w:val="en-US"/>
              </w:rPr>
              <w:t>UNIT</w:t>
            </w:r>
          </w:p>
          <w:p w:rsidR="00091E32" w:rsidRPr="00F8037A" w:rsidRDefault="00091E32" w:rsidP="00F8037A">
            <w:pPr>
              <w:tabs>
                <w:tab w:val="left" w:pos="540"/>
              </w:tabs>
              <w:spacing w:after="0" w:line="240" w:lineRule="auto"/>
              <w:ind w:right="-10"/>
              <w:jc w:val="center"/>
              <w:rPr>
                <w:rFonts w:cs="Times New Roman"/>
                <w:b/>
                <w:sz w:val="20"/>
                <w:szCs w:val="20"/>
                <w:lang w:val="en-US"/>
              </w:rPr>
            </w:pPr>
          </w:p>
        </w:tc>
        <w:tc>
          <w:tcPr>
            <w:tcW w:w="1714" w:type="dxa"/>
            <w:tcBorders>
              <w:top w:val="single" w:sz="6" w:space="0" w:color="auto"/>
              <w:bottom w:val="single" w:sz="6" w:space="0" w:color="auto"/>
            </w:tcBorders>
            <w:vAlign w:val="center"/>
          </w:tcPr>
          <w:p w:rsidR="00091E32" w:rsidRPr="00F8037A" w:rsidRDefault="00091E32" w:rsidP="00F8037A">
            <w:pPr>
              <w:tabs>
                <w:tab w:val="left" w:pos="540"/>
              </w:tabs>
              <w:spacing w:after="0" w:line="240" w:lineRule="auto"/>
              <w:ind w:right="-10"/>
              <w:jc w:val="center"/>
              <w:rPr>
                <w:rFonts w:cs="Times New Roman"/>
                <w:b/>
                <w:sz w:val="20"/>
                <w:szCs w:val="20"/>
                <w:lang w:val="en-US"/>
              </w:rPr>
            </w:pPr>
          </w:p>
          <w:p w:rsidR="00091E32" w:rsidRPr="00F8037A" w:rsidRDefault="00091E32" w:rsidP="00F8037A">
            <w:pPr>
              <w:tabs>
                <w:tab w:val="left" w:pos="540"/>
              </w:tabs>
              <w:spacing w:after="0" w:line="240" w:lineRule="auto"/>
              <w:ind w:right="-10"/>
              <w:jc w:val="center"/>
              <w:rPr>
                <w:rFonts w:cs="Times New Roman"/>
                <w:b/>
                <w:sz w:val="20"/>
                <w:szCs w:val="20"/>
                <w:lang w:val="en-US"/>
              </w:rPr>
            </w:pPr>
            <w:r w:rsidRPr="00F8037A">
              <w:rPr>
                <w:rFonts w:cs="Times New Roman"/>
                <w:b/>
                <w:sz w:val="20"/>
                <w:szCs w:val="20"/>
                <w:lang w:val="en-US"/>
              </w:rPr>
              <w:t>ESTIMATED</w:t>
            </w:r>
          </w:p>
          <w:p w:rsidR="00091E32" w:rsidRPr="00F8037A" w:rsidRDefault="00091E32" w:rsidP="00F8037A">
            <w:pPr>
              <w:tabs>
                <w:tab w:val="left" w:pos="540"/>
              </w:tabs>
              <w:spacing w:after="0" w:line="240" w:lineRule="auto"/>
              <w:ind w:right="-10"/>
              <w:jc w:val="center"/>
              <w:rPr>
                <w:rFonts w:cs="Times New Roman"/>
                <w:b/>
                <w:sz w:val="20"/>
                <w:szCs w:val="20"/>
                <w:lang w:val="en-US"/>
              </w:rPr>
            </w:pPr>
            <w:r w:rsidRPr="00F8037A">
              <w:rPr>
                <w:rFonts w:cs="Times New Roman"/>
                <w:b/>
                <w:sz w:val="20"/>
                <w:szCs w:val="20"/>
                <w:lang w:val="en-US"/>
              </w:rPr>
              <w:t>QUANTITY</w:t>
            </w:r>
          </w:p>
        </w:tc>
        <w:tc>
          <w:tcPr>
            <w:tcW w:w="1288" w:type="dxa"/>
            <w:tcBorders>
              <w:top w:val="single" w:sz="6" w:space="0" w:color="auto"/>
              <w:bottom w:val="single" w:sz="6" w:space="0" w:color="auto"/>
            </w:tcBorders>
            <w:vAlign w:val="center"/>
          </w:tcPr>
          <w:p w:rsidR="00091E32" w:rsidRPr="00F8037A" w:rsidRDefault="00091E32" w:rsidP="00F8037A">
            <w:pPr>
              <w:tabs>
                <w:tab w:val="left" w:pos="540"/>
              </w:tabs>
              <w:spacing w:after="0" w:line="240" w:lineRule="auto"/>
              <w:ind w:right="-10"/>
              <w:jc w:val="center"/>
              <w:rPr>
                <w:rFonts w:cs="Times New Roman"/>
                <w:b/>
                <w:sz w:val="20"/>
                <w:szCs w:val="20"/>
                <w:lang w:val="en-US"/>
              </w:rPr>
            </w:pPr>
          </w:p>
          <w:p w:rsidR="00091E32" w:rsidRPr="00F8037A" w:rsidRDefault="00091E32" w:rsidP="00F8037A">
            <w:pPr>
              <w:tabs>
                <w:tab w:val="left" w:pos="540"/>
              </w:tabs>
              <w:spacing w:after="0" w:line="240" w:lineRule="auto"/>
              <w:ind w:right="-10"/>
              <w:jc w:val="center"/>
              <w:rPr>
                <w:rFonts w:cs="Times New Roman"/>
                <w:b/>
                <w:sz w:val="20"/>
                <w:szCs w:val="20"/>
                <w:lang w:val="en-US"/>
              </w:rPr>
            </w:pPr>
            <w:r w:rsidRPr="00F8037A">
              <w:rPr>
                <w:rFonts w:cs="Times New Roman"/>
                <w:b/>
                <w:sz w:val="20"/>
                <w:szCs w:val="20"/>
                <w:lang w:val="en-US"/>
              </w:rPr>
              <w:t>UNIT</w:t>
            </w:r>
          </w:p>
          <w:p w:rsidR="00091E32" w:rsidRPr="00F8037A" w:rsidRDefault="00091E32" w:rsidP="00F8037A">
            <w:pPr>
              <w:tabs>
                <w:tab w:val="left" w:pos="540"/>
              </w:tabs>
              <w:spacing w:after="0" w:line="240" w:lineRule="auto"/>
              <w:ind w:right="-10"/>
              <w:jc w:val="center"/>
              <w:rPr>
                <w:rFonts w:cs="Times New Roman"/>
                <w:b/>
                <w:sz w:val="20"/>
                <w:szCs w:val="20"/>
                <w:lang w:val="en-US"/>
              </w:rPr>
            </w:pPr>
            <w:r w:rsidRPr="00F8037A">
              <w:rPr>
                <w:rFonts w:cs="Times New Roman"/>
                <w:b/>
                <w:sz w:val="20"/>
                <w:szCs w:val="20"/>
                <w:lang w:val="en-US"/>
              </w:rPr>
              <w:t>PRICE</w:t>
            </w:r>
          </w:p>
        </w:tc>
        <w:tc>
          <w:tcPr>
            <w:tcW w:w="1322" w:type="dxa"/>
            <w:tcBorders>
              <w:top w:val="single" w:sz="6" w:space="0" w:color="auto"/>
              <w:bottom w:val="single" w:sz="6" w:space="0" w:color="auto"/>
            </w:tcBorders>
            <w:vAlign w:val="center"/>
          </w:tcPr>
          <w:p w:rsidR="00091E32" w:rsidRPr="00F8037A" w:rsidRDefault="00091E32" w:rsidP="00F8037A">
            <w:pPr>
              <w:tabs>
                <w:tab w:val="left" w:pos="540"/>
              </w:tabs>
              <w:spacing w:after="0" w:line="240" w:lineRule="auto"/>
              <w:ind w:right="-10"/>
              <w:jc w:val="center"/>
              <w:rPr>
                <w:rFonts w:cs="Times New Roman"/>
                <w:b/>
                <w:sz w:val="20"/>
                <w:szCs w:val="20"/>
                <w:lang w:val="en-US"/>
              </w:rPr>
            </w:pPr>
          </w:p>
          <w:p w:rsidR="00091E32" w:rsidRPr="00F8037A" w:rsidRDefault="00091E32" w:rsidP="00F8037A">
            <w:pPr>
              <w:tabs>
                <w:tab w:val="left" w:pos="540"/>
              </w:tabs>
              <w:spacing w:after="0" w:line="240" w:lineRule="auto"/>
              <w:ind w:right="-10"/>
              <w:jc w:val="center"/>
              <w:rPr>
                <w:rFonts w:cs="Times New Roman"/>
                <w:b/>
                <w:sz w:val="20"/>
                <w:szCs w:val="20"/>
                <w:lang w:val="en-US"/>
              </w:rPr>
            </w:pPr>
            <w:r w:rsidRPr="00F8037A">
              <w:rPr>
                <w:rFonts w:cs="Times New Roman"/>
                <w:b/>
                <w:sz w:val="20"/>
                <w:szCs w:val="20"/>
                <w:lang w:val="en-US"/>
              </w:rPr>
              <w:t>EXTENDED</w:t>
            </w:r>
          </w:p>
          <w:p w:rsidR="00091E32" w:rsidRPr="00F8037A" w:rsidRDefault="00091E32" w:rsidP="00F8037A">
            <w:pPr>
              <w:tabs>
                <w:tab w:val="left" w:pos="540"/>
              </w:tabs>
              <w:spacing w:after="0" w:line="240" w:lineRule="auto"/>
              <w:ind w:right="-10"/>
              <w:jc w:val="center"/>
              <w:rPr>
                <w:rFonts w:cs="Times New Roman"/>
                <w:b/>
                <w:sz w:val="20"/>
                <w:szCs w:val="20"/>
                <w:lang w:val="en-US"/>
              </w:rPr>
            </w:pPr>
            <w:r w:rsidRPr="00F8037A">
              <w:rPr>
                <w:rFonts w:cs="Times New Roman"/>
                <w:b/>
                <w:sz w:val="20"/>
                <w:szCs w:val="20"/>
                <w:lang w:val="en-US"/>
              </w:rPr>
              <w:t>AMOUNT</w:t>
            </w:r>
          </w:p>
        </w:tc>
      </w:tr>
      <w:tr w:rsidR="00091E32" w:rsidRPr="00091E32" w:rsidTr="00F14E79">
        <w:trPr>
          <w:cantSplit/>
        </w:trPr>
        <w:tc>
          <w:tcPr>
            <w:tcW w:w="881" w:type="dxa"/>
            <w:tcBorders>
              <w:top w:val="single" w:sz="6" w:space="0" w:color="auto"/>
            </w:tcBorders>
          </w:tcPr>
          <w:p w:rsidR="00091E32" w:rsidRPr="00091E32" w:rsidRDefault="00091E32" w:rsidP="00091E32">
            <w:pPr>
              <w:tabs>
                <w:tab w:val="left" w:pos="540"/>
              </w:tabs>
              <w:spacing w:after="0" w:line="240" w:lineRule="auto"/>
              <w:ind w:right="-10"/>
              <w:rPr>
                <w:rFonts w:cs="Times New Roman"/>
                <w:b/>
                <w:szCs w:val="24"/>
                <w:lang w:val="en-US"/>
              </w:rPr>
            </w:pPr>
          </w:p>
        </w:tc>
        <w:tc>
          <w:tcPr>
            <w:tcW w:w="2803" w:type="dxa"/>
            <w:tcBorders>
              <w:top w:val="single" w:sz="6" w:space="0" w:color="auto"/>
            </w:tcBorders>
          </w:tcPr>
          <w:p w:rsidR="00091E32" w:rsidRPr="00091E32" w:rsidRDefault="00091E32" w:rsidP="00091E32">
            <w:pPr>
              <w:tabs>
                <w:tab w:val="left" w:pos="540"/>
              </w:tabs>
              <w:spacing w:after="0" w:line="240" w:lineRule="auto"/>
              <w:ind w:right="-10"/>
              <w:rPr>
                <w:rFonts w:cs="Times New Roman"/>
                <w:b/>
                <w:szCs w:val="24"/>
                <w:lang w:val="en-US"/>
              </w:rPr>
            </w:pPr>
            <w:r w:rsidRPr="00091E32">
              <w:rPr>
                <w:rFonts w:cs="Times New Roman"/>
                <w:b/>
                <w:szCs w:val="24"/>
                <w:lang w:val="en-US"/>
              </w:rPr>
              <w:t>GENERAL REQUIREMENTS</w:t>
            </w:r>
          </w:p>
        </w:tc>
        <w:tc>
          <w:tcPr>
            <w:tcW w:w="1261" w:type="dxa"/>
            <w:tcBorders>
              <w:top w:val="single" w:sz="6" w:space="0" w:color="auto"/>
            </w:tcBorders>
          </w:tcPr>
          <w:p w:rsidR="00091E32" w:rsidRPr="00091E32" w:rsidRDefault="00091E32" w:rsidP="00091E32">
            <w:pPr>
              <w:tabs>
                <w:tab w:val="left" w:pos="540"/>
              </w:tabs>
              <w:spacing w:after="0" w:line="240" w:lineRule="auto"/>
              <w:ind w:right="-10"/>
              <w:rPr>
                <w:rFonts w:cs="Times New Roman"/>
                <w:szCs w:val="24"/>
                <w:lang w:val="en-US"/>
              </w:rPr>
            </w:pPr>
          </w:p>
        </w:tc>
        <w:tc>
          <w:tcPr>
            <w:tcW w:w="991" w:type="dxa"/>
            <w:tcBorders>
              <w:top w:val="single" w:sz="6" w:space="0" w:color="auto"/>
            </w:tcBorders>
          </w:tcPr>
          <w:p w:rsidR="00091E32" w:rsidRPr="00091E32" w:rsidRDefault="00091E32" w:rsidP="00091E32">
            <w:pPr>
              <w:tabs>
                <w:tab w:val="left" w:pos="540"/>
              </w:tabs>
              <w:spacing w:after="0" w:line="240" w:lineRule="auto"/>
              <w:ind w:right="-10"/>
              <w:rPr>
                <w:rFonts w:cs="Times New Roman"/>
                <w:szCs w:val="24"/>
                <w:lang w:val="en-US"/>
              </w:rPr>
            </w:pPr>
          </w:p>
        </w:tc>
        <w:tc>
          <w:tcPr>
            <w:tcW w:w="1714" w:type="dxa"/>
            <w:tcBorders>
              <w:top w:val="single" w:sz="6" w:space="0" w:color="auto"/>
            </w:tcBorders>
          </w:tcPr>
          <w:p w:rsidR="00091E32" w:rsidRPr="00091E32" w:rsidRDefault="00091E32" w:rsidP="00091E32">
            <w:pPr>
              <w:tabs>
                <w:tab w:val="left" w:pos="540"/>
              </w:tabs>
              <w:spacing w:after="0" w:line="240" w:lineRule="auto"/>
              <w:ind w:right="-10"/>
              <w:rPr>
                <w:rFonts w:cs="Times New Roman"/>
                <w:szCs w:val="24"/>
                <w:lang w:val="en-US"/>
              </w:rPr>
            </w:pPr>
          </w:p>
        </w:tc>
        <w:tc>
          <w:tcPr>
            <w:tcW w:w="1288" w:type="dxa"/>
            <w:tcBorders>
              <w:top w:val="single" w:sz="6" w:space="0" w:color="auto"/>
            </w:tcBorders>
          </w:tcPr>
          <w:p w:rsidR="00091E32" w:rsidRPr="00091E32" w:rsidRDefault="00091E32" w:rsidP="00091E32">
            <w:pPr>
              <w:tabs>
                <w:tab w:val="left" w:pos="540"/>
              </w:tabs>
              <w:spacing w:after="0" w:line="240" w:lineRule="auto"/>
              <w:ind w:right="-10"/>
              <w:rPr>
                <w:rFonts w:cs="Times New Roman"/>
                <w:szCs w:val="24"/>
                <w:lang w:val="en-US"/>
              </w:rPr>
            </w:pPr>
          </w:p>
        </w:tc>
        <w:tc>
          <w:tcPr>
            <w:tcW w:w="1322" w:type="dxa"/>
            <w:tcBorders>
              <w:top w:val="single" w:sz="6" w:space="0" w:color="auto"/>
            </w:tcBorders>
          </w:tcPr>
          <w:p w:rsidR="00091E32" w:rsidRPr="00091E32" w:rsidRDefault="00091E32" w:rsidP="00091E32">
            <w:pPr>
              <w:tabs>
                <w:tab w:val="left" w:pos="540"/>
              </w:tabs>
              <w:spacing w:after="0" w:line="240" w:lineRule="auto"/>
              <w:ind w:right="-10"/>
              <w:rPr>
                <w:rFonts w:cs="Times New Roman"/>
                <w:szCs w:val="24"/>
                <w:lang w:val="en-US"/>
              </w:rPr>
            </w:pPr>
          </w:p>
        </w:tc>
      </w:tr>
      <w:tr w:rsidR="00091E32" w:rsidRPr="00091E32" w:rsidTr="00F14E79">
        <w:trPr>
          <w:cantSplit/>
        </w:trPr>
        <w:tc>
          <w:tcPr>
            <w:tcW w:w="881" w:type="dxa"/>
          </w:tcPr>
          <w:p w:rsidR="00091E32" w:rsidRPr="00091E32" w:rsidRDefault="00091E32" w:rsidP="00091E32">
            <w:pPr>
              <w:tabs>
                <w:tab w:val="left" w:pos="540"/>
              </w:tabs>
              <w:spacing w:after="0" w:line="240" w:lineRule="auto"/>
              <w:ind w:right="-10"/>
              <w:rPr>
                <w:rFonts w:cs="Times New Roman"/>
                <w:b/>
                <w:szCs w:val="24"/>
                <w:lang w:val="en-US"/>
              </w:rPr>
            </w:pPr>
          </w:p>
        </w:tc>
        <w:tc>
          <w:tcPr>
            <w:tcW w:w="2803" w:type="dxa"/>
          </w:tcPr>
          <w:p w:rsidR="00091E32" w:rsidRPr="00091E32" w:rsidRDefault="00091E32" w:rsidP="00091E32">
            <w:pPr>
              <w:tabs>
                <w:tab w:val="left" w:pos="540"/>
              </w:tabs>
              <w:spacing w:after="0" w:line="240" w:lineRule="auto"/>
              <w:ind w:right="-10"/>
              <w:rPr>
                <w:rFonts w:cs="Times New Roman"/>
                <w:b/>
                <w:szCs w:val="24"/>
                <w:lang w:val="en-US"/>
              </w:rPr>
            </w:pPr>
          </w:p>
        </w:tc>
        <w:tc>
          <w:tcPr>
            <w:tcW w:w="1261" w:type="dxa"/>
          </w:tcPr>
          <w:p w:rsidR="00091E32" w:rsidRPr="00091E32" w:rsidRDefault="00091E32" w:rsidP="00091E32">
            <w:pPr>
              <w:tabs>
                <w:tab w:val="left" w:pos="540"/>
              </w:tabs>
              <w:spacing w:after="0" w:line="240" w:lineRule="auto"/>
              <w:ind w:right="-10"/>
              <w:rPr>
                <w:rFonts w:cs="Times New Roman"/>
                <w:szCs w:val="24"/>
                <w:lang w:val="en-US"/>
              </w:rPr>
            </w:pPr>
          </w:p>
        </w:tc>
        <w:tc>
          <w:tcPr>
            <w:tcW w:w="991" w:type="dxa"/>
          </w:tcPr>
          <w:p w:rsidR="00091E32" w:rsidRPr="00091E32" w:rsidRDefault="00091E32" w:rsidP="00091E32">
            <w:pPr>
              <w:tabs>
                <w:tab w:val="left" w:pos="540"/>
              </w:tabs>
              <w:spacing w:after="0" w:line="240" w:lineRule="auto"/>
              <w:ind w:right="-10"/>
              <w:rPr>
                <w:rFonts w:cs="Times New Roman"/>
                <w:szCs w:val="24"/>
                <w:lang w:val="en-US"/>
              </w:rPr>
            </w:pPr>
          </w:p>
        </w:tc>
        <w:tc>
          <w:tcPr>
            <w:tcW w:w="1714" w:type="dxa"/>
          </w:tcPr>
          <w:p w:rsidR="00091E32" w:rsidRPr="00091E32" w:rsidRDefault="00091E32" w:rsidP="00091E32">
            <w:pPr>
              <w:tabs>
                <w:tab w:val="left" w:pos="540"/>
              </w:tabs>
              <w:spacing w:after="0" w:line="240" w:lineRule="auto"/>
              <w:ind w:right="-10"/>
              <w:rPr>
                <w:rFonts w:cs="Times New Roman"/>
                <w:szCs w:val="24"/>
                <w:lang w:val="en-US"/>
              </w:rPr>
            </w:pPr>
          </w:p>
        </w:tc>
        <w:tc>
          <w:tcPr>
            <w:tcW w:w="1288" w:type="dxa"/>
          </w:tcPr>
          <w:p w:rsidR="00091E32" w:rsidRPr="00091E32" w:rsidRDefault="00091E32" w:rsidP="00091E32">
            <w:pPr>
              <w:tabs>
                <w:tab w:val="left" w:pos="540"/>
              </w:tabs>
              <w:spacing w:after="0" w:line="240" w:lineRule="auto"/>
              <w:ind w:right="-10"/>
              <w:rPr>
                <w:rFonts w:cs="Times New Roman"/>
                <w:szCs w:val="24"/>
                <w:lang w:val="en-US"/>
              </w:rPr>
            </w:pPr>
          </w:p>
        </w:tc>
        <w:tc>
          <w:tcPr>
            <w:tcW w:w="1322" w:type="dxa"/>
          </w:tcPr>
          <w:p w:rsidR="00091E32" w:rsidRPr="00091E32" w:rsidRDefault="00091E32" w:rsidP="00091E32">
            <w:pPr>
              <w:tabs>
                <w:tab w:val="left" w:pos="540"/>
              </w:tabs>
              <w:spacing w:after="0" w:line="240" w:lineRule="auto"/>
              <w:ind w:right="-10"/>
              <w:rPr>
                <w:rFonts w:cs="Times New Roman"/>
                <w:szCs w:val="24"/>
                <w:lang w:val="en-US"/>
              </w:rPr>
            </w:pPr>
          </w:p>
        </w:tc>
      </w:tr>
      <w:tr w:rsidR="00091E32" w:rsidRPr="00091E32" w:rsidTr="00F14E79">
        <w:trPr>
          <w:cantSplit/>
        </w:trPr>
        <w:tc>
          <w:tcPr>
            <w:tcW w:w="881"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b/>
                <w:szCs w:val="24"/>
                <w:lang w:val="en-US"/>
              </w:rPr>
              <w:tab/>
            </w:r>
            <w:r w:rsidRPr="00091E32">
              <w:rPr>
                <w:rFonts w:cs="Times New Roman"/>
                <w:szCs w:val="24"/>
                <w:lang w:val="en-US"/>
              </w:rPr>
              <w:t>1</w:t>
            </w:r>
          </w:p>
        </w:tc>
        <w:tc>
          <w:tcPr>
            <w:tcW w:w="2803"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[Allowance:</w:t>
            </w:r>
          </w:p>
          <w:p w:rsidR="00091E32" w:rsidRPr="00091E32" w:rsidRDefault="00091E32" w:rsidP="00091E32">
            <w:pPr>
              <w:tabs>
                <w:tab w:val="left" w:pos="540"/>
              </w:tabs>
              <w:spacing w:after="0" w:line="240" w:lineRule="auto"/>
              <w:ind w:right="-10"/>
              <w:rPr>
                <w:rFonts w:cs="Times New Roman"/>
                <w:b/>
                <w:szCs w:val="24"/>
                <w:lang w:val="en-US"/>
              </w:rPr>
            </w:pPr>
            <w:r w:rsidRPr="00091E32">
              <w:rPr>
                <w:rFonts w:cs="Times New Roman"/>
                <w:szCs w:val="24"/>
                <w:lang w:val="en-US"/>
              </w:rPr>
              <w:t>Unforeseen Work]</w:t>
            </w:r>
          </w:p>
        </w:tc>
        <w:tc>
          <w:tcPr>
            <w:tcW w:w="1261" w:type="dxa"/>
          </w:tcPr>
          <w:p w:rsidR="00091E32" w:rsidRPr="00091E32" w:rsidRDefault="00091E32" w:rsidP="00091E32">
            <w:pPr>
              <w:tabs>
                <w:tab w:val="left" w:pos="540"/>
              </w:tabs>
              <w:spacing w:after="0" w:line="240" w:lineRule="auto"/>
              <w:ind w:right="-10"/>
              <w:rPr>
                <w:rFonts w:cs="Times New Roman"/>
                <w:szCs w:val="24"/>
                <w:lang w:val="en-US"/>
              </w:rPr>
            </w:pPr>
          </w:p>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[01210]</w:t>
            </w:r>
          </w:p>
        </w:tc>
        <w:tc>
          <w:tcPr>
            <w:tcW w:w="991"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[allow-</w:t>
            </w:r>
          </w:p>
          <w:p w:rsidR="00091E32" w:rsidRPr="00091E32" w:rsidRDefault="00091E32" w:rsidP="00091E32">
            <w:pPr>
              <w:tabs>
                <w:tab w:val="left" w:pos="540"/>
              </w:tabs>
              <w:spacing w:after="0" w:line="240" w:lineRule="auto"/>
              <w:ind w:right="-10"/>
              <w:rPr>
                <w:rFonts w:cs="Times New Roman"/>
                <w:szCs w:val="24"/>
                <w:lang w:val="en-US"/>
              </w:rPr>
            </w:pPr>
            <w:proofErr w:type="spellStart"/>
            <w:r w:rsidRPr="00091E32">
              <w:rPr>
                <w:rFonts w:cs="Times New Roman"/>
                <w:szCs w:val="24"/>
                <w:lang w:val="en-US"/>
              </w:rPr>
              <w:t>ance</w:t>
            </w:r>
            <w:proofErr w:type="spellEnd"/>
            <w:r w:rsidRPr="00091E32">
              <w:rPr>
                <w:rFonts w:cs="Times New Roman"/>
                <w:szCs w:val="24"/>
                <w:lang w:val="en-US"/>
              </w:rPr>
              <w:t>]</w:t>
            </w:r>
          </w:p>
        </w:tc>
        <w:tc>
          <w:tcPr>
            <w:tcW w:w="1714"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[allow-</w:t>
            </w:r>
          </w:p>
          <w:p w:rsidR="00091E32" w:rsidRPr="00091E32" w:rsidRDefault="00091E32" w:rsidP="00091E32">
            <w:pPr>
              <w:tabs>
                <w:tab w:val="left" w:pos="540"/>
              </w:tabs>
              <w:spacing w:after="0" w:line="240" w:lineRule="auto"/>
              <w:ind w:right="-10"/>
              <w:rPr>
                <w:rFonts w:cs="Times New Roman"/>
                <w:szCs w:val="24"/>
                <w:lang w:val="en-US"/>
              </w:rPr>
            </w:pPr>
            <w:proofErr w:type="spellStart"/>
            <w:r w:rsidRPr="00091E32">
              <w:rPr>
                <w:rFonts w:cs="Times New Roman"/>
                <w:szCs w:val="24"/>
                <w:lang w:val="en-US"/>
              </w:rPr>
              <w:t>ance</w:t>
            </w:r>
            <w:proofErr w:type="spellEnd"/>
            <w:r w:rsidRPr="00091E32">
              <w:rPr>
                <w:rFonts w:cs="Times New Roman"/>
                <w:szCs w:val="24"/>
                <w:lang w:val="en-US"/>
              </w:rPr>
              <w:t>]</w:t>
            </w:r>
          </w:p>
        </w:tc>
        <w:tc>
          <w:tcPr>
            <w:tcW w:w="1288"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[allow-</w:t>
            </w:r>
          </w:p>
          <w:p w:rsidR="00091E32" w:rsidRPr="00091E32" w:rsidRDefault="00091E32" w:rsidP="00091E32">
            <w:pPr>
              <w:tabs>
                <w:tab w:val="left" w:pos="540"/>
              </w:tabs>
              <w:spacing w:after="0" w:line="240" w:lineRule="auto"/>
              <w:ind w:right="-10"/>
              <w:rPr>
                <w:rFonts w:cs="Times New Roman"/>
                <w:szCs w:val="24"/>
                <w:lang w:val="en-US"/>
              </w:rPr>
            </w:pPr>
            <w:proofErr w:type="spellStart"/>
            <w:r w:rsidRPr="00091E32">
              <w:rPr>
                <w:rFonts w:cs="Times New Roman"/>
                <w:szCs w:val="24"/>
                <w:lang w:val="en-US"/>
              </w:rPr>
              <w:t>ance</w:t>
            </w:r>
            <w:proofErr w:type="spellEnd"/>
            <w:r w:rsidRPr="00091E32">
              <w:rPr>
                <w:rFonts w:cs="Times New Roman"/>
                <w:szCs w:val="24"/>
                <w:lang w:val="en-US"/>
              </w:rPr>
              <w:t>]</w:t>
            </w:r>
          </w:p>
        </w:tc>
        <w:tc>
          <w:tcPr>
            <w:tcW w:w="1322" w:type="dxa"/>
          </w:tcPr>
          <w:p w:rsidR="00091E32" w:rsidRPr="00091E32" w:rsidRDefault="00091E32" w:rsidP="00091E32">
            <w:pPr>
              <w:tabs>
                <w:tab w:val="left" w:pos="540"/>
              </w:tabs>
              <w:spacing w:after="0" w:line="240" w:lineRule="auto"/>
              <w:ind w:right="-10"/>
              <w:rPr>
                <w:rFonts w:cs="Times New Roman"/>
                <w:szCs w:val="24"/>
                <w:lang w:val="en-US"/>
              </w:rPr>
            </w:pPr>
          </w:p>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u w:val="single"/>
                <w:lang w:val="en-US"/>
              </w:rPr>
              <w:t>[$X,XXX.00]</w:t>
            </w:r>
          </w:p>
        </w:tc>
      </w:tr>
      <w:tr w:rsidR="00091E32" w:rsidRPr="00091E32" w:rsidTr="00F14E79">
        <w:trPr>
          <w:cantSplit/>
        </w:trPr>
        <w:tc>
          <w:tcPr>
            <w:tcW w:w="881" w:type="dxa"/>
          </w:tcPr>
          <w:p w:rsidR="00091E32" w:rsidRPr="00091E32" w:rsidRDefault="00091E32" w:rsidP="00091E32">
            <w:pPr>
              <w:tabs>
                <w:tab w:val="left" w:pos="540"/>
              </w:tabs>
              <w:spacing w:after="0" w:line="240" w:lineRule="auto"/>
              <w:ind w:right="-10"/>
              <w:rPr>
                <w:rFonts w:cs="Times New Roman"/>
                <w:szCs w:val="24"/>
                <w:lang w:val="en-US"/>
              </w:rPr>
            </w:pPr>
          </w:p>
        </w:tc>
        <w:tc>
          <w:tcPr>
            <w:tcW w:w="2803" w:type="dxa"/>
          </w:tcPr>
          <w:p w:rsidR="00091E32" w:rsidRPr="00091E32" w:rsidRDefault="00091E32" w:rsidP="00091E32">
            <w:pPr>
              <w:tabs>
                <w:tab w:val="left" w:pos="540"/>
              </w:tabs>
              <w:spacing w:after="0" w:line="240" w:lineRule="auto"/>
              <w:ind w:right="-10"/>
              <w:rPr>
                <w:rFonts w:cs="Times New Roman"/>
                <w:szCs w:val="24"/>
                <w:lang w:val="en-US"/>
              </w:rPr>
            </w:pPr>
          </w:p>
        </w:tc>
        <w:tc>
          <w:tcPr>
            <w:tcW w:w="1261" w:type="dxa"/>
          </w:tcPr>
          <w:p w:rsidR="00091E32" w:rsidRPr="00091E32" w:rsidRDefault="00091E32" w:rsidP="00091E32">
            <w:pPr>
              <w:tabs>
                <w:tab w:val="left" w:pos="540"/>
              </w:tabs>
              <w:spacing w:after="0" w:line="240" w:lineRule="auto"/>
              <w:ind w:right="-10"/>
              <w:rPr>
                <w:rFonts w:cs="Times New Roman"/>
                <w:szCs w:val="24"/>
                <w:lang w:val="en-US"/>
              </w:rPr>
            </w:pPr>
          </w:p>
        </w:tc>
        <w:tc>
          <w:tcPr>
            <w:tcW w:w="991" w:type="dxa"/>
          </w:tcPr>
          <w:p w:rsidR="00091E32" w:rsidRPr="00091E32" w:rsidRDefault="00091E32" w:rsidP="00091E32">
            <w:pPr>
              <w:tabs>
                <w:tab w:val="left" w:pos="540"/>
              </w:tabs>
              <w:spacing w:after="0" w:line="240" w:lineRule="auto"/>
              <w:ind w:right="-10"/>
              <w:rPr>
                <w:rFonts w:cs="Times New Roman"/>
                <w:szCs w:val="24"/>
                <w:lang w:val="en-US"/>
              </w:rPr>
            </w:pPr>
          </w:p>
        </w:tc>
        <w:tc>
          <w:tcPr>
            <w:tcW w:w="1714" w:type="dxa"/>
          </w:tcPr>
          <w:p w:rsidR="00091E32" w:rsidRPr="00091E32" w:rsidRDefault="00091E32" w:rsidP="00091E32">
            <w:pPr>
              <w:tabs>
                <w:tab w:val="left" w:pos="540"/>
              </w:tabs>
              <w:spacing w:after="0" w:line="240" w:lineRule="auto"/>
              <w:ind w:right="-10"/>
              <w:rPr>
                <w:rFonts w:cs="Times New Roman"/>
                <w:szCs w:val="24"/>
                <w:lang w:val="en-US"/>
              </w:rPr>
            </w:pPr>
          </w:p>
        </w:tc>
        <w:tc>
          <w:tcPr>
            <w:tcW w:w="1288" w:type="dxa"/>
          </w:tcPr>
          <w:p w:rsidR="00091E32" w:rsidRPr="00091E32" w:rsidRDefault="00091E32" w:rsidP="00091E32">
            <w:pPr>
              <w:tabs>
                <w:tab w:val="left" w:pos="540"/>
              </w:tabs>
              <w:spacing w:after="0" w:line="240" w:lineRule="auto"/>
              <w:ind w:right="-10"/>
              <w:rPr>
                <w:rFonts w:cs="Times New Roman"/>
                <w:szCs w:val="24"/>
                <w:lang w:val="en-US"/>
              </w:rPr>
            </w:pPr>
          </w:p>
        </w:tc>
        <w:tc>
          <w:tcPr>
            <w:tcW w:w="1322" w:type="dxa"/>
          </w:tcPr>
          <w:p w:rsidR="00091E32" w:rsidRPr="00091E32" w:rsidRDefault="00091E32" w:rsidP="00091E32">
            <w:pPr>
              <w:tabs>
                <w:tab w:val="left" w:pos="540"/>
              </w:tabs>
              <w:spacing w:after="0" w:line="240" w:lineRule="auto"/>
              <w:ind w:right="-10"/>
              <w:rPr>
                <w:rFonts w:cs="Times New Roman"/>
                <w:szCs w:val="24"/>
                <w:lang w:val="en-US"/>
              </w:rPr>
            </w:pPr>
          </w:p>
        </w:tc>
      </w:tr>
      <w:tr w:rsidR="00091E32" w:rsidRPr="00091E32" w:rsidTr="00F14E79">
        <w:trPr>
          <w:cantSplit/>
        </w:trPr>
        <w:tc>
          <w:tcPr>
            <w:tcW w:w="881"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ab/>
              <w:t>2</w:t>
            </w:r>
          </w:p>
        </w:tc>
        <w:tc>
          <w:tcPr>
            <w:tcW w:w="2803"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Mobilization and</w:t>
            </w:r>
          </w:p>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Demobilization</w:t>
            </w:r>
          </w:p>
        </w:tc>
        <w:tc>
          <w:tcPr>
            <w:tcW w:w="1261" w:type="dxa"/>
          </w:tcPr>
          <w:p w:rsidR="00091E32" w:rsidRPr="00091E32" w:rsidRDefault="00091E32" w:rsidP="00091E32">
            <w:pPr>
              <w:tabs>
                <w:tab w:val="left" w:pos="540"/>
              </w:tabs>
              <w:spacing w:after="0" w:line="240" w:lineRule="auto"/>
              <w:ind w:right="-10"/>
              <w:rPr>
                <w:rFonts w:cs="Times New Roman"/>
                <w:szCs w:val="24"/>
                <w:lang w:val="en-US"/>
              </w:rPr>
            </w:pPr>
          </w:p>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01026</w:t>
            </w:r>
          </w:p>
        </w:tc>
        <w:tc>
          <w:tcPr>
            <w:tcW w:w="991"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lump</w:t>
            </w:r>
          </w:p>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sum</w:t>
            </w:r>
          </w:p>
        </w:tc>
        <w:tc>
          <w:tcPr>
            <w:tcW w:w="1714"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lump</w:t>
            </w:r>
          </w:p>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sum</w:t>
            </w:r>
          </w:p>
        </w:tc>
        <w:tc>
          <w:tcPr>
            <w:tcW w:w="1288"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lump</w:t>
            </w:r>
          </w:p>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sum</w:t>
            </w:r>
          </w:p>
        </w:tc>
        <w:tc>
          <w:tcPr>
            <w:tcW w:w="1322" w:type="dxa"/>
          </w:tcPr>
          <w:p w:rsidR="00091E32" w:rsidRPr="00091E32" w:rsidRDefault="00091E32" w:rsidP="00091E32">
            <w:pPr>
              <w:tabs>
                <w:tab w:val="left" w:pos="540"/>
              </w:tabs>
              <w:spacing w:after="0" w:line="240" w:lineRule="auto"/>
              <w:ind w:right="-10"/>
              <w:rPr>
                <w:rFonts w:cs="Times New Roman"/>
                <w:szCs w:val="24"/>
                <w:lang w:val="en-US"/>
              </w:rPr>
            </w:pPr>
          </w:p>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w:t>
            </w:r>
            <w:r w:rsidRPr="00091E32">
              <w:rPr>
                <w:rFonts w:cs="Times New Roman"/>
                <w:szCs w:val="24"/>
                <w:u w:val="single"/>
                <w:lang w:val="en-US"/>
              </w:rPr>
              <w:t>                </w:t>
            </w:r>
          </w:p>
        </w:tc>
      </w:tr>
      <w:tr w:rsidR="00091E32" w:rsidRPr="00091E32" w:rsidTr="00F14E79">
        <w:trPr>
          <w:cantSplit/>
        </w:trPr>
        <w:tc>
          <w:tcPr>
            <w:tcW w:w="881" w:type="dxa"/>
          </w:tcPr>
          <w:p w:rsidR="00091E32" w:rsidRPr="00091E32" w:rsidRDefault="00091E32" w:rsidP="00091E32">
            <w:pPr>
              <w:tabs>
                <w:tab w:val="left" w:pos="540"/>
              </w:tabs>
              <w:spacing w:after="0" w:line="240" w:lineRule="auto"/>
              <w:ind w:right="-10"/>
              <w:rPr>
                <w:rFonts w:cs="Times New Roman"/>
                <w:szCs w:val="24"/>
                <w:lang w:val="en-US"/>
              </w:rPr>
            </w:pPr>
          </w:p>
        </w:tc>
        <w:tc>
          <w:tcPr>
            <w:tcW w:w="2803" w:type="dxa"/>
          </w:tcPr>
          <w:p w:rsidR="00091E32" w:rsidRPr="00091E32" w:rsidRDefault="00091E32" w:rsidP="00091E32">
            <w:pPr>
              <w:tabs>
                <w:tab w:val="left" w:pos="540"/>
              </w:tabs>
              <w:spacing w:after="0" w:line="240" w:lineRule="auto"/>
              <w:ind w:right="-10"/>
              <w:rPr>
                <w:rFonts w:cs="Times New Roman"/>
                <w:szCs w:val="24"/>
                <w:lang w:val="en-US"/>
              </w:rPr>
            </w:pPr>
          </w:p>
        </w:tc>
        <w:tc>
          <w:tcPr>
            <w:tcW w:w="1261" w:type="dxa"/>
          </w:tcPr>
          <w:p w:rsidR="00091E32" w:rsidRPr="00091E32" w:rsidRDefault="00091E32" w:rsidP="00091E32">
            <w:pPr>
              <w:tabs>
                <w:tab w:val="left" w:pos="540"/>
              </w:tabs>
              <w:spacing w:after="0" w:line="240" w:lineRule="auto"/>
              <w:ind w:right="-10"/>
              <w:rPr>
                <w:rFonts w:cs="Times New Roman"/>
                <w:szCs w:val="24"/>
                <w:lang w:val="en-US"/>
              </w:rPr>
            </w:pPr>
          </w:p>
        </w:tc>
        <w:tc>
          <w:tcPr>
            <w:tcW w:w="991" w:type="dxa"/>
          </w:tcPr>
          <w:p w:rsidR="00091E32" w:rsidRPr="00091E32" w:rsidRDefault="00091E32" w:rsidP="00091E32">
            <w:pPr>
              <w:tabs>
                <w:tab w:val="left" w:pos="540"/>
              </w:tabs>
              <w:spacing w:after="0" w:line="240" w:lineRule="auto"/>
              <w:ind w:right="-10"/>
              <w:rPr>
                <w:rFonts w:cs="Times New Roman"/>
                <w:szCs w:val="24"/>
                <w:lang w:val="en-US"/>
              </w:rPr>
            </w:pPr>
          </w:p>
        </w:tc>
        <w:tc>
          <w:tcPr>
            <w:tcW w:w="1714" w:type="dxa"/>
          </w:tcPr>
          <w:p w:rsidR="00091E32" w:rsidRPr="00091E32" w:rsidRDefault="00091E32" w:rsidP="00091E32">
            <w:pPr>
              <w:tabs>
                <w:tab w:val="left" w:pos="540"/>
              </w:tabs>
              <w:spacing w:after="0" w:line="240" w:lineRule="auto"/>
              <w:ind w:right="-10"/>
              <w:rPr>
                <w:rFonts w:cs="Times New Roman"/>
                <w:szCs w:val="24"/>
                <w:lang w:val="en-US"/>
              </w:rPr>
            </w:pPr>
          </w:p>
        </w:tc>
        <w:tc>
          <w:tcPr>
            <w:tcW w:w="1288" w:type="dxa"/>
          </w:tcPr>
          <w:p w:rsidR="00091E32" w:rsidRPr="00091E32" w:rsidRDefault="00091E32" w:rsidP="00091E32">
            <w:pPr>
              <w:tabs>
                <w:tab w:val="left" w:pos="540"/>
              </w:tabs>
              <w:spacing w:after="0" w:line="240" w:lineRule="auto"/>
              <w:ind w:right="-10"/>
              <w:rPr>
                <w:rFonts w:cs="Times New Roman"/>
                <w:szCs w:val="24"/>
                <w:lang w:val="en-US"/>
              </w:rPr>
            </w:pPr>
          </w:p>
        </w:tc>
        <w:tc>
          <w:tcPr>
            <w:tcW w:w="1322" w:type="dxa"/>
          </w:tcPr>
          <w:p w:rsidR="00091E32" w:rsidRPr="00091E32" w:rsidRDefault="00091E32" w:rsidP="00091E32">
            <w:pPr>
              <w:tabs>
                <w:tab w:val="left" w:pos="540"/>
              </w:tabs>
              <w:spacing w:after="0" w:line="240" w:lineRule="auto"/>
              <w:ind w:right="-10"/>
              <w:rPr>
                <w:rFonts w:cs="Times New Roman"/>
                <w:szCs w:val="24"/>
                <w:lang w:val="en-US"/>
              </w:rPr>
            </w:pPr>
          </w:p>
        </w:tc>
      </w:tr>
      <w:tr w:rsidR="00091E32" w:rsidRPr="00091E32" w:rsidTr="00F14E79">
        <w:trPr>
          <w:cantSplit/>
        </w:trPr>
        <w:tc>
          <w:tcPr>
            <w:tcW w:w="881" w:type="dxa"/>
          </w:tcPr>
          <w:p w:rsidR="00091E32" w:rsidRPr="00091E32" w:rsidRDefault="00091E32" w:rsidP="00091E32">
            <w:pPr>
              <w:tabs>
                <w:tab w:val="left" w:pos="540"/>
              </w:tabs>
              <w:spacing w:after="0" w:line="240" w:lineRule="auto"/>
              <w:ind w:right="-10"/>
              <w:rPr>
                <w:rFonts w:cs="Times New Roman"/>
                <w:b/>
                <w:szCs w:val="24"/>
                <w:lang w:val="en-US"/>
              </w:rPr>
            </w:pPr>
          </w:p>
        </w:tc>
        <w:tc>
          <w:tcPr>
            <w:tcW w:w="2803" w:type="dxa"/>
          </w:tcPr>
          <w:p w:rsidR="00091E32" w:rsidRPr="00091E32" w:rsidRDefault="00091E32" w:rsidP="00091E32">
            <w:pPr>
              <w:tabs>
                <w:tab w:val="left" w:pos="540"/>
              </w:tabs>
              <w:spacing w:after="0" w:line="240" w:lineRule="auto"/>
              <w:ind w:right="-10"/>
              <w:rPr>
                <w:rFonts w:cs="Times New Roman"/>
                <w:b/>
                <w:szCs w:val="24"/>
                <w:lang w:val="en-US"/>
              </w:rPr>
            </w:pPr>
            <w:r w:rsidRPr="00091E32">
              <w:rPr>
                <w:rFonts w:cs="Times New Roman"/>
                <w:b/>
                <w:szCs w:val="24"/>
                <w:lang w:val="en-US"/>
              </w:rPr>
              <w:t>SITEWORK</w:t>
            </w:r>
          </w:p>
        </w:tc>
        <w:tc>
          <w:tcPr>
            <w:tcW w:w="1261" w:type="dxa"/>
          </w:tcPr>
          <w:p w:rsidR="00091E32" w:rsidRPr="00091E32" w:rsidRDefault="00091E32" w:rsidP="00091E32">
            <w:pPr>
              <w:tabs>
                <w:tab w:val="left" w:pos="540"/>
              </w:tabs>
              <w:spacing w:after="0" w:line="240" w:lineRule="auto"/>
              <w:ind w:right="-10"/>
              <w:rPr>
                <w:rFonts w:cs="Times New Roman"/>
                <w:szCs w:val="24"/>
                <w:lang w:val="en-US"/>
              </w:rPr>
            </w:pPr>
          </w:p>
        </w:tc>
        <w:tc>
          <w:tcPr>
            <w:tcW w:w="991" w:type="dxa"/>
          </w:tcPr>
          <w:p w:rsidR="00091E32" w:rsidRPr="00091E32" w:rsidRDefault="00091E32" w:rsidP="00091E32">
            <w:pPr>
              <w:tabs>
                <w:tab w:val="left" w:pos="540"/>
              </w:tabs>
              <w:spacing w:after="0" w:line="240" w:lineRule="auto"/>
              <w:ind w:right="-10"/>
              <w:rPr>
                <w:rFonts w:cs="Times New Roman"/>
                <w:szCs w:val="24"/>
                <w:lang w:val="en-US"/>
              </w:rPr>
            </w:pPr>
          </w:p>
        </w:tc>
        <w:tc>
          <w:tcPr>
            <w:tcW w:w="1714" w:type="dxa"/>
          </w:tcPr>
          <w:p w:rsidR="00091E32" w:rsidRPr="00091E32" w:rsidRDefault="00091E32" w:rsidP="00091E32">
            <w:pPr>
              <w:tabs>
                <w:tab w:val="left" w:pos="540"/>
              </w:tabs>
              <w:spacing w:after="0" w:line="240" w:lineRule="auto"/>
              <w:ind w:right="-10"/>
              <w:rPr>
                <w:rFonts w:cs="Times New Roman"/>
                <w:szCs w:val="24"/>
                <w:lang w:val="en-US"/>
              </w:rPr>
            </w:pPr>
          </w:p>
        </w:tc>
        <w:tc>
          <w:tcPr>
            <w:tcW w:w="1288" w:type="dxa"/>
          </w:tcPr>
          <w:p w:rsidR="00091E32" w:rsidRPr="00091E32" w:rsidRDefault="00091E32" w:rsidP="00091E32">
            <w:pPr>
              <w:tabs>
                <w:tab w:val="left" w:pos="540"/>
              </w:tabs>
              <w:spacing w:after="0" w:line="240" w:lineRule="auto"/>
              <w:ind w:right="-10"/>
              <w:rPr>
                <w:rFonts w:cs="Times New Roman"/>
                <w:szCs w:val="24"/>
                <w:lang w:val="en-US"/>
              </w:rPr>
            </w:pPr>
          </w:p>
        </w:tc>
        <w:tc>
          <w:tcPr>
            <w:tcW w:w="1322" w:type="dxa"/>
          </w:tcPr>
          <w:p w:rsidR="00091E32" w:rsidRPr="00091E32" w:rsidRDefault="00091E32" w:rsidP="00091E32">
            <w:pPr>
              <w:tabs>
                <w:tab w:val="left" w:pos="540"/>
              </w:tabs>
              <w:spacing w:after="0" w:line="240" w:lineRule="auto"/>
              <w:ind w:right="-10"/>
              <w:rPr>
                <w:rFonts w:cs="Times New Roman"/>
                <w:szCs w:val="24"/>
                <w:lang w:val="en-US"/>
              </w:rPr>
            </w:pPr>
          </w:p>
        </w:tc>
      </w:tr>
      <w:tr w:rsidR="00091E32" w:rsidRPr="00091E32" w:rsidTr="00F14E79">
        <w:trPr>
          <w:cantSplit/>
        </w:trPr>
        <w:tc>
          <w:tcPr>
            <w:tcW w:w="881" w:type="dxa"/>
          </w:tcPr>
          <w:p w:rsidR="00091E32" w:rsidRPr="00091E32" w:rsidRDefault="00091E32" w:rsidP="00091E32">
            <w:pPr>
              <w:tabs>
                <w:tab w:val="left" w:pos="540"/>
              </w:tabs>
              <w:spacing w:after="0" w:line="240" w:lineRule="auto"/>
              <w:ind w:right="-10"/>
              <w:rPr>
                <w:rFonts w:cs="Times New Roman"/>
                <w:b/>
                <w:szCs w:val="24"/>
                <w:lang w:val="en-US"/>
              </w:rPr>
            </w:pPr>
          </w:p>
        </w:tc>
        <w:tc>
          <w:tcPr>
            <w:tcW w:w="2803" w:type="dxa"/>
          </w:tcPr>
          <w:p w:rsidR="00091E32" w:rsidRPr="00091E32" w:rsidRDefault="00091E32" w:rsidP="00091E32">
            <w:pPr>
              <w:tabs>
                <w:tab w:val="left" w:pos="540"/>
              </w:tabs>
              <w:spacing w:after="0" w:line="240" w:lineRule="auto"/>
              <w:ind w:right="-10"/>
              <w:rPr>
                <w:rFonts w:cs="Times New Roman"/>
                <w:b/>
                <w:szCs w:val="24"/>
                <w:lang w:val="en-US"/>
              </w:rPr>
            </w:pPr>
          </w:p>
        </w:tc>
        <w:tc>
          <w:tcPr>
            <w:tcW w:w="1261" w:type="dxa"/>
          </w:tcPr>
          <w:p w:rsidR="00091E32" w:rsidRPr="00091E32" w:rsidRDefault="00091E32" w:rsidP="00091E32">
            <w:pPr>
              <w:tabs>
                <w:tab w:val="left" w:pos="540"/>
              </w:tabs>
              <w:spacing w:after="0" w:line="240" w:lineRule="auto"/>
              <w:ind w:right="-10"/>
              <w:rPr>
                <w:rFonts w:cs="Times New Roman"/>
                <w:szCs w:val="24"/>
                <w:lang w:val="en-US"/>
              </w:rPr>
            </w:pPr>
          </w:p>
        </w:tc>
        <w:tc>
          <w:tcPr>
            <w:tcW w:w="991" w:type="dxa"/>
          </w:tcPr>
          <w:p w:rsidR="00091E32" w:rsidRPr="00091E32" w:rsidRDefault="00091E32" w:rsidP="00091E32">
            <w:pPr>
              <w:tabs>
                <w:tab w:val="left" w:pos="540"/>
              </w:tabs>
              <w:spacing w:after="0" w:line="240" w:lineRule="auto"/>
              <w:ind w:right="-10"/>
              <w:rPr>
                <w:rFonts w:cs="Times New Roman"/>
                <w:szCs w:val="24"/>
                <w:lang w:val="en-US"/>
              </w:rPr>
            </w:pPr>
          </w:p>
        </w:tc>
        <w:tc>
          <w:tcPr>
            <w:tcW w:w="1714" w:type="dxa"/>
          </w:tcPr>
          <w:p w:rsidR="00091E32" w:rsidRPr="00091E32" w:rsidRDefault="00091E32" w:rsidP="00091E32">
            <w:pPr>
              <w:tabs>
                <w:tab w:val="left" w:pos="540"/>
              </w:tabs>
              <w:spacing w:after="0" w:line="240" w:lineRule="auto"/>
              <w:ind w:right="-10"/>
              <w:rPr>
                <w:rFonts w:cs="Times New Roman"/>
                <w:szCs w:val="24"/>
                <w:lang w:val="en-US"/>
              </w:rPr>
            </w:pPr>
          </w:p>
        </w:tc>
        <w:tc>
          <w:tcPr>
            <w:tcW w:w="1288" w:type="dxa"/>
          </w:tcPr>
          <w:p w:rsidR="00091E32" w:rsidRPr="00091E32" w:rsidRDefault="00091E32" w:rsidP="00091E32">
            <w:pPr>
              <w:tabs>
                <w:tab w:val="left" w:pos="540"/>
              </w:tabs>
              <w:spacing w:after="0" w:line="240" w:lineRule="auto"/>
              <w:ind w:right="-10"/>
              <w:rPr>
                <w:rFonts w:cs="Times New Roman"/>
                <w:szCs w:val="24"/>
                <w:lang w:val="en-US"/>
              </w:rPr>
            </w:pPr>
          </w:p>
        </w:tc>
        <w:tc>
          <w:tcPr>
            <w:tcW w:w="1322" w:type="dxa"/>
          </w:tcPr>
          <w:p w:rsidR="00091E32" w:rsidRPr="00091E32" w:rsidRDefault="00091E32" w:rsidP="00091E32">
            <w:pPr>
              <w:tabs>
                <w:tab w:val="left" w:pos="540"/>
              </w:tabs>
              <w:spacing w:after="0" w:line="240" w:lineRule="auto"/>
              <w:ind w:right="-10"/>
              <w:rPr>
                <w:rFonts w:cs="Times New Roman"/>
                <w:szCs w:val="24"/>
                <w:lang w:val="en-US"/>
              </w:rPr>
            </w:pPr>
          </w:p>
        </w:tc>
      </w:tr>
      <w:tr w:rsidR="00091E32" w:rsidRPr="00091E32" w:rsidTr="00F14E79">
        <w:trPr>
          <w:cantSplit/>
        </w:trPr>
        <w:tc>
          <w:tcPr>
            <w:tcW w:w="881"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ab/>
              <w:t>3</w:t>
            </w:r>
          </w:p>
        </w:tc>
        <w:tc>
          <w:tcPr>
            <w:tcW w:w="2803"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75 mm Diameter Holes</w:t>
            </w:r>
          </w:p>
        </w:tc>
        <w:tc>
          <w:tcPr>
            <w:tcW w:w="1261"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02180</w:t>
            </w:r>
          </w:p>
        </w:tc>
        <w:tc>
          <w:tcPr>
            <w:tcW w:w="991"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m</w:t>
            </w:r>
          </w:p>
        </w:tc>
        <w:tc>
          <w:tcPr>
            <w:tcW w:w="1714"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XX,XXX</w:t>
            </w:r>
          </w:p>
        </w:tc>
        <w:tc>
          <w:tcPr>
            <w:tcW w:w="1288"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w:t>
            </w:r>
            <w:r w:rsidRPr="00091E32">
              <w:rPr>
                <w:rFonts w:cs="Times New Roman"/>
                <w:szCs w:val="24"/>
                <w:u w:val="single"/>
                <w:lang w:val="en-US"/>
              </w:rPr>
              <w:t>              </w:t>
            </w:r>
          </w:p>
        </w:tc>
        <w:tc>
          <w:tcPr>
            <w:tcW w:w="1322"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w:t>
            </w:r>
            <w:r w:rsidRPr="00091E32">
              <w:rPr>
                <w:rFonts w:cs="Times New Roman"/>
                <w:szCs w:val="24"/>
                <w:u w:val="single"/>
                <w:lang w:val="en-US"/>
              </w:rPr>
              <w:t>                </w:t>
            </w:r>
          </w:p>
        </w:tc>
      </w:tr>
      <w:tr w:rsidR="00091E32" w:rsidRPr="00091E32" w:rsidTr="00F14E79">
        <w:trPr>
          <w:cantSplit/>
        </w:trPr>
        <w:tc>
          <w:tcPr>
            <w:tcW w:w="881" w:type="dxa"/>
          </w:tcPr>
          <w:p w:rsidR="00091E32" w:rsidRPr="00091E32" w:rsidRDefault="00091E32" w:rsidP="00091E32">
            <w:pPr>
              <w:tabs>
                <w:tab w:val="left" w:pos="540"/>
              </w:tabs>
              <w:spacing w:after="0" w:line="240" w:lineRule="auto"/>
              <w:ind w:right="-10"/>
              <w:rPr>
                <w:rFonts w:cs="Times New Roman"/>
                <w:szCs w:val="24"/>
                <w:lang w:val="en-US"/>
              </w:rPr>
            </w:pPr>
          </w:p>
        </w:tc>
        <w:tc>
          <w:tcPr>
            <w:tcW w:w="2803" w:type="dxa"/>
          </w:tcPr>
          <w:p w:rsidR="00091E32" w:rsidRPr="00091E32" w:rsidRDefault="00091E32" w:rsidP="00091E32">
            <w:pPr>
              <w:tabs>
                <w:tab w:val="left" w:pos="540"/>
              </w:tabs>
              <w:spacing w:after="0" w:line="240" w:lineRule="auto"/>
              <w:ind w:right="-10"/>
              <w:rPr>
                <w:rFonts w:cs="Times New Roman"/>
                <w:szCs w:val="24"/>
                <w:lang w:val="en-US"/>
              </w:rPr>
            </w:pPr>
          </w:p>
        </w:tc>
        <w:tc>
          <w:tcPr>
            <w:tcW w:w="1261" w:type="dxa"/>
          </w:tcPr>
          <w:p w:rsidR="00091E32" w:rsidRPr="00091E32" w:rsidRDefault="00091E32" w:rsidP="00091E32">
            <w:pPr>
              <w:tabs>
                <w:tab w:val="left" w:pos="540"/>
              </w:tabs>
              <w:spacing w:after="0" w:line="240" w:lineRule="auto"/>
              <w:ind w:right="-10"/>
              <w:rPr>
                <w:rFonts w:cs="Times New Roman"/>
                <w:szCs w:val="24"/>
                <w:lang w:val="en-US"/>
              </w:rPr>
            </w:pPr>
          </w:p>
        </w:tc>
        <w:tc>
          <w:tcPr>
            <w:tcW w:w="991" w:type="dxa"/>
          </w:tcPr>
          <w:p w:rsidR="00091E32" w:rsidRPr="00091E32" w:rsidRDefault="00091E32" w:rsidP="00091E32">
            <w:pPr>
              <w:tabs>
                <w:tab w:val="left" w:pos="540"/>
              </w:tabs>
              <w:spacing w:after="0" w:line="240" w:lineRule="auto"/>
              <w:ind w:right="-10"/>
              <w:rPr>
                <w:rFonts w:cs="Times New Roman"/>
                <w:szCs w:val="24"/>
                <w:lang w:val="en-US"/>
              </w:rPr>
            </w:pPr>
          </w:p>
        </w:tc>
        <w:tc>
          <w:tcPr>
            <w:tcW w:w="1714" w:type="dxa"/>
          </w:tcPr>
          <w:p w:rsidR="00091E32" w:rsidRPr="00091E32" w:rsidRDefault="00091E32" w:rsidP="00091E32">
            <w:pPr>
              <w:tabs>
                <w:tab w:val="left" w:pos="540"/>
              </w:tabs>
              <w:spacing w:after="0" w:line="240" w:lineRule="auto"/>
              <w:ind w:right="-10"/>
              <w:rPr>
                <w:rFonts w:cs="Times New Roman"/>
                <w:szCs w:val="24"/>
                <w:lang w:val="en-US"/>
              </w:rPr>
            </w:pPr>
          </w:p>
        </w:tc>
        <w:tc>
          <w:tcPr>
            <w:tcW w:w="1288" w:type="dxa"/>
          </w:tcPr>
          <w:p w:rsidR="00091E32" w:rsidRPr="00091E32" w:rsidRDefault="00091E32" w:rsidP="00091E32">
            <w:pPr>
              <w:tabs>
                <w:tab w:val="left" w:pos="540"/>
              </w:tabs>
              <w:spacing w:after="0" w:line="240" w:lineRule="auto"/>
              <w:ind w:right="-10"/>
              <w:rPr>
                <w:rFonts w:cs="Times New Roman"/>
                <w:szCs w:val="24"/>
                <w:lang w:val="en-US"/>
              </w:rPr>
            </w:pPr>
          </w:p>
        </w:tc>
        <w:tc>
          <w:tcPr>
            <w:tcW w:w="1322" w:type="dxa"/>
          </w:tcPr>
          <w:p w:rsidR="00091E32" w:rsidRPr="00091E32" w:rsidRDefault="00091E32" w:rsidP="00091E32">
            <w:pPr>
              <w:tabs>
                <w:tab w:val="left" w:pos="540"/>
              </w:tabs>
              <w:spacing w:after="0" w:line="240" w:lineRule="auto"/>
              <w:ind w:right="-10"/>
              <w:rPr>
                <w:rFonts w:cs="Times New Roman"/>
                <w:szCs w:val="24"/>
                <w:lang w:val="en-US"/>
              </w:rPr>
            </w:pPr>
          </w:p>
        </w:tc>
      </w:tr>
      <w:tr w:rsidR="00091E32" w:rsidRPr="00091E32" w:rsidTr="00F14E79">
        <w:trPr>
          <w:cantSplit/>
        </w:trPr>
        <w:tc>
          <w:tcPr>
            <w:tcW w:w="881"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ab/>
              <w:t>4</w:t>
            </w:r>
          </w:p>
        </w:tc>
        <w:tc>
          <w:tcPr>
            <w:tcW w:w="2803"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Zone 5A Granular Fill</w:t>
            </w:r>
          </w:p>
        </w:tc>
        <w:tc>
          <w:tcPr>
            <w:tcW w:w="1261"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02250</w:t>
            </w:r>
          </w:p>
        </w:tc>
        <w:tc>
          <w:tcPr>
            <w:tcW w:w="991"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m3</w:t>
            </w:r>
          </w:p>
        </w:tc>
        <w:tc>
          <w:tcPr>
            <w:tcW w:w="1714"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XX,XXX</w:t>
            </w:r>
          </w:p>
        </w:tc>
        <w:tc>
          <w:tcPr>
            <w:tcW w:w="1288"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w:t>
            </w:r>
            <w:r w:rsidRPr="00091E32">
              <w:rPr>
                <w:rFonts w:cs="Times New Roman"/>
                <w:szCs w:val="24"/>
                <w:u w:val="single"/>
                <w:lang w:val="en-US"/>
              </w:rPr>
              <w:t>               </w:t>
            </w:r>
          </w:p>
        </w:tc>
        <w:tc>
          <w:tcPr>
            <w:tcW w:w="1322"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w:t>
            </w:r>
            <w:r w:rsidRPr="00091E32">
              <w:rPr>
                <w:rFonts w:cs="Times New Roman"/>
                <w:szCs w:val="24"/>
                <w:u w:val="single"/>
                <w:lang w:val="en-US"/>
              </w:rPr>
              <w:t>                </w:t>
            </w:r>
          </w:p>
        </w:tc>
      </w:tr>
      <w:tr w:rsidR="00091E32" w:rsidRPr="00091E32" w:rsidTr="00F14E79">
        <w:trPr>
          <w:cantSplit/>
        </w:trPr>
        <w:tc>
          <w:tcPr>
            <w:tcW w:w="881" w:type="dxa"/>
          </w:tcPr>
          <w:p w:rsidR="00091E32" w:rsidRPr="00091E32" w:rsidRDefault="00091E32" w:rsidP="00091E32">
            <w:pPr>
              <w:tabs>
                <w:tab w:val="left" w:pos="540"/>
              </w:tabs>
              <w:spacing w:after="0" w:line="240" w:lineRule="auto"/>
              <w:ind w:right="-10"/>
              <w:rPr>
                <w:rFonts w:cs="Times New Roman"/>
                <w:szCs w:val="24"/>
                <w:lang w:val="en-US"/>
              </w:rPr>
            </w:pPr>
          </w:p>
        </w:tc>
        <w:tc>
          <w:tcPr>
            <w:tcW w:w="2803" w:type="dxa"/>
          </w:tcPr>
          <w:p w:rsidR="00091E32" w:rsidRPr="00091E32" w:rsidRDefault="00091E32" w:rsidP="00091E32">
            <w:pPr>
              <w:tabs>
                <w:tab w:val="left" w:pos="540"/>
              </w:tabs>
              <w:spacing w:after="0" w:line="240" w:lineRule="auto"/>
              <w:ind w:right="-10"/>
              <w:rPr>
                <w:rFonts w:cs="Times New Roman"/>
                <w:szCs w:val="24"/>
                <w:lang w:val="en-US"/>
              </w:rPr>
            </w:pPr>
          </w:p>
        </w:tc>
        <w:tc>
          <w:tcPr>
            <w:tcW w:w="1261" w:type="dxa"/>
          </w:tcPr>
          <w:p w:rsidR="00091E32" w:rsidRPr="00091E32" w:rsidRDefault="00091E32" w:rsidP="00091E32">
            <w:pPr>
              <w:tabs>
                <w:tab w:val="left" w:pos="540"/>
              </w:tabs>
              <w:spacing w:after="0" w:line="240" w:lineRule="auto"/>
              <w:ind w:right="-10"/>
              <w:rPr>
                <w:rFonts w:cs="Times New Roman"/>
                <w:szCs w:val="24"/>
                <w:lang w:val="en-US"/>
              </w:rPr>
            </w:pPr>
          </w:p>
        </w:tc>
        <w:tc>
          <w:tcPr>
            <w:tcW w:w="991" w:type="dxa"/>
          </w:tcPr>
          <w:p w:rsidR="00091E32" w:rsidRPr="00091E32" w:rsidRDefault="00091E32" w:rsidP="00091E32">
            <w:pPr>
              <w:tabs>
                <w:tab w:val="left" w:pos="540"/>
              </w:tabs>
              <w:spacing w:after="0" w:line="240" w:lineRule="auto"/>
              <w:ind w:right="-10"/>
              <w:rPr>
                <w:rFonts w:cs="Times New Roman"/>
                <w:szCs w:val="24"/>
                <w:lang w:val="en-US"/>
              </w:rPr>
            </w:pPr>
          </w:p>
        </w:tc>
        <w:tc>
          <w:tcPr>
            <w:tcW w:w="1714" w:type="dxa"/>
          </w:tcPr>
          <w:p w:rsidR="00091E32" w:rsidRPr="00091E32" w:rsidRDefault="00091E32" w:rsidP="00091E32">
            <w:pPr>
              <w:tabs>
                <w:tab w:val="left" w:pos="540"/>
              </w:tabs>
              <w:spacing w:after="0" w:line="240" w:lineRule="auto"/>
              <w:ind w:right="-10"/>
              <w:rPr>
                <w:rFonts w:cs="Times New Roman"/>
                <w:szCs w:val="24"/>
                <w:lang w:val="en-US"/>
              </w:rPr>
            </w:pPr>
          </w:p>
        </w:tc>
        <w:tc>
          <w:tcPr>
            <w:tcW w:w="1288" w:type="dxa"/>
          </w:tcPr>
          <w:p w:rsidR="00091E32" w:rsidRPr="00091E32" w:rsidRDefault="00091E32" w:rsidP="00091E32">
            <w:pPr>
              <w:tabs>
                <w:tab w:val="left" w:pos="540"/>
              </w:tabs>
              <w:spacing w:after="0" w:line="240" w:lineRule="auto"/>
              <w:ind w:right="-10"/>
              <w:rPr>
                <w:rFonts w:cs="Times New Roman"/>
                <w:szCs w:val="24"/>
                <w:lang w:val="en-US"/>
              </w:rPr>
            </w:pPr>
          </w:p>
        </w:tc>
        <w:tc>
          <w:tcPr>
            <w:tcW w:w="1322" w:type="dxa"/>
          </w:tcPr>
          <w:p w:rsidR="00091E32" w:rsidRPr="00091E32" w:rsidRDefault="00091E32" w:rsidP="00091E32">
            <w:pPr>
              <w:tabs>
                <w:tab w:val="left" w:pos="540"/>
              </w:tabs>
              <w:spacing w:after="0" w:line="240" w:lineRule="auto"/>
              <w:ind w:right="-10"/>
              <w:rPr>
                <w:rFonts w:cs="Times New Roman"/>
                <w:szCs w:val="24"/>
                <w:lang w:val="en-US"/>
              </w:rPr>
            </w:pPr>
          </w:p>
        </w:tc>
      </w:tr>
      <w:tr w:rsidR="00091E32" w:rsidRPr="00091E32" w:rsidTr="00F14E79">
        <w:trPr>
          <w:cantSplit/>
        </w:trPr>
        <w:tc>
          <w:tcPr>
            <w:tcW w:w="881" w:type="dxa"/>
          </w:tcPr>
          <w:p w:rsidR="00091E32" w:rsidRPr="00091E32" w:rsidRDefault="00091E32" w:rsidP="00091E32">
            <w:pPr>
              <w:tabs>
                <w:tab w:val="left" w:pos="540"/>
              </w:tabs>
              <w:spacing w:after="0" w:line="240" w:lineRule="auto"/>
              <w:ind w:right="-10"/>
              <w:rPr>
                <w:rFonts w:cs="Times New Roman"/>
                <w:b/>
                <w:szCs w:val="24"/>
                <w:lang w:val="en-US"/>
              </w:rPr>
            </w:pPr>
          </w:p>
        </w:tc>
        <w:tc>
          <w:tcPr>
            <w:tcW w:w="2803" w:type="dxa"/>
          </w:tcPr>
          <w:p w:rsidR="00091E32" w:rsidRPr="00091E32" w:rsidRDefault="00091E32" w:rsidP="00091E32">
            <w:pPr>
              <w:tabs>
                <w:tab w:val="left" w:pos="540"/>
              </w:tabs>
              <w:spacing w:after="0" w:line="240" w:lineRule="auto"/>
              <w:ind w:right="-10"/>
              <w:rPr>
                <w:rFonts w:cs="Times New Roman"/>
                <w:b/>
                <w:szCs w:val="24"/>
                <w:lang w:val="en-US"/>
              </w:rPr>
            </w:pPr>
            <w:r w:rsidRPr="00091E32">
              <w:rPr>
                <w:rFonts w:cs="Times New Roman"/>
                <w:b/>
                <w:szCs w:val="24"/>
                <w:lang w:val="en-US"/>
              </w:rPr>
              <w:t>Concrete</w:t>
            </w:r>
          </w:p>
        </w:tc>
        <w:tc>
          <w:tcPr>
            <w:tcW w:w="1261" w:type="dxa"/>
          </w:tcPr>
          <w:p w:rsidR="00091E32" w:rsidRPr="00091E32" w:rsidRDefault="00091E32" w:rsidP="00091E32">
            <w:pPr>
              <w:tabs>
                <w:tab w:val="left" w:pos="540"/>
              </w:tabs>
              <w:spacing w:after="0" w:line="240" w:lineRule="auto"/>
              <w:ind w:right="-10"/>
              <w:rPr>
                <w:rFonts w:cs="Times New Roman"/>
                <w:szCs w:val="24"/>
                <w:lang w:val="en-US"/>
              </w:rPr>
            </w:pPr>
          </w:p>
        </w:tc>
        <w:tc>
          <w:tcPr>
            <w:tcW w:w="991" w:type="dxa"/>
          </w:tcPr>
          <w:p w:rsidR="00091E32" w:rsidRPr="00091E32" w:rsidRDefault="00091E32" w:rsidP="00091E32">
            <w:pPr>
              <w:tabs>
                <w:tab w:val="left" w:pos="540"/>
              </w:tabs>
              <w:spacing w:after="0" w:line="240" w:lineRule="auto"/>
              <w:ind w:right="-10"/>
              <w:rPr>
                <w:rFonts w:cs="Times New Roman"/>
                <w:szCs w:val="24"/>
                <w:lang w:val="en-US"/>
              </w:rPr>
            </w:pPr>
          </w:p>
        </w:tc>
        <w:tc>
          <w:tcPr>
            <w:tcW w:w="1714" w:type="dxa"/>
          </w:tcPr>
          <w:p w:rsidR="00091E32" w:rsidRPr="00091E32" w:rsidRDefault="00091E32" w:rsidP="00091E32">
            <w:pPr>
              <w:tabs>
                <w:tab w:val="left" w:pos="540"/>
              </w:tabs>
              <w:spacing w:after="0" w:line="240" w:lineRule="auto"/>
              <w:ind w:right="-10"/>
              <w:rPr>
                <w:rFonts w:cs="Times New Roman"/>
                <w:szCs w:val="24"/>
                <w:lang w:val="en-US"/>
              </w:rPr>
            </w:pPr>
          </w:p>
        </w:tc>
        <w:tc>
          <w:tcPr>
            <w:tcW w:w="1288" w:type="dxa"/>
          </w:tcPr>
          <w:p w:rsidR="00091E32" w:rsidRPr="00091E32" w:rsidRDefault="00091E32" w:rsidP="00091E32">
            <w:pPr>
              <w:tabs>
                <w:tab w:val="left" w:pos="540"/>
              </w:tabs>
              <w:spacing w:after="0" w:line="240" w:lineRule="auto"/>
              <w:ind w:right="-10"/>
              <w:rPr>
                <w:rFonts w:cs="Times New Roman"/>
                <w:szCs w:val="24"/>
                <w:lang w:val="en-US"/>
              </w:rPr>
            </w:pPr>
          </w:p>
        </w:tc>
        <w:tc>
          <w:tcPr>
            <w:tcW w:w="1322" w:type="dxa"/>
          </w:tcPr>
          <w:p w:rsidR="00091E32" w:rsidRPr="00091E32" w:rsidRDefault="00091E32" w:rsidP="00091E32">
            <w:pPr>
              <w:tabs>
                <w:tab w:val="left" w:pos="540"/>
              </w:tabs>
              <w:spacing w:after="0" w:line="240" w:lineRule="auto"/>
              <w:ind w:right="-10"/>
              <w:rPr>
                <w:rFonts w:cs="Times New Roman"/>
                <w:szCs w:val="24"/>
                <w:lang w:val="en-US"/>
              </w:rPr>
            </w:pPr>
          </w:p>
        </w:tc>
      </w:tr>
      <w:tr w:rsidR="00091E32" w:rsidRPr="00091E32" w:rsidTr="00F14E79">
        <w:trPr>
          <w:cantSplit/>
        </w:trPr>
        <w:tc>
          <w:tcPr>
            <w:tcW w:w="881" w:type="dxa"/>
          </w:tcPr>
          <w:p w:rsidR="00091E32" w:rsidRPr="00091E32" w:rsidRDefault="00091E32" w:rsidP="00091E32">
            <w:pPr>
              <w:tabs>
                <w:tab w:val="left" w:pos="540"/>
              </w:tabs>
              <w:spacing w:after="0" w:line="240" w:lineRule="auto"/>
              <w:ind w:right="-10"/>
              <w:rPr>
                <w:rFonts w:cs="Times New Roman"/>
                <w:b/>
                <w:szCs w:val="24"/>
                <w:lang w:val="en-US"/>
              </w:rPr>
            </w:pPr>
          </w:p>
        </w:tc>
        <w:tc>
          <w:tcPr>
            <w:tcW w:w="2803" w:type="dxa"/>
          </w:tcPr>
          <w:p w:rsidR="00091E32" w:rsidRPr="00091E32" w:rsidRDefault="00091E32" w:rsidP="00091E32">
            <w:pPr>
              <w:tabs>
                <w:tab w:val="left" w:pos="540"/>
              </w:tabs>
              <w:spacing w:after="0" w:line="240" w:lineRule="auto"/>
              <w:ind w:right="-10"/>
              <w:rPr>
                <w:rFonts w:cs="Times New Roman"/>
                <w:b/>
                <w:szCs w:val="24"/>
                <w:lang w:val="en-US"/>
              </w:rPr>
            </w:pPr>
          </w:p>
        </w:tc>
        <w:tc>
          <w:tcPr>
            <w:tcW w:w="1261" w:type="dxa"/>
          </w:tcPr>
          <w:p w:rsidR="00091E32" w:rsidRPr="00091E32" w:rsidRDefault="00091E32" w:rsidP="00091E32">
            <w:pPr>
              <w:tabs>
                <w:tab w:val="left" w:pos="540"/>
              </w:tabs>
              <w:spacing w:after="0" w:line="240" w:lineRule="auto"/>
              <w:ind w:right="-10"/>
              <w:rPr>
                <w:rFonts w:cs="Times New Roman"/>
                <w:szCs w:val="24"/>
                <w:lang w:val="en-US"/>
              </w:rPr>
            </w:pPr>
          </w:p>
        </w:tc>
        <w:tc>
          <w:tcPr>
            <w:tcW w:w="991" w:type="dxa"/>
          </w:tcPr>
          <w:p w:rsidR="00091E32" w:rsidRPr="00091E32" w:rsidRDefault="00091E32" w:rsidP="00091E32">
            <w:pPr>
              <w:tabs>
                <w:tab w:val="left" w:pos="540"/>
              </w:tabs>
              <w:spacing w:after="0" w:line="240" w:lineRule="auto"/>
              <w:ind w:right="-10"/>
              <w:rPr>
                <w:rFonts w:cs="Times New Roman"/>
                <w:szCs w:val="24"/>
                <w:lang w:val="en-US"/>
              </w:rPr>
            </w:pPr>
          </w:p>
        </w:tc>
        <w:tc>
          <w:tcPr>
            <w:tcW w:w="1714" w:type="dxa"/>
          </w:tcPr>
          <w:p w:rsidR="00091E32" w:rsidRPr="00091E32" w:rsidRDefault="00091E32" w:rsidP="00091E32">
            <w:pPr>
              <w:tabs>
                <w:tab w:val="left" w:pos="540"/>
              </w:tabs>
              <w:spacing w:after="0" w:line="240" w:lineRule="auto"/>
              <w:ind w:right="-10"/>
              <w:rPr>
                <w:rFonts w:cs="Times New Roman"/>
                <w:szCs w:val="24"/>
                <w:lang w:val="en-US"/>
              </w:rPr>
            </w:pPr>
          </w:p>
        </w:tc>
        <w:tc>
          <w:tcPr>
            <w:tcW w:w="1288" w:type="dxa"/>
          </w:tcPr>
          <w:p w:rsidR="00091E32" w:rsidRPr="00091E32" w:rsidRDefault="00091E32" w:rsidP="00091E32">
            <w:pPr>
              <w:tabs>
                <w:tab w:val="left" w:pos="540"/>
              </w:tabs>
              <w:spacing w:after="0" w:line="240" w:lineRule="auto"/>
              <w:ind w:right="-10"/>
              <w:rPr>
                <w:rFonts w:cs="Times New Roman"/>
                <w:szCs w:val="24"/>
                <w:lang w:val="en-US"/>
              </w:rPr>
            </w:pPr>
          </w:p>
        </w:tc>
        <w:tc>
          <w:tcPr>
            <w:tcW w:w="1322" w:type="dxa"/>
          </w:tcPr>
          <w:p w:rsidR="00091E32" w:rsidRPr="00091E32" w:rsidRDefault="00091E32" w:rsidP="00091E32">
            <w:pPr>
              <w:tabs>
                <w:tab w:val="left" w:pos="540"/>
              </w:tabs>
              <w:spacing w:after="0" w:line="240" w:lineRule="auto"/>
              <w:ind w:right="-10"/>
              <w:rPr>
                <w:rFonts w:cs="Times New Roman"/>
                <w:szCs w:val="24"/>
                <w:lang w:val="en-US"/>
              </w:rPr>
            </w:pPr>
          </w:p>
        </w:tc>
      </w:tr>
      <w:tr w:rsidR="00091E32" w:rsidRPr="00091E32" w:rsidTr="00F14E79">
        <w:trPr>
          <w:cantSplit/>
        </w:trPr>
        <w:tc>
          <w:tcPr>
            <w:tcW w:w="881"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ab/>
              <w:t>5</w:t>
            </w:r>
          </w:p>
        </w:tc>
        <w:tc>
          <w:tcPr>
            <w:tcW w:w="2803"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Concrete Work</w:t>
            </w:r>
          </w:p>
        </w:tc>
        <w:tc>
          <w:tcPr>
            <w:tcW w:w="1261"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03300</w:t>
            </w:r>
          </w:p>
        </w:tc>
        <w:tc>
          <w:tcPr>
            <w:tcW w:w="991"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m3</w:t>
            </w:r>
          </w:p>
        </w:tc>
        <w:tc>
          <w:tcPr>
            <w:tcW w:w="1714"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XX,XXX</w:t>
            </w:r>
          </w:p>
        </w:tc>
        <w:tc>
          <w:tcPr>
            <w:tcW w:w="1288"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w:t>
            </w:r>
            <w:r w:rsidRPr="00091E32">
              <w:rPr>
                <w:rFonts w:cs="Times New Roman"/>
                <w:szCs w:val="24"/>
                <w:u w:val="single"/>
                <w:lang w:val="en-US"/>
              </w:rPr>
              <w:t>               </w:t>
            </w:r>
          </w:p>
        </w:tc>
        <w:tc>
          <w:tcPr>
            <w:tcW w:w="1322"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szCs w:val="24"/>
                <w:lang w:val="en-US"/>
              </w:rPr>
              <w:t>$</w:t>
            </w:r>
            <w:r w:rsidRPr="00091E32">
              <w:rPr>
                <w:rFonts w:cs="Times New Roman"/>
                <w:szCs w:val="24"/>
                <w:u w:val="single"/>
                <w:lang w:val="en-US"/>
              </w:rPr>
              <w:t>                </w:t>
            </w:r>
          </w:p>
        </w:tc>
      </w:tr>
      <w:tr w:rsidR="00091E32" w:rsidRPr="00091E32" w:rsidTr="00F14E79">
        <w:trPr>
          <w:cantSplit/>
        </w:trPr>
        <w:tc>
          <w:tcPr>
            <w:tcW w:w="881" w:type="dxa"/>
          </w:tcPr>
          <w:p w:rsidR="00091E32" w:rsidRPr="00091E32" w:rsidRDefault="00091E32" w:rsidP="00091E32">
            <w:pPr>
              <w:tabs>
                <w:tab w:val="left" w:pos="540"/>
              </w:tabs>
              <w:spacing w:after="0" w:line="240" w:lineRule="auto"/>
              <w:ind w:right="-10"/>
              <w:rPr>
                <w:rFonts w:cs="Times New Roman"/>
                <w:b/>
                <w:szCs w:val="24"/>
                <w:lang w:val="en-US"/>
              </w:rPr>
            </w:pPr>
          </w:p>
        </w:tc>
        <w:tc>
          <w:tcPr>
            <w:tcW w:w="2803" w:type="dxa"/>
          </w:tcPr>
          <w:p w:rsidR="00091E32" w:rsidRPr="00091E32" w:rsidRDefault="00091E32" w:rsidP="00091E32">
            <w:pPr>
              <w:tabs>
                <w:tab w:val="left" w:pos="540"/>
              </w:tabs>
              <w:spacing w:after="0" w:line="240" w:lineRule="auto"/>
              <w:ind w:right="-10"/>
              <w:rPr>
                <w:rFonts w:cs="Times New Roman"/>
                <w:b/>
                <w:szCs w:val="24"/>
                <w:lang w:val="en-US"/>
              </w:rPr>
            </w:pPr>
          </w:p>
        </w:tc>
        <w:tc>
          <w:tcPr>
            <w:tcW w:w="1261" w:type="dxa"/>
          </w:tcPr>
          <w:p w:rsidR="00091E32" w:rsidRPr="00091E32" w:rsidRDefault="00091E32" w:rsidP="00091E32">
            <w:pPr>
              <w:tabs>
                <w:tab w:val="left" w:pos="540"/>
              </w:tabs>
              <w:spacing w:after="0" w:line="240" w:lineRule="auto"/>
              <w:ind w:right="-10"/>
              <w:rPr>
                <w:rFonts w:cs="Times New Roman"/>
                <w:szCs w:val="24"/>
                <w:lang w:val="en-US"/>
              </w:rPr>
            </w:pPr>
          </w:p>
        </w:tc>
        <w:tc>
          <w:tcPr>
            <w:tcW w:w="991" w:type="dxa"/>
          </w:tcPr>
          <w:p w:rsidR="00091E32" w:rsidRPr="00091E32" w:rsidRDefault="00091E32" w:rsidP="00091E32">
            <w:pPr>
              <w:tabs>
                <w:tab w:val="left" w:pos="540"/>
              </w:tabs>
              <w:spacing w:after="0" w:line="240" w:lineRule="auto"/>
              <w:ind w:right="-10"/>
              <w:rPr>
                <w:rFonts w:cs="Times New Roman"/>
                <w:szCs w:val="24"/>
                <w:lang w:val="en-US"/>
              </w:rPr>
            </w:pPr>
          </w:p>
        </w:tc>
        <w:tc>
          <w:tcPr>
            <w:tcW w:w="1714" w:type="dxa"/>
          </w:tcPr>
          <w:p w:rsidR="00091E32" w:rsidRPr="00091E32" w:rsidRDefault="00091E32" w:rsidP="00091E32">
            <w:pPr>
              <w:tabs>
                <w:tab w:val="left" w:pos="540"/>
              </w:tabs>
              <w:spacing w:after="0" w:line="240" w:lineRule="auto"/>
              <w:ind w:right="-10"/>
              <w:rPr>
                <w:rFonts w:cs="Times New Roman"/>
                <w:szCs w:val="24"/>
                <w:lang w:val="en-US"/>
              </w:rPr>
            </w:pPr>
          </w:p>
        </w:tc>
        <w:tc>
          <w:tcPr>
            <w:tcW w:w="1288" w:type="dxa"/>
          </w:tcPr>
          <w:p w:rsidR="00091E32" w:rsidRPr="00091E32" w:rsidRDefault="00091E32" w:rsidP="00091E32">
            <w:pPr>
              <w:tabs>
                <w:tab w:val="left" w:pos="540"/>
              </w:tabs>
              <w:spacing w:after="0" w:line="240" w:lineRule="auto"/>
              <w:ind w:right="-10"/>
              <w:rPr>
                <w:rFonts w:cs="Times New Roman"/>
                <w:szCs w:val="24"/>
                <w:lang w:val="en-US"/>
              </w:rPr>
            </w:pPr>
          </w:p>
        </w:tc>
        <w:tc>
          <w:tcPr>
            <w:tcW w:w="1322" w:type="dxa"/>
          </w:tcPr>
          <w:p w:rsidR="00091E32" w:rsidRPr="00091E32" w:rsidRDefault="00091E32" w:rsidP="00091E32">
            <w:pPr>
              <w:tabs>
                <w:tab w:val="left" w:pos="540"/>
              </w:tabs>
              <w:spacing w:after="0" w:line="240" w:lineRule="auto"/>
              <w:ind w:right="-10"/>
              <w:rPr>
                <w:rFonts w:cs="Times New Roman"/>
                <w:szCs w:val="24"/>
                <w:lang w:val="en-US"/>
              </w:rPr>
            </w:pPr>
          </w:p>
        </w:tc>
      </w:tr>
      <w:tr w:rsidR="00091E32" w:rsidRPr="00091E32" w:rsidTr="00F14E79">
        <w:trPr>
          <w:cantSplit/>
        </w:trPr>
        <w:tc>
          <w:tcPr>
            <w:tcW w:w="881" w:type="dxa"/>
          </w:tcPr>
          <w:p w:rsidR="00091E32" w:rsidRPr="00091E32" w:rsidRDefault="00091E32" w:rsidP="00091E32">
            <w:pPr>
              <w:tabs>
                <w:tab w:val="left" w:pos="540"/>
              </w:tabs>
              <w:spacing w:after="0" w:line="240" w:lineRule="auto"/>
              <w:ind w:right="-10"/>
              <w:rPr>
                <w:rFonts w:cs="Times New Roman"/>
                <w:szCs w:val="24"/>
                <w:lang w:val="en-US"/>
              </w:rPr>
            </w:pPr>
          </w:p>
        </w:tc>
        <w:tc>
          <w:tcPr>
            <w:tcW w:w="2803" w:type="dxa"/>
          </w:tcPr>
          <w:p w:rsidR="00091E32" w:rsidRPr="00091E32" w:rsidRDefault="00091E32" w:rsidP="00091E32">
            <w:pPr>
              <w:tabs>
                <w:tab w:val="left" w:pos="540"/>
              </w:tabs>
              <w:spacing w:after="0" w:line="240" w:lineRule="auto"/>
              <w:ind w:right="-10"/>
              <w:rPr>
                <w:rFonts w:cs="Times New Roman"/>
                <w:szCs w:val="24"/>
                <w:lang w:val="en-US"/>
              </w:rPr>
            </w:pPr>
          </w:p>
        </w:tc>
        <w:tc>
          <w:tcPr>
            <w:tcW w:w="1261" w:type="dxa"/>
          </w:tcPr>
          <w:p w:rsidR="00091E32" w:rsidRPr="00091E32" w:rsidRDefault="00091E32" w:rsidP="00091E32">
            <w:pPr>
              <w:tabs>
                <w:tab w:val="left" w:pos="540"/>
              </w:tabs>
              <w:spacing w:after="0" w:line="240" w:lineRule="auto"/>
              <w:ind w:right="-10"/>
              <w:rPr>
                <w:rFonts w:cs="Times New Roman"/>
                <w:szCs w:val="24"/>
                <w:lang w:val="en-US"/>
              </w:rPr>
            </w:pPr>
          </w:p>
        </w:tc>
        <w:tc>
          <w:tcPr>
            <w:tcW w:w="991" w:type="dxa"/>
          </w:tcPr>
          <w:p w:rsidR="00091E32" w:rsidRPr="00091E32" w:rsidRDefault="00091E32" w:rsidP="00091E32">
            <w:pPr>
              <w:tabs>
                <w:tab w:val="left" w:pos="540"/>
              </w:tabs>
              <w:spacing w:after="0" w:line="240" w:lineRule="auto"/>
              <w:ind w:right="-10"/>
              <w:rPr>
                <w:rFonts w:cs="Times New Roman"/>
                <w:szCs w:val="24"/>
                <w:lang w:val="en-US"/>
              </w:rPr>
            </w:pPr>
          </w:p>
        </w:tc>
        <w:tc>
          <w:tcPr>
            <w:tcW w:w="1714" w:type="dxa"/>
          </w:tcPr>
          <w:p w:rsidR="00091E32" w:rsidRPr="00091E32" w:rsidRDefault="00091E32" w:rsidP="00091E32">
            <w:pPr>
              <w:tabs>
                <w:tab w:val="left" w:pos="540"/>
              </w:tabs>
              <w:spacing w:after="0" w:line="240" w:lineRule="auto"/>
              <w:ind w:right="-10"/>
              <w:rPr>
                <w:rFonts w:cs="Times New Roman"/>
                <w:szCs w:val="24"/>
                <w:lang w:val="en-US"/>
              </w:rPr>
            </w:pPr>
          </w:p>
        </w:tc>
        <w:tc>
          <w:tcPr>
            <w:tcW w:w="1288" w:type="dxa"/>
          </w:tcPr>
          <w:p w:rsidR="00091E32" w:rsidRPr="00091E32" w:rsidRDefault="00091E32" w:rsidP="00091E32">
            <w:pPr>
              <w:tabs>
                <w:tab w:val="left" w:pos="540"/>
              </w:tabs>
              <w:spacing w:after="0" w:line="240" w:lineRule="auto"/>
              <w:ind w:right="-10"/>
              <w:rPr>
                <w:rFonts w:cs="Times New Roman"/>
                <w:szCs w:val="24"/>
                <w:lang w:val="en-US"/>
              </w:rPr>
            </w:pPr>
          </w:p>
        </w:tc>
        <w:tc>
          <w:tcPr>
            <w:tcW w:w="1322" w:type="dxa"/>
          </w:tcPr>
          <w:p w:rsidR="00091E32" w:rsidRPr="00091E32" w:rsidRDefault="00091E32" w:rsidP="00091E32">
            <w:pPr>
              <w:tabs>
                <w:tab w:val="left" w:pos="540"/>
              </w:tabs>
              <w:spacing w:after="0" w:line="240" w:lineRule="auto"/>
              <w:ind w:right="-10"/>
              <w:rPr>
                <w:rFonts w:cs="Times New Roman"/>
                <w:szCs w:val="24"/>
                <w:lang w:val="en-US"/>
              </w:rPr>
            </w:pPr>
          </w:p>
        </w:tc>
      </w:tr>
      <w:tr w:rsidR="00091E32" w:rsidRPr="00091E32" w:rsidTr="00F14E79">
        <w:trPr>
          <w:cantSplit/>
        </w:trPr>
        <w:tc>
          <w:tcPr>
            <w:tcW w:w="881" w:type="dxa"/>
          </w:tcPr>
          <w:p w:rsidR="00091E32" w:rsidRPr="00091E32" w:rsidRDefault="00091E32" w:rsidP="00091E32">
            <w:pPr>
              <w:tabs>
                <w:tab w:val="left" w:pos="540"/>
              </w:tabs>
              <w:spacing w:after="0" w:line="240" w:lineRule="auto"/>
              <w:ind w:right="-10"/>
              <w:rPr>
                <w:rFonts w:cs="Times New Roman"/>
                <w:szCs w:val="24"/>
                <w:lang w:val="en-US"/>
              </w:rPr>
            </w:pPr>
            <w:r w:rsidRPr="00091E32">
              <w:rPr>
                <w:rFonts w:cs="Times New Roman"/>
                <w:b/>
                <w:szCs w:val="24"/>
                <w:lang w:val="en-US"/>
              </w:rPr>
              <w:tab/>
            </w:r>
            <w:r w:rsidRPr="00091E32">
              <w:rPr>
                <w:rFonts w:cs="Times New Roman"/>
                <w:szCs w:val="24"/>
                <w:lang w:val="en-US"/>
              </w:rPr>
              <w:t>6</w:t>
            </w:r>
          </w:p>
        </w:tc>
        <w:tc>
          <w:tcPr>
            <w:tcW w:w="2803" w:type="dxa"/>
          </w:tcPr>
          <w:p w:rsidR="00091E32" w:rsidRPr="00091E32" w:rsidRDefault="00091E32" w:rsidP="00091E32">
            <w:pPr>
              <w:tabs>
                <w:tab w:val="left" w:pos="540"/>
              </w:tabs>
              <w:spacing w:after="0" w:line="240" w:lineRule="auto"/>
              <w:ind w:right="-10"/>
              <w:rPr>
                <w:rFonts w:cs="Times New Roman"/>
                <w:b/>
                <w:szCs w:val="24"/>
                <w:lang w:val="en-US"/>
              </w:rPr>
            </w:pPr>
            <w:r w:rsidRPr="00091E32">
              <w:rPr>
                <w:rFonts w:cs="Times New Roman"/>
                <w:b/>
                <w:szCs w:val="24"/>
                <w:lang w:val="en-US"/>
              </w:rPr>
              <w:t>ETC.</w:t>
            </w:r>
          </w:p>
        </w:tc>
        <w:tc>
          <w:tcPr>
            <w:tcW w:w="1261" w:type="dxa"/>
          </w:tcPr>
          <w:p w:rsidR="00091E32" w:rsidRPr="00091E32" w:rsidRDefault="00091E32" w:rsidP="00091E32">
            <w:pPr>
              <w:tabs>
                <w:tab w:val="left" w:pos="540"/>
              </w:tabs>
              <w:spacing w:after="0" w:line="240" w:lineRule="auto"/>
              <w:ind w:right="-10"/>
              <w:rPr>
                <w:rFonts w:cs="Times New Roman"/>
                <w:szCs w:val="24"/>
                <w:lang w:val="en-US"/>
              </w:rPr>
            </w:pPr>
          </w:p>
        </w:tc>
        <w:tc>
          <w:tcPr>
            <w:tcW w:w="991" w:type="dxa"/>
          </w:tcPr>
          <w:p w:rsidR="00091E32" w:rsidRPr="00091E32" w:rsidRDefault="00091E32" w:rsidP="00091E32">
            <w:pPr>
              <w:tabs>
                <w:tab w:val="left" w:pos="540"/>
              </w:tabs>
              <w:spacing w:after="0" w:line="240" w:lineRule="auto"/>
              <w:ind w:right="-10"/>
              <w:rPr>
                <w:rFonts w:cs="Times New Roman"/>
                <w:szCs w:val="24"/>
                <w:lang w:val="en-US"/>
              </w:rPr>
            </w:pPr>
          </w:p>
        </w:tc>
        <w:tc>
          <w:tcPr>
            <w:tcW w:w="1714" w:type="dxa"/>
          </w:tcPr>
          <w:p w:rsidR="00091E32" w:rsidRPr="00091E32" w:rsidRDefault="00091E32" w:rsidP="00091E32">
            <w:pPr>
              <w:tabs>
                <w:tab w:val="left" w:pos="540"/>
              </w:tabs>
              <w:spacing w:after="0" w:line="240" w:lineRule="auto"/>
              <w:ind w:right="-10"/>
              <w:rPr>
                <w:rFonts w:cs="Times New Roman"/>
                <w:szCs w:val="24"/>
                <w:lang w:val="en-US"/>
              </w:rPr>
            </w:pPr>
          </w:p>
        </w:tc>
        <w:tc>
          <w:tcPr>
            <w:tcW w:w="1288" w:type="dxa"/>
          </w:tcPr>
          <w:p w:rsidR="00091E32" w:rsidRPr="00091E32" w:rsidRDefault="00091E32" w:rsidP="00091E32">
            <w:pPr>
              <w:tabs>
                <w:tab w:val="left" w:pos="540"/>
              </w:tabs>
              <w:spacing w:after="0" w:line="240" w:lineRule="auto"/>
              <w:ind w:right="-10"/>
              <w:rPr>
                <w:rFonts w:cs="Times New Roman"/>
                <w:szCs w:val="24"/>
                <w:lang w:val="en-US"/>
              </w:rPr>
            </w:pPr>
          </w:p>
        </w:tc>
        <w:tc>
          <w:tcPr>
            <w:tcW w:w="1322" w:type="dxa"/>
          </w:tcPr>
          <w:p w:rsidR="00091E32" w:rsidRPr="00091E32" w:rsidRDefault="00091E32" w:rsidP="00091E32">
            <w:pPr>
              <w:tabs>
                <w:tab w:val="left" w:pos="540"/>
              </w:tabs>
              <w:spacing w:after="0" w:line="240" w:lineRule="auto"/>
              <w:ind w:right="-10"/>
              <w:rPr>
                <w:rFonts w:cs="Times New Roman"/>
                <w:szCs w:val="24"/>
                <w:lang w:val="en-US"/>
              </w:rPr>
            </w:pPr>
          </w:p>
        </w:tc>
      </w:tr>
      <w:tr w:rsidR="00091E32" w:rsidRPr="00091E32" w:rsidTr="00F14E79">
        <w:trPr>
          <w:cantSplit/>
        </w:trPr>
        <w:tc>
          <w:tcPr>
            <w:tcW w:w="881" w:type="dxa"/>
          </w:tcPr>
          <w:p w:rsidR="00091E32" w:rsidRPr="00091E32" w:rsidRDefault="00091E32" w:rsidP="00091E32">
            <w:pPr>
              <w:tabs>
                <w:tab w:val="left" w:pos="540"/>
              </w:tabs>
              <w:spacing w:after="0" w:line="240" w:lineRule="auto"/>
              <w:ind w:right="-10"/>
              <w:rPr>
                <w:rFonts w:cs="Times New Roman"/>
                <w:b/>
                <w:szCs w:val="24"/>
                <w:lang w:val="en-US"/>
              </w:rPr>
            </w:pPr>
          </w:p>
        </w:tc>
        <w:tc>
          <w:tcPr>
            <w:tcW w:w="2803" w:type="dxa"/>
          </w:tcPr>
          <w:p w:rsidR="00091E32" w:rsidRPr="00091E32" w:rsidRDefault="00091E32" w:rsidP="00091E32">
            <w:pPr>
              <w:tabs>
                <w:tab w:val="left" w:pos="540"/>
              </w:tabs>
              <w:spacing w:after="0" w:line="240" w:lineRule="auto"/>
              <w:ind w:right="-10"/>
              <w:rPr>
                <w:rFonts w:cs="Times New Roman"/>
                <w:b/>
                <w:szCs w:val="24"/>
                <w:lang w:val="en-US"/>
              </w:rPr>
            </w:pPr>
          </w:p>
        </w:tc>
        <w:tc>
          <w:tcPr>
            <w:tcW w:w="1261" w:type="dxa"/>
          </w:tcPr>
          <w:p w:rsidR="00091E32" w:rsidRPr="00091E32" w:rsidRDefault="00091E32" w:rsidP="00091E32">
            <w:pPr>
              <w:tabs>
                <w:tab w:val="left" w:pos="540"/>
              </w:tabs>
              <w:spacing w:after="0" w:line="240" w:lineRule="auto"/>
              <w:ind w:right="-10"/>
              <w:rPr>
                <w:rFonts w:cs="Times New Roman"/>
                <w:szCs w:val="24"/>
                <w:lang w:val="en-US"/>
              </w:rPr>
            </w:pPr>
          </w:p>
        </w:tc>
        <w:tc>
          <w:tcPr>
            <w:tcW w:w="991" w:type="dxa"/>
          </w:tcPr>
          <w:p w:rsidR="00091E32" w:rsidRPr="00091E32" w:rsidRDefault="00091E32" w:rsidP="00091E32">
            <w:pPr>
              <w:tabs>
                <w:tab w:val="left" w:pos="540"/>
              </w:tabs>
              <w:spacing w:after="0" w:line="240" w:lineRule="auto"/>
              <w:ind w:right="-10"/>
              <w:rPr>
                <w:rFonts w:cs="Times New Roman"/>
                <w:szCs w:val="24"/>
                <w:lang w:val="en-US"/>
              </w:rPr>
            </w:pPr>
          </w:p>
        </w:tc>
        <w:tc>
          <w:tcPr>
            <w:tcW w:w="1714" w:type="dxa"/>
          </w:tcPr>
          <w:p w:rsidR="00091E32" w:rsidRPr="00091E32" w:rsidRDefault="00091E32" w:rsidP="00091E32">
            <w:pPr>
              <w:tabs>
                <w:tab w:val="left" w:pos="540"/>
              </w:tabs>
              <w:spacing w:after="0" w:line="240" w:lineRule="auto"/>
              <w:ind w:right="-10"/>
              <w:rPr>
                <w:rFonts w:cs="Times New Roman"/>
                <w:szCs w:val="24"/>
                <w:lang w:val="en-US"/>
              </w:rPr>
            </w:pPr>
          </w:p>
        </w:tc>
        <w:tc>
          <w:tcPr>
            <w:tcW w:w="1288" w:type="dxa"/>
          </w:tcPr>
          <w:p w:rsidR="00091E32" w:rsidRPr="00091E32" w:rsidRDefault="00091E32" w:rsidP="00091E32">
            <w:pPr>
              <w:tabs>
                <w:tab w:val="left" w:pos="540"/>
              </w:tabs>
              <w:spacing w:after="0" w:line="240" w:lineRule="auto"/>
              <w:ind w:right="-10"/>
              <w:rPr>
                <w:rFonts w:cs="Times New Roman"/>
                <w:szCs w:val="24"/>
                <w:lang w:val="en-US"/>
              </w:rPr>
            </w:pPr>
          </w:p>
        </w:tc>
        <w:tc>
          <w:tcPr>
            <w:tcW w:w="1322" w:type="dxa"/>
          </w:tcPr>
          <w:p w:rsidR="00091E32" w:rsidRPr="00091E32" w:rsidRDefault="00091E32" w:rsidP="00091E32">
            <w:pPr>
              <w:tabs>
                <w:tab w:val="left" w:pos="540"/>
              </w:tabs>
              <w:spacing w:after="0" w:line="240" w:lineRule="auto"/>
              <w:ind w:right="-10"/>
              <w:rPr>
                <w:rFonts w:cs="Times New Roman"/>
                <w:szCs w:val="24"/>
                <w:lang w:val="en-US"/>
              </w:rPr>
            </w:pPr>
          </w:p>
        </w:tc>
      </w:tr>
      <w:tr w:rsidR="00091E32" w:rsidRPr="00091E32" w:rsidTr="00F14E79">
        <w:trPr>
          <w:cantSplit/>
        </w:trPr>
        <w:tc>
          <w:tcPr>
            <w:tcW w:w="881" w:type="dxa"/>
          </w:tcPr>
          <w:p w:rsidR="00091E32" w:rsidRPr="00091E32" w:rsidRDefault="00091E32" w:rsidP="00091E32">
            <w:pPr>
              <w:tabs>
                <w:tab w:val="left" w:pos="540"/>
              </w:tabs>
              <w:spacing w:after="0" w:line="240" w:lineRule="auto"/>
              <w:ind w:right="-10"/>
              <w:rPr>
                <w:rFonts w:cs="Times New Roman"/>
                <w:szCs w:val="24"/>
                <w:lang w:val="en-US"/>
              </w:rPr>
            </w:pPr>
          </w:p>
        </w:tc>
        <w:tc>
          <w:tcPr>
            <w:tcW w:w="2803" w:type="dxa"/>
          </w:tcPr>
          <w:p w:rsidR="00091E32" w:rsidRPr="00091E32" w:rsidRDefault="00091E32" w:rsidP="00091E32">
            <w:pPr>
              <w:tabs>
                <w:tab w:val="left" w:pos="540"/>
              </w:tabs>
              <w:spacing w:after="0" w:line="240" w:lineRule="auto"/>
              <w:ind w:right="-10"/>
              <w:rPr>
                <w:rFonts w:cs="Times New Roman"/>
                <w:szCs w:val="24"/>
                <w:lang w:val="en-US"/>
              </w:rPr>
            </w:pPr>
          </w:p>
        </w:tc>
        <w:tc>
          <w:tcPr>
            <w:tcW w:w="1261" w:type="dxa"/>
          </w:tcPr>
          <w:p w:rsidR="00091E32" w:rsidRPr="00091E32" w:rsidRDefault="00091E32" w:rsidP="00091E32">
            <w:pPr>
              <w:tabs>
                <w:tab w:val="left" w:pos="540"/>
              </w:tabs>
              <w:spacing w:after="0" w:line="240" w:lineRule="auto"/>
              <w:ind w:right="-10"/>
              <w:rPr>
                <w:rFonts w:cs="Times New Roman"/>
                <w:szCs w:val="24"/>
                <w:lang w:val="en-US"/>
              </w:rPr>
            </w:pPr>
          </w:p>
        </w:tc>
        <w:tc>
          <w:tcPr>
            <w:tcW w:w="991" w:type="dxa"/>
          </w:tcPr>
          <w:p w:rsidR="00091E32" w:rsidRPr="00091E32" w:rsidRDefault="00091E32" w:rsidP="00091E32">
            <w:pPr>
              <w:tabs>
                <w:tab w:val="left" w:pos="540"/>
              </w:tabs>
              <w:spacing w:after="0" w:line="240" w:lineRule="auto"/>
              <w:ind w:right="-10"/>
              <w:rPr>
                <w:rFonts w:cs="Times New Roman"/>
                <w:szCs w:val="24"/>
                <w:lang w:val="en-US"/>
              </w:rPr>
            </w:pPr>
          </w:p>
        </w:tc>
        <w:tc>
          <w:tcPr>
            <w:tcW w:w="1714" w:type="dxa"/>
          </w:tcPr>
          <w:p w:rsidR="00091E32" w:rsidRPr="00091E32" w:rsidRDefault="00091E32" w:rsidP="00091E32">
            <w:pPr>
              <w:tabs>
                <w:tab w:val="left" w:pos="540"/>
              </w:tabs>
              <w:spacing w:after="0" w:line="240" w:lineRule="auto"/>
              <w:ind w:right="-10"/>
              <w:rPr>
                <w:rFonts w:cs="Times New Roman"/>
                <w:szCs w:val="24"/>
                <w:lang w:val="en-US"/>
              </w:rPr>
            </w:pPr>
          </w:p>
        </w:tc>
        <w:tc>
          <w:tcPr>
            <w:tcW w:w="1288" w:type="dxa"/>
          </w:tcPr>
          <w:p w:rsidR="00091E32" w:rsidRPr="00091E32" w:rsidRDefault="00091E32" w:rsidP="00091E32">
            <w:pPr>
              <w:tabs>
                <w:tab w:val="left" w:pos="540"/>
              </w:tabs>
              <w:spacing w:after="0" w:line="240" w:lineRule="auto"/>
              <w:ind w:right="-10"/>
              <w:rPr>
                <w:rFonts w:cs="Times New Roman"/>
                <w:szCs w:val="24"/>
                <w:lang w:val="en-US"/>
              </w:rPr>
            </w:pPr>
          </w:p>
        </w:tc>
        <w:tc>
          <w:tcPr>
            <w:tcW w:w="1322" w:type="dxa"/>
          </w:tcPr>
          <w:p w:rsidR="00091E32" w:rsidRPr="00091E32" w:rsidRDefault="00091E32" w:rsidP="00091E32">
            <w:pPr>
              <w:tabs>
                <w:tab w:val="left" w:pos="540"/>
              </w:tabs>
              <w:spacing w:after="0" w:line="240" w:lineRule="auto"/>
              <w:ind w:right="-10"/>
              <w:rPr>
                <w:rFonts w:cs="Times New Roman"/>
                <w:szCs w:val="24"/>
                <w:lang w:val="en-US"/>
              </w:rPr>
            </w:pPr>
          </w:p>
        </w:tc>
      </w:tr>
      <w:tr w:rsidR="00091E32" w:rsidRPr="00091E32" w:rsidTr="00F14E79">
        <w:trPr>
          <w:cantSplit/>
        </w:trPr>
        <w:tc>
          <w:tcPr>
            <w:tcW w:w="881" w:type="dxa"/>
          </w:tcPr>
          <w:p w:rsidR="00091E32" w:rsidRPr="00091E32" w:rsidRDefault="00091E32" w:rsidP="00091E32">
            <w:pPr>
              <w:tabs>
                <w:tab w:val="left" w:pos="540"/>
              </w:tabs>
              <w:spacing w:after="0" w:line="240" w:lineRule="auto"/>
              <w:ind w:right="-10"/>
              <w:rPr>
                <w:rFonts w:cs="Times New Roman"/>
                <w:szCs w:val="24"/>
                <w:lang w:val="en-US"/>
              </w:rPr>
            </w:pPr>
          </w:p>
        </w:tc>
        <w:tc>
          <w:tcPr>
            <w:tcW w:w="2803" w:type="dxa"/>
          </w:tcPr>
          <w:p w:rsidR="00091E32" w:rsidRPr="00091E32" w:rsidRDefault="00091E32" w:rsidP="00091E32">
            <w:pPr>
              <w:tabs>
                <w:tab w:val="left" w:pos="540"/>
              </w:tabs>
              <w:spacing w:after="0" w:line="240" w:lineRule="auto"/>
              <w:ind w:right="-10"/>
              <w:rPr>
                <w:rFonts w:cs="Times New Roman"/>
                <w:szCs w:val="24"/>
                <w:lang w:val="en-US"/>
              </w:rPr>
            </w:pPr>
          </w:p>
        </w:tc>
        <w:tc>
          <w:tcPr>
            <w:tcW w:w="1261" w:type="dxa"/>
          </w:tcPr>
          <w:p w:rsidR="00091E32" w:rsidRPr="00091E32" w:rsidRDefault="00091E32" w:rsidP="00091E32">
            <w:pPr>
              <w:tabs>
                <w:tab w:val="left" w:pos="540"/>
              </w:tabs>
              <w:spacing w:after="0" w:line="240" w:lineRule="auto"/>
              <w:ind w:right="-10"/>
              <w:rPr>
                <w:rFonts w:cs="Times New Roman"/>
                <w:szCs w:val="24"/>
                <w:lang w:val="en-US"/>
              </w:rPr>
            </w:pPr>
          </w:p>
        </w:tc>
        <w:tc>
          <w:tcPr>
            <w:tcW w:w="991" w:type="dxa"/>
          </w:tcPr>
          <w:p w:rsidR="00091E32" w:rsidRPr="00091E32" w:rsidRDefault="00091E32" w:rsidP="00091E32">
            <w:pPr>
              <w:tabs>
                <w:tab w:val="left" w:pos="540"/>
              </w:tabs>
              <w:spacing w:after="0" w:line="240" w:lineRule="auto"/>
              <w:ind w:right="-10"/>
              <w:rPr>
                <w:rFonts w:cs="Times New Roman"/>
                <w:szCs w:val="24"/>
                <w:lang w:val="en-US"/>
              </w:rPr>
            </w:pPr>
          </w:p>
        </w:tc>
        <w:tc>
          <w:tcPr>
            <w:tcW w:w="1714" w:type="dxa"/>
          </w:tcPr>
          <w:p w:rsidR="00091E32" w:rsidRPr="00091E32" w:rsidRDefault="00091E32" w:rsidP="00091E32">
            <w:pPr>
              <w:tabs>
                <w:tab w:val="left" w:pos="540"/>
              </w:tabs>
              <w:spacing w:after="0" w:line="240" w:lineRule="auto"/>
              <w:ind w:right="-10"/>
              <w:rPr>
                <w:rFonts w:cs="Times New Roman"/>
                <w:szCs w:val="24"/>
                <w:lang w:val="en-US"/>
              </w:rPr>
            </w:pPr>
          </w:p>
        </w:tc>
        <w:tc>
          <w:tcPr>
            <w:tcW w:w="1288" w:type="dxa"/>
          </w:tcPr>
          <w:p w:rsidR="00091E32" w:rsidRPr="00091E32" w:rsidRDefault="00091E32" w:rsidP="00091E32">
            <w:pPr>
              <w:tabs>
                <w:tab w:val="left" w:pos="540"/>
              </w:tabs>
              <w:spacing w:after="0" w:line="240" w:lineRule="auto"/>
              <w:ind w:right="-10"/>
              <w:rPr>
                <w:rFonts w:cs="Times New Roman"/>
                <w:szCs w:val="24"/>
                <w:lang w:val="en-US"/>
              </w:rPr>
            </w:pPr>
          </w:p>
        </w:tc>
        <w:tc>
          <w:tcPr>
            <w:tcW w:w="1322" w:type="dxa"/>
          </w:tcPr>
          <w:p w:rsidR="00091E32" w:rsidRPr="00091E32" w:rsidRDefault="00091E32" w:rsidP="00091E32">
            <w:pPr>
              <w:tabs>
                <w:tab w:val="left" w:pos="540"/>
              </w:tabs>
              <w:spacing w:after="0" w:line="240" w:lineRule="auto"/>
              <w:ind w:right="-10"/>
              <w:rPr>
                <w:rFonts w:cs="Times New Roman"/>
                <w:szCs w:val="24"/>
                <w:lang w:val="en-US"/>
              </w:rPr>
            </w:pPr>
          </w:p>
        </w:tc>
      </w:tr>
      <w:tr w:rsidR="00091E32" w:rsidRPr="00091E32" w:rsidTr="00F14E79">
        <w:trPr>
          <w:cantSplit/>
        </w:trPr>
        <w:tc>
          <w:tcPr>
            <w:tcW w:w="881" w:type="dxa"/>
          </w:tcPr>
          <w:p w:rsidR="00091E32" w:rsidRPr="00091E32" w:rsidRDefault="00091E32" w:rsidP="00091E32">
            <w:pPr>
              <w:tabs>
                <w:tab w:val="left" w:pos="540"/>
              </w:tabs>
              <w:spacing w:after="0" w:line="240" w:lineRule="auto"/>
              <w:ind w:right="-10"/>
              <w:rPr>
                <w:rFonts w:cs="Times New Roman"/>
                <w:b/>
                <w:szCs w:val="24"/>
                <w:lang w:val="en-US"/>
              </w:rPr>
            </w:pPr>
          </w:p>
        </w:tc>
        <w:tc>
          <w:tcPr>
            <w:tcW w:w="2803" w:type="dxa"/>
          </w:tcPr>
          <w:p w:rsidR="00091E32" w:rsidRPr="00091E32" w:rsidRDefault="00091E32" w:rsidP="00091E32">
            <w:pPr>
              <w:tabs>
                <w:tab w:val="left" w:pos="540"/>
              </w:tabs>
              <w:spacing w:after="0" w:line="240" w:lineRule="auto"/>
              <w:ind w:right="-10"/>
              <w:rPr>
                <w:rFonts w:cs="Times New Roman"/>
                <w:b/>
                <w:szCs w:val="24"/>
                <w:lang w:val="en-US"/>
              </w:rPr>
            </w:pPr>
          </w:p>
        </w:tc>
        <w:tc>
          <w:tcPr>
            <w:tcW w:w="1261" w:type="dxa"/>
          </w:tcPr>
          <w:p w:rsidR="00091E32" w:rsidRPr="00091E32" w:rsidRDefault="00091E32" w:rsidP="00091E32">
            <w:pPr>
              <w:tabs>
                <w:tab w:val="left" w:pos="540"/>
              </w:tabs>
              <w:spacing w:after="0" w:line="240" w:lineRule="auto"/>
              <w:ind w:right="-10"/>
              <w:rPr>
                <w:rFonts w:cs="Times New Roman"/>
                <w:szCs w:val="24"/>
                <w:lang w:val="en-US"/>
              </w:rPr>
            </w:pPr>
          </w:p>
        </w:tc>
        <w:tc>
          <w:tcPr>
            <w:tcW w:w="991" w:type="dxa"/>
          </w:tcPr>
          <w:p w:rsidR="00091E32" w:rsidRPr="00091E32" w:rsidRDefault="00091E32" w:rsidP="00091E32">
            <w:pPr>
              <w:tabs>
                <w:tab w:val="left" w:pos="540"/>
              </w:tabs>
              <w:spacing w:after="0" w:line="240" w:lineRule="auto"/>
              <w:ind w:right="-10"/>
              <w:rPr>
                <w:rFonts w:cs="Times New Roman"/>
                <w:szCs w:val="24"/>
                <w:lang w:val="en-US"/>
              </w:rPr>
            </w:pPr>
          </w:p>
        </w:tc>
        <w:tc>
          <w:tcPr>
            <w:tcW w:w="1714" w:type="dxa"/>
          </w:tcPr>
          <w:p w:rsidR="00091E32" w:rsidRPr="00091E32" w:rsidRDefault="00091E32" w:rsidP="00091E32">
            <w:pPr>
              <w:tabs>
                <w:tab w:val="left" w:pos="540"/>
              </w:tabs>
              <w:spacing w:after="0" w:line="240" w:lineRule="auto"/>
              <w:ind w:right="-10"/>
              <w:rPr>
                <w:rFonts w:cs="Times New Roman"/>
                <w:szCs w:val="24"/>
                <w:lang w:val="en-US"/>
              </w:rPr>
            </w:pPr>
          </w:p>
        </w:tc>
        <w:tc>
          <w:tcPr>
            <w:tcW w:w="1288" w:type="dxa"/>
          </w:tcPr>
          <w:p w:rsidR="00091E32" w:rsidRPr="00091E32" w:rsidRDefault="00091E32" w:rsidP="00091E32">
            <w:pPr>
              <w:tabs>
                <w:tab w:val="left" w:pos="540"/>
              </w:tabs>
              <w:spacing w:after="0" w:line="240" w:lineRule="auto"/>
              <w:ind w:right="-10"/>
              <w:rPr>
                <w:rFonts w:cs="Times New Roman"/>
                <w:szCs w:val="24"/>
                <w:lang w:val="en-US"/>
              </w:rPr>
            </w:pPr>
          </w:p>
        </w:tc>
        <w:tc>
          <w:tcPr>
            <w:tcW w:w="1322" w:type="dxa"/>
          </w:tcPr>
          <w:p w:rsidR="00091E32" w:rsidRPr="00091E32" w:rsidRDefault="00091E32" w:rsidP="00091E32">
            <w:pPr>
              <w:tabs>
                <w:tab w:val="left" w:pos="540"/>
              </w:tabs>
              <w:spacing w:after="0" w:line="240" w:lineRule="auto"/>
              <w:ind w:right="-10"/>
              <w:rPr>
                <w:rFonts w:cs="Times New Roman"/>
                <w:szCs w:val="24"/>
                <w:lang w:val="en-US"/>
              </w:rPr>
            </w:pPr>
          </w:p>
        </w:tc>
      </w:tr>
      <w:tr w:rsidR="00F8037A" w:rsidRPr="00091E32" w:rsidTr="00F14E79">
        <w:trPr>
          <w:cantSplit/>
        </w:trPr>
        <w:tc>
          <w:tcPr>
            <w:tcW w:w="881" w:type="dxa"/>
          </w:tcPr>
          <w:p w:rsidR="00F8037A" w:rsidRPr="00091E32" w:rsidRDefault="00F8037A" w:rsidP="00091E32">
            <w:pPr>
              <w:tabs>
                <w:tab w:val="left" w:pos="540"/>
              </w:tabs>
              <w:spacing w:after="0" w:line="240" w:lineRule="auto"/>
              <w:ind w:right="-10"/>
              <w:rPr>
                <w:rFonts w:cs="Times New Roman"/>
                <w:b/>
                <w:szCs w:val="24"/>
                <w:lang w:val="en-US"/>
              </w:rPr>
            </w:pPr>
          </w:p>
        </w:tc>
        <w:tc>
          <w:tcPr>
            <w:tcW w:w="2803" w:type="dxa"/>
          </w:tcPr>
          <w:p w:rsidR="00F8037A" w:rsidRPr="00091E32" w:rsidRDefault="00F8037A" w:rsidP="00091E32">
            <w:pPr>
              <w:tabs>
                <w:tab w:val="left" w:pos="540"/>
              </w:tabs>
              <w:spacing w:after="0" w:line="240" w:lineRule="auto"/>
              <w:ind w:right="-10"/>
              <w:rPr>
                <w:rFonts w:cs="Times New Roman"/>
                <w:b/>
                <w:szCs w:val="24"/>
                <w:lang w:val="en-US"/>
              </w:rPr>
            </w:pPr>
          </w:p>
        </w:tc>
        <w:tc>
          <w:tcPr>
            <w:tcW w:w="1261" w:type="dxa"/>
          </w:tcPr>
          <w:p w:rsidR="00F8037A" w:rsidRPr="00091E32" w:rsidRDefault="00F8037A" w:rsidP="00091E32">
            <w:pPr>
              <w:tabs>
                <w:tab w:val="left" w:pos="540"/>
              </w:tabs>
              <w:spacing w:after="0" w:line="240" w:lineRule="auto"/>
              <w:ind w:right="-10"/>
              <w:rPr>
                <w:rFonts w:cs="Times New Roman"/>
                <w:szCs w:val="24"/>
                <w:lang w:val="en-US"/>
              </w:rPr>
            </w:pPr>
          </w:p>
        </w:tc>
        <w:tc>
          <w:tcPr>
            <w:tcW w:w="991" w:type="dxa"/>
          </w:tcPr>
          <w:p w:rsidR="00F8037A" w:rsidRPr="00091E32" w:rsidRDefault="00F8037A" w:rsidP="00091E32">
            <w:pPr>
              <w:tabs>
                <w:tab w:val="left" w:pos="540"/>
              </w:tabs>
              <w:spacing w:after="0" w:line="240" w:lineRule="auto"/>
              <w:ind w:right="-10"/>
              <w:rPr>
                <w:rFonts w:cs="Times New Roman"/>
                <w:szCs w:val="24"/>
                <w:lang w:val="en-US"/>
              </w:rPr>
            </w:pPr>
          </w:p>
        </w:tc>
        <w:tc>
          <w:tcPr>
            <w:tcW w:w="1714" w:type="dxa"/>
          </w:tcPr>
          <w:p w:rsidR="00F8037A" w:rsidRPr="00091E32" w:rsidRDefault="00F8037A" w:rsidP="00091E32">
            <w:pPr>
              <w:tabs>
                <w:tab w:val="left" w:pos="540"/>
              </w:tabs>
              <w:spacing w:after="0" w:line="240" w:lineRule="auto"/>
              <w:ind w:right="-10"/>
              <w:rPr>
                <w:rFonts w:cs="Times New Roman"/>
                <w:szCs w:val="24"/>
                <w:lang w:val="en-US"/>
              </w:rPr>
            </w:pPr>
          </w:p>
        </w:tc>
        <w:tc>
          <w:tcPr>
            <w:tcW w:w="1288" w:type="dxa"/>
          </w:tcPr>
          <w:p w:rsidR="00F8037A" w:rsidRPr="00091E32" w:rsidRDefault="00F8037A" w:rsidP="00091E32">
            <w:pPr>
              <w:tabs>
                <w:tab w:val="left" w:pos="540"/>
              </w:tabs>
              <w:spacing w:after="0" w:line="240" w:lineRule="auto"/>
              <w:ind w:right="-10"/>
              <w:rPr>
                <w:rFonts w:cs="Times New Roman"/>
                <w:szCs w:val="24"/>
                <w:lang w:val="en-US"/>
              </w:rPr>
            </w:pPr>
          </w:p>
        </w:tc>
        <w:tc>
          <w:tcPr>
            <w:tcW w:w="1322" w:type="dxa"/>
          </w:tcPr>
          <w:p w:rsidR="00F8037A" w:rsidRPr="00091E32" w:rsidRDefault="00F8037A" w:rsidP="00091E32">
            <w:pPr>
              <w:tabs>
                <w:tab w:val="left" w:pos="540"/>
              </w:tabs>
              <w:spacing w:after="0" w:line="240" w:lineRule="auto"/>
              <w:ind w:right="-10"/>
              <w:rPr>
                <w:rFonts w:cs="Times New Roman"/>
                <w:szCs w:val="24"/>
                <w:lang w:val="en-US"/>
              </w:rPr>
            </w:pPr>
          </w:p>
        </w:tc>
      </w:tr>
      <w:tr w:rsidR="00F8037A" w:rsidRPr="00091E32" w:rsidTr="00F14E79">
        <w:trPr>
          <w:cantSplit/>
        </w:trPr>
        <w:tc>
          <w:tcPr>
            <w:tcW w:w="881" w:type="dxa"/>
          </w:tcPr>
          <w:p w:rsidR="00F8037A" w:rsidRPr="00091E32" w:rsidRDefault="00F8037A" w:rsidP="00091E32">
            <w:pPr>
              <w:tabs>
                <w:tab w:val="left" w:pos="540"/>
              </w:tabs>
              <w:spacing w:after="0" w:line="240" w:lineRule="auto"/>
              <w:ind w:right="-10"/>
              <w:rPr>
                <w:rFonts w:cs="Times New Roman"/>
                <w:b/>
                <w:szCs w:val="24"/>
                <w:lang w:val="en-US"/>
              </w:rPr>
            </w:pPr>
          </w:p>
        </w:tc>
        <w:tc>
          <w:tcPr>
            <w:tcW w:w="2803" w:type="dxa"/>
          </w:tcPr>
          <w:p w:rsidR="00F8037A" w:rsidRPr="00091E32" w:rsidRDefault="00F8037A" w:rsidP="00091E32">
            <w:pPr>
              <w:tabs>
                <w:tab w:val="left" w:pos="540"/>
              </w:tabs>
              <w:spacing w:after="0" w:line="240" w:lineRule="auto"/>
              <w:ind w:right="-10"/>
              <w:rPr>
                <w:rFonts w:cs="Times New Roman"/>
                <w:b/>
                <w:szCs w:val="24"/>
                <w:lang w:val="en-US"/>
              </w:rPr>
            </w:pPr>
          </w:p>
        </w:tc>
        <w:tc>
          <w:tcPr>
            <w:tcW w:w="1261" w:type="dxa"/>
          </w:tcPr>
          <w:p w:rsidR="00F8037A" w:rsidRPr="00091E32" w:rsidRDefault="00F8037A" w:rsidP="00091E32">
            <w:pPr>
              <w:tabs>
                <w:tab w:val="left" w:pos="540"/>
              </w:tabs>
              <w:spacing w:after="0" w:line="240" w:lineRule="auto"/>
              <w:ind w:right="-10"/>
              <w:rPr>
                <w:rFonts w:cs="Times New Roman"/>
                <w:szCs w:val="24"/>
                <w:lang w:val="en-US"/>
              </w:rPr>
            </w:pPr>
          </w:p>
        </w:tc>
        <w:tc>
          <w:tcPr>
            <w:tcW w:w="991" w:type="dxa"/>
          </w:tcPr>
          <w:p w:rsidR="00F8037A" w:rsidRPr="00091E32" w:rsidRDefault="00F8037A" w:rsidP="00091E32">
            <w:pPr>
              <w:tabs>
                <w:tab w:val="left" w:pos="540"/>
              </w:tabs>
              <w:spacing w:after="0" w:line="240" w:lineRule="auto"/>
              <w:ind w:right="-10"/>
              <w:rPr>
                <w:rFonts w:cs="Times New Roman"/>
                <w:szCs w:val="24"/>
                <w:lang w:val="en-US"/>
              </w:rPr>
            </w:pPr>
          </w:p>
        </w:tc>
        <w:tc>
          <w:tcPr>
            <w:tcW w:w="1714" w:type="dxa"/>
          </w:tcPr>
          <w:p w:rsidR="00F8037A" w:rsidRPr="00091E32" w:rsidRDefault="00F8037A" w:rsidP="00091E32">
            <w:pPr>
              <w:tabs>
                <w:tab w:val="left" w:pos="540"/>
              </w:tabs>
              <w:spacing w:after="0" w:line="240" w:lineRule="auto"/>
              <w:ind w:right="-10"/>
              <w:rPr>
                <w:rFonts w:cs="Times New Roman"/>
                <w:szCs w:val="24"/>
                <w:lang w:val="en-US"/>
              </w:rPr>
            </w:pPr>
          </w:p>
        </w:tc>
        <w:tc>
          <w:tcPr>
            <w:tcW w:w="1288" w:type="dxa"/>
          </w:tcPr>
          <w:p w:rsidR="00F8037A" w:rsidRPr="00091E32" w:rsidRDefault="00F8037A" w:rsidP="00091E32">
            <w:pPr>
              <w:tabs>
                <w:tab w:val="left" w:pos="540"/>
              </w:tabs>
              <w:spacing w:after="0" w:line="240" w:lineRule="auto"/>
              <w:ind w:right="-10"/>
              <w:rPr>
                <w:rFonts w:cs="Times New Roman"/>
                <w:szCs w:val="24"/>
                <w:lang w:val="en-US"/>
              </w:rPr>
            </w:pPr>
          </w:p>
        </w:tc>
        <w:tc>
          <w:tcPr>
            <w:tcW w:w="1322" w:type="dxa"/>
          </w:tcPr>
          <w:p w:rsidR="00F8037A" w:rsidRPr="00091E32" w:rsidRDefault="00F8037A" w:rsidP="00091E32">
            <w:pPr>
              <w:tabs>
                <w:tab w:val="left" w:pos="540"/>
              </w:tabs>
              <w:spacing w:after="0" w:line="240" w:lineRule="auto"/>
              <w:ind w:right="-10"/>
              <w:rPr>
                <w:rFonts w:cs="Times New Roman"/>
                <w:szCs w:val="24"/>
                <w:lang w:val="en-US"/>
              </w:rPr>
            </w:pPr>
          </w:p>
        </w:tc>
      </w:tr>
      <w:tr w:rsidR="00091E32" w:rsidRPr="00091E32" w:rsidTr="00F14E79">
        <w:trPr>
          <w:cantSplit/>
        </w:trPr>
        <w:tc>
          <w:tcPr>
            <w:tcW w:w="881" w:type="dxa"/>
          </w:tcPr>
          <w:p w:rsidR="00091E32" w:rsidRPr="00091E32" w:rsidRDefault="00091E32" w:rsidP="00091E32">
            <w:pPr>
              <w:tabs>
                <w:tab w:val="left" w:pos="540"/>
              </w:tabs>
              <w:spacing w:after="0" w:line="240" w:lineRule="auto"/>
              <w:ind w:right="-10"/>
              <w:rPr>
                <w:rFonts w:cs="Times New Roman"/>
                <w:b/>
                <w:szCs w:val="24"/>
                <w:lang w:val="en-US"/>
              </w:rPr>
            </w:pPr>
          </w:p>
        </w:tc>
        <w:tc>
          <w:tcPr>
            <w:tcW w:w="2803" w:type="dxa"/>
          </w:tcPr>
          <w:p w:rsidR="00091E32" w:rsidRPr="00091E32" w:rsidRDefault="00091E32" w:rsidP="00091E32">
            <w:pPr>
              <w:tabs>
                <w:tab w:val="left" w:pos="540"/>
              </w:tabs>
              <w:spacing w:after="0" w:line="240" w:lineRule="auto"/>
              <w:ind w:right="-10"/>
              <w:rPr>
                <w:rFonts w:cs="Times New Roman"/>
                <w:b/>
                <w:szCs w:val="24"/>
                <w:lang w:val="en-US"/>
              </w:rPr>
            </w:pPr>
          </w:p>
        </w:tc>
        <w:tc>
          <w:tcPr>
            <w:tcW w:w="1261" w:type="dxa"/>
          </w:tcPr>
          <w:p w:rsidR="00091E32" w:rsidRPr="00091E32" w:rsidRDefault="00091E32" w:rsidP="00091E32">
            <w:pPr>
              <w:tabs>
                <w:tab w:val="left" w:pos="540"/>
              </w:tabs>
              <w:spacing w:after="0" w:line="240" w:lineRule="auto"/>
              <w:ind w:right="-10"/>
              <w:rPr>
                <w:rFonts w:cs="Times New Roman"/>
                <w:szCs w:val="24"/>
                <w:lang w:val="en-US"/>
              </w:rPr>
            </w:pPr>
          </w:p>
        </w:tc>
        <w:tc>
          <w:tcPr>
            <w:tcW w:w="991" w:type="dxa"/>
          </w:tcPr>
          <w:p w:rsidR="00091E32" w:rsidRPr="00091E32" w:rsidRDefault="00091E32" w:rsidP="00091E32">
            <w:pPr>
              <w:tabs>
                <w:tab w:val="left" w:pos="540"/>
              </w:tabs>
              <w:spacing w:after="0" w:line="240" w:lineRule="auto"/>
              <w:ind w:right="-10"/>
              <w:rPr>
                <w:rFonts w:cs="Times New Roman"/>
                <w:szCs w:val="24"/>
                <w:lang w:val="en-US"/>
              </w:rPr>
            </w:pPr>
          </w:p>
        </w:tc>
        <w:tc>
          <w:tcPr>
            <w:tcW w:w="1714" w:type="dxa"/>
          </w:tcPr>
          <w:p w:rsidR="00091E32" w:rsidRPr="00091E32" w:rsidRDefault="00091E32" w:rsidP="00091E32">
            <w:pPr>
              <w:tabs>
                <w:tab w:val="left" w:pos="540"/>
              </w:tabs>
              <w:spacing w:after="0" w:line="240" w:lineRule="auto"/>
              <w:ind w:right="-10"/>
              <w:rPr>
                <w:rFonts w:cs="Times New Roman"/>
                <w:szCs w:val="24"/>
                <w:lang w:val="en-US"/>
              </w:rPr>
            </w:pPr>
          </w:p>
        </w:tc>
        <w:tc>
          <w:tcPr>
            <w:tcW w:w="1288" w:type="dxa"/>
          </w:tcPr>
          <w:p w:rsidR="00091E32" w:rsidRPr="00091E32" w:rsidRDefault="00091E32" w:rsidP="00091E32">
            <w:pPr>
              <w:tabs>
                <w:tab w:val="left" w:pos="540"/>
              </w:tabs>
              <w:spacing w:after="0" w:line="240" w:lineRule="auto"/>
              <w:ind w:right="-10"/>
              <w:rPr>
                <w:rFonts w:cs="Times New Roman"/>
                <w:szCs w:val="24"/>
                <w:lang w:val="en-US"/>
              </w:rPr>
            </w:pPr>
          </w:p>
        </w:tc>
        <w:tc>
          <w:tcPr>
            <w:tcW w:w="1322" w:type="dxa"/>
          </w:tcPr>
          <w:p w:rsidR="00091E32" w:rsidRPr="00091E32" w:rsidRDefault="00091E32" w:rsidP="00091E32">
            <w:pPr>
              <w:tabs>
                <w:tab w:val="left" w:pos="540"/>
              </w:tabs>
              <w:spacing w:after="0" w:line="240" w:lineRule="auto"/>
              <w:ind w:right="-10"/>
              <w:rPr>
                <w:rFonts w:cs="Times New Roman"/>
                <w:szCs w:val="24"/>
                <w:lang w:val="en-US"/>
              </w:rPr>
            </w:pPr>
          </w:p>
        </w:tc>
      </w:tr>
      <w:tr w:rsidR="00091E32" w:rsidRPr="00091E32" w:rsidTr="00F14E79">
        <w:trPr>
          <w:cantSplit/>
        </w:trPr>
        <w:tc>
          <w:tcPr>
            <w:tcW w:w="881" w:type="dxa"/>
          </w:tcPr>
          <w:p w:rsidR="00091E32" w:rsidRPr="00091E32" w:rsidRDefault="00091E32" w:rsidP="00091E32">
            <w:pPr>
              <w:tabs>
                <w:tab w:val="left" w:pos="540"/>
              </w:tabs>
              <w:spacing w:after="0" w:line="240" w:lineRule="auto"/>
              <w:ind w:right="-10"/>
              <w:rPr>
                <w:rFonts w:cs="Times New Roman"/>
                <w:b/>
                <w:szCs w:val="24"/>
                <w:lang w:val="en-US"/>
              </w:rPr>
            </w:pPr>
          </w:p>
        </w:tc>
        <w:tc>
          <w:tcPr>
            <w:tcW w:w="2803" w:type="dxa"/>
          </w:tcPr>
          <w:p w:rsidR="00091E32" w:rsidRPr="00091E32" w:rsidRDefault="00091E32" w:rsidP="00091E32">
            <w:pPr>
              <w:tabs>
                <w:tab w:val="left" w:pos="540"/>
              </w:tabs>
              <w:spacing w:after="0" w:line="240" w:lineRule="auto"/>
              <w:ind w:right="-10"/>
              <w:rPr>
                <w:rFonts w:cs="Times New Roman"/>
                <w:b/>
                <w:szCs w:val="24"/>
                <w:lang w:val="en-US"/>
              </w:rPr>
            </w:pPr>
          </w:p>
        </w:tc>
        <w:tc>
          <w:tcPr>
            <w:tcW w:w="1261" w:type="dxa"/>
          </w:tcPr>
          <w:p w:rsidR="00091E32" w:rsidRPr="00091E32" w:rsidRDefault="00091E32" w:rsidP="00091E32">
            <w:pPr>
              <w:tabs>
                <w:tab w:val="left" w:pos="540"/>
              </w:tabs>
              <w:spacing w:after="0" w:line="240" w:lineRule="auto"/>
              <w:ind w:right="-10"/>
              <w:rPr>
                <w:rFonts w:cs="Times New Roman"/>
                <w:szCs w:val="24"/>
                <w:lang w:val="en-US"/>
              </w:rPr>
            </w:pPr>
          </w:p>
        </w:tc>
        <w:tc>
          <w:tcPr>
            <w:tcW w:w="991" w:type="dxa"/>
          </w:tcPr>
          <w:p w:rsidR="00091E32" w:rsidRPr="00091E32" w:rsidRDefault="00091E32" w:rsidP="00091E32">
            <w:pPr>
              <w:tabs>
                <w:tab w:val="left" w:pos="540"/>
              </w:tabs>
              <w:spacing w:after="0" w:line="240" w:lineRule="auto"/>
              <w:ind w:right="-10"/>
              <w:rPr>
                <w:rFonts w:cs="Times New Roman"/>
                <w:szCs w:val="24"/>
                <w:lang w:val="en-US"/>
              </w:rPr>
            </w:pPr>
          </w:p>
        </w:tc>
        <w:tc>
          <w:tcPr>
            <w:tcW w:w="1714" w:type="dxa"/>
          </w:tcPr>
          <w:p w:rsidR="00091E32" w:rsidRPr="00091E32" w:rsidRDefault="00091E32" w:rsidP="00091E32">
            <w:pPr>
              <w:tabs>
                <w:tab w:val="left" w:pos="540"/>
              </w:tabs>
              <w:spacing w:after="0" w:line="240" w:lineRule="auto"/>
              <w:ind w:right="-10"/>
              <w:rPr>
                <w:rFonts w:cs="Times New Roman"/>
                <w:szCs w:val="24"/>
                <w:lang w:val="en-US"/>
              </w:rPr>
            </w:pPr>
          </w:p>
        </w:tc>
        <w:tc>
          <w:tcPr>
            <w:tcW w:w="1288" w:type="dxa"/>
          </w:tcPr>
          <w:p w:rsidR="00091E32" w:rsidRPr="00091E32" w:rsidRDefault="00091E32" w:rsidP="00091E32">
            <w:pPr>
              <w:tabs>
                <w:tab w:val="left" w:pos="540"/>
              </w:tabs>
              <w:spacing w:after="0" w:line="240" w:lineRule="auto"/>
              <w:ind w:right="-10"/>
              <w:rPr>
                <w:rFonts w:cs="Times New Roman"/>
                <w:szCs w:val="24"/>
                <w:lang w:val="en-US"/>
              </w:rPr>
            </w:pPr>
          </w:p>
        </w:tc>
        <w:tc>
          <w:tcPr>
            <w:tcW w:w="1322" w:type="dxa"/>
          </w:tcPr>
          <w:p w:rsidR="00091E32" w:rsidRPr="00091E32" w:rsidRDefault="00091E32" w:rsidP="00091E32">
            <w:pPr>
              <w:tabs>
                <w:tab w:val="left" w:pos="540"/>
              </w:tabs>
              <w:spacing w:after="0" w:line="240" w:lineRule="auto"/>
              <w:ind w:right="-10"/>
              <w:rPr>
                <w:rFonts w:cs="Times New Roman"/>
                <w:szCs w:val="24"/>
                <w:lang w:val="en-US"/>
              </w:rPr>
            </w:pPr>
          </w:p>
        </w:tc>
      </w:tr>
      <w:tr w:rsidR="00091E32" w:rsidRPr="00091E32" w:rsidTr="00F14E79">
        <w:trPr>
          <w:cantSplit/>
        </w:trPr>
        <w:tc>
          <w:tcPr>
            <w:tcW w:w="881" w:type="dxa"/>
          </w:tcPr>
          <w:p w:rsidR="00091E32" w:rsidRPr="00091E32" w:rsidRDefault="00091E32" w:rsidP="00091E32">
            <w:pPr>
              <w:tabs>
                <w:tab w:val="left" w:pos="540"/>
              </w:tabs>
              <w:spacing w:after="0" w:line="240" w:lineRule="auto"/>
              <w:ind w:right="-10"/>
              <w:rPr>
                <w:rFonts w:cs="Times New Roman"/>
                <w:b/>
                <w:szCs w:val="24"/>
                <w:lang w:val="en-US"/>
              </w:rPr>
            </w:pPr>
          </w:p>
        </w:tc>
        <w:tc>
          <w:tcPr>
            <w:tcW w:w="2803" w:type="dxa"/>
          </w:tcPr>
          <w:p w:rsidR="00091E32" w:rsidRPr="00091E32" w:rsidRDefault="00091E32" w:rsidP="00091E32">
            <w:pPr>
              <w:tabs>
                <w:tab w:val="left" w:pos="540"/>
              </w:tabs>
              <w:spacing w:after="0" w:line="240" w:lineRule="auto"/>
              <w:ind w:right="-10"/>
              <w:rPr>
                <w:rFonts w:cs="Times New Roman"/>
                <w:b/>
                <w:szCs w:val="24"/>
                <w:lang w:val="en-US"/>
              </w:rPr>
            </w:pPr>
          </w:p>
        </w:tc>
        <w:tc>
          <w:tcPr>
            <w:tcW w:w="1261" w:type="dxa"/>
          </w:tcPr>
          <w:p w:rsidR="00091E32" w:rsidRPr="00091E32" w:rsidRDefault="00091E32" w:rsidP="00091E32">
            <w:pPr>
              <w:tabs>
                <w:tab w:val="left" w:pos="540"/>
              </w:tabs>
              <w:spacing w:after="0" w:line="240" w:lineRule="auto"/>
              <w:ind w:right="-10"/>
              <w:rPr>
                <w:rFonts w:cs="Times New Roman"/>
                <w:szCs w:val="24"/>
                <w:lang w:val="en-US"/>
              </w:rPr>
            </w:pPr>
          </w:p>
        </w:tc>
        <w:tc>
          <w:tcPr>
            <w:tcW w:w="991" w:type="dxa"/>
          </w:tcPr>
          <w:p w:rsidR="00091E32" w:rsidRPr="00091E32" w:rsidRDefault="00091E32" w:rsidP="00091E32">
            <w:pPr>
              <w:tabs>
                <w:tab w:val="left" w:pos="540"/>
              </w:tabs>
              <w:spacing w:after="0" w:line="240" w:lineRule="auto"/>
              <w:ind w:right="-10"/>
              <w:rPr>
                <w:rFonts w:cs="Times New Roman"/>
                <w:szCs w:val="24"/>
                <w:lang w:val="en-US"/>
              </w:rPr>
            </w:pPr>
          </w:p>
        </w:tc>
        <w:tc>
          <w:tcPr>
            <w:tcW w:w="1714" w:type="dxa"/>
          </w:tcPr>
          <w:p w:rsidR="00091E32" w:rsidRPr="00091E32" w:rsidRDefault="00091E32" w:rsidP="00091E32">
            <w:pPr>
              <w:tabs>
                <w:tab w:val="left" w:pos="540"/>
              </w:tabs>
              <w:spacing w:after="0" w:line="240" w:lineRule="auto"/>
              <w:ind w:right="-10"/>
              <w:rPr>
                <w:rFonts w:cs="Times New Roman"/>
                <w:szCs w:val="24"/>
                <w:lang w:val="en-US"/>
              </w:rPr>
            </w:pPr>
          </w:p>
        </w:tc>
        <w:tc>
          <w:tcPr>
            <w:tcW w:w="1288" w:type="dxa"/>
          </w:tcPr>
          <w:p w:rsidR="00091E32" w:rsidRPr="00091E32" w:rsidRDefault="00091E32" w:rsidP="00091E32">
            <w:pPr>
              <w:tabs>
                <w:tab w:val="left" w:pos="540"/>
              </w:tabs>
              <w:spacing w:after="0" w:line="240" w:lineRule="auto"/>
              <w:ind w:right="-10"/>
              <w:rPr>
                <w:rFonts w:cs="Times New Roman"/>
                <w:szCs w:val="24"/>
                <w:lang w:val="en-US"/>
              </w:rPr>
            </w:pPr>
          </w:p>
        </w:tc>
        <w:tc>
          <w:tcPr>
            <w:tcW w:w="1322" w:type="dxa"/>
          </w:tcPr>
          <w:p w:rsidR="00091E32" w:rsidRPr="00091E32" w:rsidRDefault="00091E32" w:rsidP="00091E32">
            <w:pPr>
              <w:tabs>
                <w:tab w:val="left" w:pos="540"/>
              </w:tabs>
              <w:spacing w:after="0" w:line="240" w:lineRule="auto"/>
              <w:ind w:right="-10"/>
              <w:rPr>
                <w:rFonts w:cs="Times New Roman"/>
                <w:szCs w:val="24"/>
                <w:lang w:val="en-US"/>
              </w:rPr>
            </w:pPr>
          </w:p>
        </w:tc>
      </w:tr>
      <w:tr w:rsidR="00091E32" w:rsidRPr="00091E32" w:rsidTr="00F14E79">
        <w:trPr>
          <w:cantSplit/>
        </w:trPr>
        <w:tc>
          <w:tcPr>
            <w:tcW w:w="881" w:type="dxa"/>
          </w:tcPr>
          <w:p w:rsidR="00091E32" w:rsidRPr="00091E32" w:rsidRDefault="00091E32" w:rsidP="00091E32">
            <w:pPr>
              <w:tabs>
                <w:tab w:val="left" w:pos="540"/>
              </w:tabs>
              <w:spacing w:after="0" w:line="240" w:lineRule="auto"/>
              <w:ind w:right="-10"/>
              <w:rPr>
                <w:rFonts w:cs="Times New Roman"/>
                <w:b/>
                <w:szCs w:val="24"/>
                <w:lang w:val="en-US"/>
              </w:rPr>
            </w:pPr>
          </w:p>
        </w:tc>
        <w:tc>
          <w:tcPr>
            <w:tcW w:w="2803" w:type="dxa"/>
          </w:tcPr>
          <w:p w:rsidR="00091E32" w:rsidRPr="00091E32" w:rsidRDefault="00091E32" w:rsidP="00091E32">
            <w:pPr>
              <w:tabs>
                <w:tab w:val="left" w:pos="540"/>
              </w:tabs>
              <w:spacing w:after="0" w:line="240" w:lineRule="auto"/>
              <w:ind w:right="-10"/>
              <w:rPr>
                <w:rFonts w:cs="Times New Roman"/>
                <w:b/>
                <w:szCs w:val="24"/>
                <w:lang w:val="en-US"/>
              </w:rPr>
            </w:pPr>
          </w:p>
        </w:tc>
        <w:tc>
          <w:tcPr>
            <w:tcW w:w="1261" w:type="dxa"/>
          </w:tcPr>
          <w:p w:rsidR="00091E32" w:rsidRPr="00091E32" w:rsidRDefault="00091E32" w:rsidP="00091E32">
            <w:pPr>
              <w:tabs>
                <w:tab w:val="left" w:pos="540"/>
              </w:tabs>
              <w:spacing w:after="0" w:line="240" w:lineRule="auto"/>
              <w:ind w:right="-10"/>
              <w:rPr>
                <w:rFonts w:cs="Times New Roman"/>
                <w:szCs w:val="24"/>
                <w:lang w:val="en-US"/>
              </w:rPr>
            </w:pPr>
          </w:p>
        </w:tc>
        <w:tc>
          <w:tcPr>
            <w:tcW w:w="991" w:type="dxa"/>
          </w:tcPr>
          <w:p w:rsidR="00091E32" w:rsidRPr="00091E32" w:rsidRDefault="00091E32" w:rsidP="00091E32">
            <w:pPr>
              <w:tabs>
                <w:tab w:val="left" w:pos="540"/>
              </w:tabs>
              <w:spacing w:after="0" w:line="240" w:lineRule="auto"/>
              <w:ind w:right="-10"/>
              <w:rPr>
                <w:rFonts w:cs="Times New Roman"/>
                <w:szCs w:val="24"/>
                <w:lang w:val="en-US"/>
              </w:rPr>
            </w:pPr>
          </w:p>
        </w:tc>
        <w:tc>
          <w:tcPr>
            <w:tcW w:w="1714" w:type="dxa"/>
          </w:tcPr>
          <w:p w:rsidR="00091E32" w:rsidRPr="00091E32" w:rsidRDefault="00091E32" w:rsidP="00091E32">
            <w:pPr>
              <w:tabs>
                <w:tab w:val="left" w:pos="540"/>
              </w:tabs>
              <w:spacing w:after="0" w:line="240" w:lineRule="auto"/>
              <w:ind w:right="-10"/>
              <w:rPr>
                <w:rFonts w:cs="Times New Roman"/>
                <w:szCs w:val="24"/>
                <w:lang w:val="en-US"/>
              </w:rPr>
            </w:pPr>
          </w:p>
        </w:tc>
        <w:tc>
          <w:tcPr>
            <w:tcW w:w="1288" w:type="dxa"/>
          </w:tcPr>
          <w:p w:rsidR="00091E32" w:rsidRPr="00091E32" w:rsidRDefault="00091E32" w:rsidP="00091E32">
            <w:pPr>
              <w:tabs>
                <w:tab w:val="left" w:pos="540"/>
              </w:tabs>
              <w:spacing w:after="0" w:line="240" w:lineRule="auto"/>
              <w:ind w:right="-10"/>
              <w:rPr>
                <w:rFonts w:cs="Times New Roman"/>
                <w:szCs w:val="24"/>
                <w:lang w:val="en-US"/>
              </w:rPr>
            </w:pPr>
          </w:p>
        </w:tc>
        <w:tc>
          <w:tcPr>
            <w:tcW w:w="1322" w:type="dxa"/>
          </w:tcPr>
          <w:p w:rsidR="00091E32" w:rsidRPr="00091E32" w:rsidRDefault="00091E32" w:rsidP="00091E32">
            <w:pPr>
              <w:tabs>
                <w:tab w:val="left" w:pos="540"/>
              </w:tabs>
              <w:spacing w:after="0" w:line="240" w:lineRule="auto"/>
              <w:ind w:right="-10"/>
              <w:rPr>
                <w:rFonts w:cs="Times New Roman"/>
                <w:szCs w:val="24"/>
                <w:lang w:val="en-US"/>
              </w:rPr>
            </w:pPr>
          </w:p>
        </w:tc>
      </w:tr>
      <w:tr w:rsidR="00091E32" w:rsidRPr="00091E32" w:rsidTr="00F14E79">
        <w:trPr>
          <w:cantSplit/>
        </w:trPr>
        <w:tc>
          <w:tcPr>
            <w:tcW w:w="881" w:type="dxa"/>
            <w:tcBorders>
              <w:top w:val="nil"/>
              <w:bottom w:val="single" w:sz="6" w:space="0" w:color="auto"/>
            </w:tcBorders>
          </w:tcPr>
          <w:p w:rsidR="00091E32" w:rsidRPr="00091E32" w:rsidRDefault="00091E32" w:rsidP="00091E32">
            <w:pPr>
              <w:tabs>
                <w:tab w:val="left" w:pos="540"/>
              </w:tabs>
              <w:spacing w:after="0" w:line="240" w:lineRule="auto"/>
              <w:ind w:right="-10"/>
              <w:rPr>
                <w:rFonts w:cs="Times New Roman"/>
                <w:b/>
                <w:szCs w:val="24"/>
                <w:lang w:val="en-US"/>
              </w:rPr>
            </w:pPr>
          </w:p>
        </w:tc>
        <w:tc>
          <w:tcPr>
            <w:tcW w:w="2803" w:type="dxa"/>
            <w:tcBorders>
              <w:top w:val="nil"/>
              <w:bottom w:val="single" w:sz="6" w:space="0" w:color="auto"/>
            </w:tcBorders>
          </w:tcPr>
          <w:p w:rsidR="00091E32" w:rsidRPr="00091E32" w:rsidRDefault="00091E32" w:rsidP="00091E32">
            <w:pPr>
              <w:tabs>
                <w:tab w:val="left" w:pos="540"/>
              </w:tabs>
              <w:spacing w:after="0" w:line="240" w:lineRule="auto"/>
              <w:ind w:right="-10"/>
              <w:rPr>
                <w:rFonts w:cs="Times New Roman"/>
                <w:b/>
                <w:szCs w:val="24"/>
                <w:lang w:val="en-US"/>
              </w:rPr>
            </w:pPr>
          </w:p>
        </w:tc>
        <w:tc>
          <w:tcPr>
            <w:tcW w:w="1261" w:type="dxa"/>
            <w:tcBorders>
              <w:top w:val="nil"/>
              <w:bottom w:val="single" w:sz="6" w:space="0" w:color="auto"/>
            </w:tcBorders>
          </w:tcPr>
          <w:p w:rsidR="00091E32" w:rsidRPr="00091E32" w:rsidRDefault="00091E32" w:rsidP="00091E32">
            <w:pPr>
              <w:tabs>
                <w:tab w:val="left" w:pos="540"/>
              </w:tabs>
              <w:spacing w:after="0" w:line="240" w:lineRule="auto"/>
              <w:ind w:right="-10"/>
              <w:rPr>
                <w:rFonts w:cs="Times New Roman"/>
                <w:szCs w:val="24"/>
                <w:lang w:val="en-US"/>
              </w:rPr>
            </w:pPr>
          </w:p>
        </w:tc>
        <w:tc>
          <w:tcPr>
            <w:tcW w:w="991" w:type="dxa"/>
            <w:tcBorders>
              <w:top w:val="nil"/>
              <w:bottom w:val="single" w:sz="6" w:space="0" w:color="auto"/>
            </w:tcBorders>
          </w:tcPr>
          <w:p w:rsidR="00091E32" w:rsidRPr="00091E32" w:rsidRDefault="00091E32" w:rsidP="00091E32">
            <w:pPr>
              <w:tabs>
                <w:tab w:val="left" w:pos="540"/>
              </w:tabs>
              <w:spacing w:after="0" w:line="240" w:lineRule="auto"/>
              <w:ind w:right="-10"/>
              <w:rPr>
                <w:rFonts w:cs="Times New Roman"/>
                <w:szCs w:val="24"/>
                <w:lang w:val="en-US"/>
              </w:rPr>
            </w:pPr>
          </w:p>
        </w:tc>
        <w:tc>
          <w:tcPr>
            <w:tcW w:w="1714" w:type="dxa"/>
            <w:tcBorders>
              <w:top w:val="nil"/>
              <w:bottom w:val="single" w:sz="6" w:space="0" w:color="auto"/>
            </w:tcBorders>
          </w:tcPr>
          <w:p w:rsidR="00091E32" w:rsidRPr="00091E32" w:rsidRDefault="00091E32" w:rsidP="00091E32">
            <w:pPr>
              <w:tabs>
                <w:tab w:val="left" w:pos="540"/>
              </w:tabs>
              <w:spacing w:after="0" w:line="240" w:lineRule="auto"/>
              <w:ind w:right="-10"/>
              <w:rPr>
                <w:rFonts w:cs="Times New Roman"/>
                <w:szCs w:val="24"/>
                <w:lang w:val="en-US"/>
              </w:rPr>
            </w:pPr>
          </w:p>
        </w:tc>
        <w:tc>
          <w:tcPr>
            <w:tcW w:w="1288" w:type="dxa"/>
            <w:tcBorders>
              <w:top w:val="nil"/>
              <w:bottom w:val="single" w:sz="6" w:space="0" w:color="auto"/>
            </w:tcBorders>
          </w:tcPr>
          <w:p w:rsidR="00091E32" w:rsidRPr="00091E32" w:rsidRDefault="00091E32" w:rsidP="00091E32">
            <w:pPr>
              <w:tabs>
                <w:tab w:val="left" w:pos="540"/>
              </w:tabs>
              <w:spacing w:after="0" w:line="240" w:lineRule="auto"/>
              <w:ind w:right="-10"/>
              <w:rPr>
                <w:rFonts w:cs="Times New Roman"/>
                <w:szCs w:val="24"/>
                <w:lang w:val="en-US"/>
              </w:rPr>
            </w:pPr>
          </w:p>
        </w:tc>
        <w:tc>
          <w:tcPr>
            <w:tcW w:w="1322" w:type="dxa"/>
            <w:tcBorders>
              <w:top w:val="nil"/>
              <w:bottom w:val="single" w:sz="6" w:space="0" w:color="auto"/>
            </w:tcBorders>
          </w:tcPr>
          <w:p w:rsidR="00091E32" w:rsidRPr="00091E32" w:rsidRDefault="00091E32" w:rsidP="00091E32">
            <w:pPr>
              <w:tabs>
                <w:tab w:val="left" w:pos="540"/>
              </w:tabs>
              <w:spacing w:after="0" w:line="240" w:lineRule="auto"/>
              <w:ind w:right="-10"/>
              <w:rPr>
                <w:rFonts w:cs="Times New Roman"/>
                <w:szCs w:val="24"/>
                <w:lang w:val="en-US"/>
              </w:rPr>
            </w:pPr>
          </w:p>
        </w:tc>
      </w:tr>
    </w:tbl>
    <w:p w:rsidR="00091E32" w:rsidRPr="00091E32" w:rsidRDefault="00091E32" w:rsidP="00091E32">
      <w:pPr>
        <w:tabs>
          <w:tab w:val="left" w:pos="540"/>
        </w:tabs>
        <w:spacing w:after="0"/>
        <w:ind w:right="-10"/>
        <w:rPr>
          <w:rFonts w:cs="Times New Roman"/>
          <w:szCs w:val="24"/>
          <w:lang w:val="en-US"/>
        </w:rPr>
      </w:pPr>
    </w:p>
    <w:tbl>
      <w:tblPr>
        <w:tblW w:w="10250" w:type="dxa"/>
        <w:tblLayout w:type="fixed"/>
        <w:tblCellMar>
          <w:left w:w="80" w:type="dxa"/>
          <w:right w:w="80" w:type="dxa"/>
        </w:tblCellMar>
        <w:tblLook w:val="0000" w:firstRow="0" w:lastRow="0" w:firstColumn="0" w:lastColumn="0" w:noHBand="0" w:noVBand="0"/>
      </w:tblPr>
      <w:tblGrid>
        <w:gridCol w:w="10250"/>
      </w:tblGrid>
      <w:tr w:rsidR="00091E32" w:rsidRPr="00091E32" w:rsidTr="00F14E79">
        <w:trPr>
          <w:cantSplit/>
        </w:trPr>
        <w:tc>
          <w:tcPr>
            <w:tcW w:w="10250" w:type="dxa"/>
            <w:tcBorders>
              <w:top w:val="single" w:sz="6" w:space="0" w:color="auto"/>
              <w:left w:val="single" w:sz="6" w:space="0" w:color="auto"/>
              <w:bottom w:val="single" w:sz="6" w:space="0" w:color="auto"/>
              <w:right w:val="single" w:sz="6" w:space="0" w:color="auto"/>
            </w:tcBorders>
          </w:tcPr>
          <w:p w:rsidR="00091E32" w:rsidRPr="00091E32" w:rsidRDefault="00091E32" w:rsidP="00091E32">
            <w:pPr>
              <w:tabs>
                <w:tab w:val="left" w:pos="540"/>
              </w:tabs>
              <w:spacing w:after="0"/>
              <w:ind w:right="-10"/>
              <w:rPr>
                <w:rFonts w:cs="Times New Roman"/>
                <w:szCs w:val="24"/>
                <w:lang w:val="en-US"/>
              </w:rPr>
            </w:pPr>
          </w:p>
          <w:p w:rsidR="00091E32" w:rsidRPr="00091E32" w:rsidRDefault="00091E32" w:rsidP="00091E32">
            <w:pPr>
              <w:tabs>
                <w:tab w:val="left" w:pos="540"/>
              </w:tabs>
              <w:spacing w:after="0"/>
              <w:ind w:right="-10"/>
              <w:rPr>
                <w:rFonts w:cs="Times New Roman"/>
                <w:szCs w:val="24"/>
                <w:u w:val="single"/>
                <w:lang w:val="en-US"/>
              </w:rPr>
            </w:pPr>
            <w:r w:rsidRPr="00091E32">
              <w:rPr>
                <w:rFonts w:cs="Times New Roman"/>
                <w:szCs w:val="24"/>
                <w:lang w:val="en-US"/>
              </w:rPr>
              <w:t>Page [   ] Total, to Summary  $</w:t>
            </w:r>
            <w:r w:rsidRPr="00091E32">
              <w:rPr>
                <w:rFonts w:cs="Times New Roman"/>
                <w:szCs w:val="24"/>
                <w:u w:val="single"/>
                <w:lang w:val="en-US"/>
              </w:rPr>
              <w:t>                           </w:t>
            </w:r>
          </w:p>
          <w:p w:rsidR="00091E32" w:rsidRPr="00091E32" w:rsidRDefault="00091E32" w:rsidP="00091E32">
            <w:pPr>
              <w:tabs>
                <w:tab w:val="left" w:pos="540"/>
              </w:tabs>
              <w:spacing w:after="0"/>
              <w:ind w:right="-10"/>
              <w:rPr>
                <w:rFonts w:cs="Times New Roman"/>
                <w:szCs w:val="24"/>
                <w:lang w:val="en-US"/>
              </w:rPr>
            </w:pPr>
          </w:p>
        </w:tc>
      </w:tr>
    </w:tbl>
    <w:p w:rsidR="00F8037A" w:rsidRDefault="00F8037A" w:rsidP="00091E32">
      <w:pPr>
        <w:tabs>
          <w:tab w:val="left" w:pos="540"/>
        </w:tabs>
        <w:spacing w:after="0"/>
        <w:ind w:right="-10"/>
        <w:rPr>
          <w:rFonts w:cs="Times New Roman"/>
          <w:b/>
          <w:szCs w:val="24"/>
          <w:lang w:val="en-US"/>
        </w:rPr>
      </w:pPr>
      <w:r>
        <w:rPr>
          <w:rFonts w:cs="Times New Roman"/>
          <w:b/>
          <w:szCs w:val="24"/>
          <w:lang w:val="en-US"/>
        </w:rPr>
        <w:br w:type="page"/>
      </w:r>
    </w:p>
    <w:p w:rsidR="00091E32" w:rsidRPr="00091E32" w:rsidRDefault="00091E32" w:rsidP="00F8037A">
      <w:pPr>
        <w:tabs>
          <w:tab w:val="left" w:pos="540"/>
        </w:tabs>
        <w:spacing w:after="0"/>
        <w:ind w:right="-10"/>
        <w:rPr>
          <w:rFonts w:cs="Times New Roman"/>
          <w:b/>
          <w:szCs w:val="24"/>
          <w:lang w:val="en-US"/>
        </w:rPr>
      </w:pPr>
      <w:r w:rsidRPr="00091E32">
        <w:rPr>
          <w:rFonts w:cs="Times New Roman"/>
          <w:b/>
          <w:szCs w:val="24"/>
          <w:lang w:val="en-US"/>
        </w:rPr>
        <w:lastRenderedPageBreak/>
        <w:t>SUMMARY</w:t>
      </w:r>
    </w:p>
    <w:p w:rsidR="00091E32" w:rsidRPr="00091E32" w:rsidRDefault="00091E32" w:rsidP="00F8037A">
      <w:pPr>
        <w:tabs>
          <w:tab w:val="left" w:pos="540"/>
        </w:tabs>
        <w:spacing w:after="0"/>
        <w:ind w:right="-10"/>
        <w:rPr>
          <w:rFonts w:cs="Times New Roman"/>
          <w:szCs w:val="24"/>
          <w:lang w:val="en-US"/>
        </w:rPr>
      </w:pPr>
    </w:p>
    <w:p w:rsidR="00091E32" w:rsidRPr="00091E32" w:rsidRDefault="00091E32" w:rsidP="00F8037A">
      <w:pPr>
        <w:tabs>
          <w:tab w:val="left" w:pos="540"/>
          <w:tab w:val="right" w:pos="10080"/>
        </w:tabs>
        <w:spacing w:after="0"/>
        <w:ind w:right="-10"/>
        <w:rPr>
          <w:rFonts w:cs="Times New Roman"/>
          <w:szCs w:val="24"/>
          <w:lang w:val="en-US"/>
        </w:rPr>
      </w:pPr>
      <w:r w:rsidRPr="00091E32">
        <w:rPr>
          <w:rFonts w:cs="Times New Roman"/>
          <w:szCs w:val="24"/>
          <w:lang w:val="en-US"/>
        </w:rPr>
        <w:t>1.</w:t>
      </w:r>
      <w:r w:rsidRPr="00091E32">
        <w:rPr>
          <w:rFonts w:cs="Times New Roman"/>
          <w:szCs w:val="24"/>
          <w:lang w:val="en-US"/>
        </w:rPr>
        <w:tab/>
        <w:t>Page 2, Total ..................................</w:t>
      </w:r>
      <w:r w:rsidRPr="00091E32">
        <w:rPr>
          <w:rFonts w:cs="Times New Roman"/>
          <w:szCs w:val="24"/>
          <w:lang w:val="en-US"/>
        </w:rPr>
        <w:tab/>
        <w:t>$</w:t>
      </w:r>
      <w:r w:rsidR="00F8037A">
        <w:rPr>
          <w:rFonts w:cs="Times New Roman"/>
          <w:szCs w:val="24"/>
          <w:lang w:val="en-US"/>
        </w:rPr>
        <w:t>________________</w:t>
      </w:r>
      <w:r w:rsidRPr="00091E32">
        <w:rPr>
          <w:rFonts w:cs="Times New Roman"/>
          <w:szCs w:val="24"/>
          <w:lang w:val="en-US"/>
        </w:rPr>
        <w:tab/>
      </w:r>
    </w:p>
    <w:p w:rsidR="00091E32" w:rsidRPr="00091E32" w:rsidRDefault="00091E32" w:rsidP="00F8037A">
      <w:pPr>
        <w:tabs>
          <w:tab w:val="left" w:pos="540"/>
          <w:tab w:val="right" w:pos="10080"/>
        </w:tabs>
        <w:spacing w:after="0"/>
        <w:ind w:right="-10"/>
        <w:rPr>
          <w:rFonts w:cs="Times New Roman"/>
          <w:szCs w:val="24"/>
          <w:lang w:val="en-US"/>
        </w:rPr>
      </w:pPr>
    </w:p>
    <w:p w:rsidR="00091E32" w:rsidRPr="00091E32" w:rsidRDefault="00091E32" w:rsidP="00F8037A">
      <w:pPr>
        <w:tabs>
          <w:tab w:val="left" w:pos="540"/>
          <w:tab w:val="right" w:pos="10080"/>
        </w:tabs>
        <w:spacing w:after="0"/>
        <w:ind w:right="-10"/>
        <w:rPr>
          <w:rFonts w:cs="Times New Roman"/>
          <w:szCs w:val="24"/>
          <w:lang w:val="en-US"/>
        </w:rPr>
      </w:pPr>
    </w:p>
    <w:p w:rsidR="00091E32" w:rsidRPr="00091E32" w:rsidRDefault="00091E32" w:rsidP="00F8037A">
      <w:pPr>
        <w:tabs>
          <w:tab w:val="left" w:pos="540"/>
          <w:tab w:val="right" w:pos="10080"/>
        </w:tabs>
        <w:spacing w:after="0"/>
        <w:ind w:right="-10"/>
        <w:rPr>
          <w:rFonts w:cs="Times New Roman"/>
          <w:szCs w:val="24"/>
          <w:lang w:val="en-US"/>
        </w:rPr>
      </w:pPr>
      <w:r w:rsidRPr="00091E32">
        <w:rPr>
          <w:rFonts w:cs="Times New Roman"/>
          <w:szCs w:val="24"/>
          <w:lang w:val="en-US"/>
        </w:rPr>
        <w:t>2.</w:t>
      </w:r>
      <w:r w:rsidRPr="00091E32">
        <w:rPr>
          <w:rFonts w:cs="Times New Roman"/>
          <w:szCs w:val="24"/>
          <w:lang w:val="en-US"/>
        </w:rPr>
        <w:tab/>
        <w:t xml:space="preserve">Page [    ], </w:t>
      </w:r>
      <w:proofErr w:type="gramStart"/>
      <w:r w:rsidRPr="00091E32">
        <w:rPr>
          <w:rFonts w:cs="Times New Roman"/>
          <w:szCs w:val="24"/>
          <w:lang w:val="en-US"/>
        </w:rPr>
        <w:t>Total .............................</w:t>
      </w:r>
      <w:r w:rsidRPr="00091E32">
        <w:rPr>
          <w:rFonts w:cs="Times New Roman"/>
          <w:szCs w:val="24"/>
          <w:lang w:val="en-US"/>
        </w:rPr>
        <w:tab/>
      </w:r>
      <w:proofErr w:type="gramEnd"/>
      <w:r w:rsidRPr="00091E32">
        <w:rPr>
          <w:rFonts w:cs="Times New Roman"/>
          <w:szCs w:val="24"/>
          <w:lang w:val="en-US"/>
        </w:rPr>
        <w:t>$</w:t>
      </w:r>
      <w:r w:rsidR="00F8037A">
        <w:rPr>
          <w:rFonts w:cs="Times New Roman"/>
          <w:szCs w:val="24"/>
          <w:lang w:val="en-US"/>
        </w:rPr>
        <w:t>________________</w:t>
      </w:r>
      <w:r w:rsidRPr="00091E32">
        <w:rPr>
          <w:rFonts w:cs="Times New Roman"/>
          <w:szCs w:val="24"/>
          <w:lang w:val="en-US"/>
        </w:rPr>
        <w:tab/>
      </w:r>
    </w:p>
    <w:p w:rsidR="00091E32" w:rsidRPr="00091E32" w:rsidRDefault="00091E32" w:rsidP="00F8037A">
      <w:pPr>
        <w:tabs>
          <w:tab w:val="left" w:pos="540"/>
          <w:tab w:val="right" w:pos="10080"/>
        </w:tabs>
        <w:spacing w:after="0"/>
        <w:ind w:right="-10"/>
        <w:rPr>
          <w:rFonts w:cs="Times New Roman"/>
          <w:szCs w:val="24"/>
          <w:lang w:val="en-US"/>
        </w:rPr>
      </w:pPr>
    </w:p>
    <w:p w:rsidR="00091E32" w:rsidRPr="00091E32" w:rsidRDefault="00FA1EE5" w:rsidP="00F8037A">
      <w:pPr>
        <w:tabs>
          <w:tab w:val="left" w:pos="540"/>
          <w:tab w:val="right" w:pos="10080"/>
        </w:tabs>
        <w:spacing w:after="0"/>
        <w:ind w:right="-10"/>
        <w:rPr>
          <w:rFonts w:cs="Times New Roman"/>
          <w:szCs w:val="24"/>
          <w:lang w:val="en-US"/>
        </w:rPr>
      </w:pPr>
      <w:r>
        <w:rPr>
          <w:rFonts w:ascii="Arial" w:hAnsi="Arial"/>
          <w:szCs w:val="24"/>
        </w:rPr>
        <w:pict>
          <v:rect id="_x0000_i1025" style="width:0;height:1.5pt" o:hralign="center" o:hrstd="t" o:hr="t" fillcolor="#a0a0a0" stroked="f"/>
        </w:pict>
      </w:r>
    </w:p>
    <w:p w:rsidR="00091E32" w:rsidRPr="00091E32" w:rsidRDefault="00091E32" w:rsidP="00F8037A">
      <w:pPr>
        <w:tabs>
          <w:tab w:val="left" w:pos="540"/>
          <w:tab w:val="right" w:pos="10080"/>
        </w:tabs>
        <w:spacing w:after="0"/>
        <w:ind w:right="-10"/>
        <w:rPr>
          <w:rFonts w:cs="Times New Roman"/>
          <w:szCs w:val="24"/>
          <w:lang w:val="en-US"/>
        </w:rPr>
      </w:pPr>
    </w:p>
    <w:p w:rsidR="00091E32" w:rsidRPr="00091E32" w:rsidRDefault="00F8037A" w:rsidP="00F8037A">
      <w:pPr>
        <w:tabs>
          <w:tab w:val="left" w:pos="540"/>
          <w:tab w:val="right" w:pos="10080"/>
        </w:tabs>
        <w:spacing w:after="0"/>
        <w:ind w:right="-10"/>
        <w:rPr>
          <w:rFonts w:cs="Times New Roman"/>
          <w:szCs w:val="24"/>
          <w:lang w:val="en-US"/>
        </w:rPr>
      </w:pPr>
      <w:r>
        <w:rPr>
          <w:rFonts w:cs="Times New Roman"/>
          <w:szCs w:val="24"/>
          <w:lang w:val="en-US"/>
        </w:rPr>
        <w:tab/>
      </w:r>
      <w:r w:rsidR="00091E32" w:rsidRPr="00091E32">
        <w:rPr>
          <w:rFonts w:cs="Times New Roman"/>
          <w:szCs w:val="24"/>
          <w:lang w:val="en-US"/>
        </w:rPr>
        <w:t>TOTAL AMOUNT OF BID:</w:t>
      </w:r>
      <w:r w:rsidR="00091E32" w:rsidRPr="00091E32">
        <w:rPr>
          <w:rFonts w:cs="Times New Roman"/>
          <w:szCs w:val="24"/>
          <w:lang w:val="en-US"/>
        </w:rPr>
        <w:tab/>
        <w:t>$</w:t>
      </w:r>
      <w:r>
        <w:rPr>
          <w:rFonts w:cs="Times New Roman"/>
          <w:szCs w:val="24"/>
          <w:lang w:val="en-US"/>
        </w:rPr>
        <w:t>________________</w:t>
      </w:r>
      <w:r w:rsidR="00091E32" w:rsidRPr="00091E32">
        <w:rPr>
          <w:rFonts w:cs="Times New Roman"/>
          <w:szCs w:val="24"/>
          <w:lang w:val="en-US"/>
        </w:rPr>
        <w:tab/>
        <w:t>(Sum of extended amounts of all Unit Prices,</w:t>
      </w:r>
    </w:p>
    <w:p w:rsidR="00091E32" w:rsidRPr="00091E32" w:rsidRDefault="00091E32" w:rsidP="00F8037A">
      <w:pPr>
        <w:tabs>
          <w:tab w:val="left" w:pos="540"/>
          <w:tab w:val="right" w:pos="10080"/>
        </w:tabs>
        <w:spacing w:after="0"/>
        <w:ind w:right="-10"/>
        <w:rPr>
          <w:rFonts w:cs="Times New Roman"/>
          <w:szCs w:val="24"/>
          <w:lang w:val="en-US"/>
        </w:rPr>
      </w:pPr>
      <w:r w:rsidRPr="00091E32">
        <w:rPr>
          <w:rFonts w:cs="Times New Roman"/>
          <w:szCs w:val="24"/>
          <w:lang w:val="en-US"/>
        </w:rPr>
        <w:tab/>
        <w:t>Lump Sums and Allowances)</w:t>
      </w:r>
    </w:p>
    <w:p w:rsidR="00091E32" w:rsidRPr="00091E32" w:rsidRDefault="00091E32" w:rsidP="00F8037A">
      <w:pPr>
        <w:tabs>
          <w:tab w:val="left" w:pos="540"/>
          <w:tab w:val="right" w:pos="10080"/>
        </w:tabs>
        <w:spacing w:after="0"/>
        <w:ind w:right="-10"/>
        <w:rPr>
          <w:rFonts w:cs="Times New Roman"/>
          <w:szCs w:val="24"/>
          <w:lang w:val="en-US"/>
        </w:rPr>
      </w:pPr>
    </w:p>
    <w:p w:rsidR="00091E32" w:rsidRPr="00091E32" w:rsidRDefault="00FA1EE5" w:rsidP="00F8037A">
      <w:pPr>
        <w:tabs>
          <w:tab w:val="left" w:pos="540"/>
        </w:tabs>
        <w:spacing w:after="0"/>
        <w:ind w:right="-10"/>
        <w:rPr>
          <w:rFonts w:cs="Times New Roman"/>
          <w:szCs w:val="24"/>
          <w:lang w:val="en-US"/>
        </w:rPr>
      </w:pPr>
      <w:r>
        <w:rPr>
          <w:rFonts w:ascii="Arial" w:hAnsi="Arial"/>
          <w:szCs w:val="24"/>
        </w:rPr>
        <w:pict>
          <v:rect id="_x0000_i1026" style="width:0;height:1.5pt" o:hralign="center" o:hrstd="t" o:hr="t" fillcolor="#a0a0a0" stroked="f"/>
        </w:pict>
      </w:r>
    </w:p>
    <w:p w:rsidR="00091E32" w:rsidRPr="00091E32" w:rsidRDefault="00091E32" w:rsidP="00F8037A">
      <w:pPr>
        <w:tabs>
          <w:tab w:val="left" w:pos="540"/>
        </w:tabs>
        <w:spacing w:after="0"/>
        <w:ind w:right="-10"/>
        <w:rPr>
          <w:rFonts w:cs="Times New Roman"/>
          <w:szCs w:val="24"/>
          <w:lang w:val="en-US"/>
        </w:rPr>
      </w:pPr>
    </w:p>
    <w:p w:rsidR="00091E32" w:rsidRPr="00091E32" w:rsidRDefault="00091E32" w:rsidP="00F8037A">
      <w:pPr>
        <w:tabs>
          <w:tab w:val="left" w:pos="540"/>
        </w:tabs>
        <w:spacing w:after="0"/>
        <w:ind w:right="-10"/>
        <w:rPr>
          <w:rFonts w:cs="Times New Roman"/>
          <w:szCs w:val="24"/>
          <w:lang w:val="en-US"/>
        </w:rPr>
      </w:pPr>
    </w:p>
    <w:p w:rsidR="00091E32" w:rsidRPr="00091E32" w:rsidRDefault="00091E32" w:rsidP="00F8037A">
      <w:pPr>
        <w:tabs>
          <w:tab w:val="left" w:pos="540"/>
        </w:tabs>
        <w:spacing w:after="0"/>
        <w:ind w:right="-10"/>
        <w:rPr>
          <w:rFonts w:cs="Times New Roman"/>
          <w:szCs w:val="24"/>
          <w:lang w:val="en-US"/>
        </w:rPr>
      </w:pPr>
    </w:p>
    <w:p w:rsidR="00091E32" w:rsidRPr="00F8037A" w:rsidRDefault="00091E32" w:rsidP="00F8037A">
      <w:pPr>
        <w:tabs>
          <w:tab w:val="left" w:pos="540"/>
        </w:tabs>
        <w:spacing w:after="0"/>
        <w:ind w:right="-10"/>
        <w:rPr>
          <w:rFonts w:cs="Times New Roman"/>
          <w:b/>
          <w:szCs w:val="24"/>
          <w:lang w:val="en-US"/>
        </w:rPr>
      </w:pPr>
      <w:r w:rsidRPr="00F8037A">
        <w:rPr>
          <w:rFonts w:cs="Times New Roman"/>
          <w:b/>
          <w:szCs w:val="24"/>
          <w:lang w:val="en-US"/>
        </w:rPr>
        <w:t>END OF DATA</w:t>
      </w:r>
      <w:r w:rsidR="00F8037A" w:rsidRPr="00F8037A">
        <w:rPr>
          <w:rFonts w:cs="Times New Roman"/>
          <w:b/>
          <w:szCs w:val="24"/>
          <w:lang w:val="en-US"/>
        </w:rPr>
        <w:t xml:space="preserve"> SHEET</w:t>
      </w:r>
      <w:r w:rsidR="00F8037A">
        <w:rPr>
          <w:rFonts w:cs="Times New Roman"/>
          <w:b/>
          <w:szCs w:val="24"/>
          <w:lang w:val="en-US"/>
        </w:rPr>
        <w:t>S</w:t>
      </w:r>
    </w:p>
    <w:p w:rsidR="00091E32" w:rsidRDefault="00091E32" w:rsidP="00061BD0">
      <w:pPr>
        <w:tabs>
          <w:tab w:val="left" w:pos="540"/>
        </w:tabs>
        <w:spacing w:after="0"/>
        <w:ind w:right="-10"/>
        <w:rPr>
          <w:rFonts w:cs="Times New Roman"/>
          <w:szCs w:val="24"/>
          <w:lang w:val="en-US"/>
        </w:rPr>
      </w:pPr>
    </w:p>
    <w:p w:rsidR="00F8037A" w:rsidRDefault="00F8037A" w:rsidP="00061BD0">
      <w:pPr>
        <w:tabs>
          <w:tab w:val="left" w:pos="540"/>
        </w:tabs>
        <w:spacing w:after="0"/>
        <w:ind w:right="-10"/>
        <w:rPr>
          <w:rFonts w:cs="Times New Roman"/>
          <w:szCs w:val="24"/>
          <w:lang w:val="en-US"/>
        </w:rPr>
        <w:sectPr w:rsidR="00F8037A" w:rsidSect="00F8037A">
          <w:headerReference w:type="default" r:id="rId41"/>
          <w:footerReference w:type="default" r:id="rId42"/>
          <w:pgSz w:w="12240" w:h="15840" w:code="1"/>
          <w:pgMar w:top="720" w:right="1080" w:bottom="907" w:left="1080" w:header="720" w:footer="432" w:gutter="0"/>
          <w:cols w:space="0"/>
        </w:sectPr>
      </w:pPr>
    </w:p>
    <w:p w:rsidR="006433C7" w:rsidRPr="006433C7" w:rsidRDefault="006433C7" w:rsidP="006433C7">
      <w:pPr>
        <w:tabs>
          <w:tab w:val="left" w:pos="540"/>
        </w:tabs>
        <w:spacing w:after="0"/>
        <w:ind w:right="-10"/>
        <w:jc w:val="both"/>
        <w:rPr>
          <w:rFonts w:cs="Times New Roman"/>
          <w:szCs w:val="24"/>
          <w:lang w:val="en-US"/>
        </w:rPr>
      </w:pPr>
      <w:r w:rsidRPr="006433C7">
        <w:rPr>
          <w:rFonts w:cs="Times New Roman"/>
          <w:szCs w:val="24"/>
          <w:lang w:val="en-US"/>
        </w:rPr>
        <w:lastRenderedPageBreak/>
        <w:t>Use this section for Stipulated Price bids where a list of subcontractors, sub-subcontractors, suppliers and the bidder’s own forces work, along with an itemized cost breakdown is required.  Discuss the use of this section with the Alberta Transportation Project Manager.</w:t>
      </w:r>
    </w:p>
    <w:p w:rsidR="006433C7" w:rsidRPr="006433C7" w:rsidRDefault="006433C7" w:rsidP="006433C7">
      <w:pPr>
        <w:tabs>
          <w:tab w:val="left" w:pos="540"/>
        </w:tabs>
        <w:spacing w:after="0"/>
        <w:ind w:right="-10"/>
        <w:jc w:val="both"/>
        <w:rPr>
          <w:rFonts w:cs="Times New Roman"/>
          <w:szCs w:val="24"/>
          <w:lang w:val="en-US"/>
        </w:rPr>
      </w:pPr>
    </w:p>
    <w:p w:rsidR="006433C7" w:rsidRPr="006433C7" w:rsidRDefault="006433C7" w:rsidP="006433C7">
      <w:pPr>
        <w:tabs>
          <w:tab w:val="left" w:pos="540"/>
        </w:tabs>
        <w:spacing w:after="0"/>
        <w:ind w:right="-10"/>
        <w:jc w:val="both"/>
        <w:rPr>
          <w:rFonts w:cs="Times New Roman"/>
          <w:szCs w:val="24"/>
          <w:lang w:val="en-US"/>
        </w:rPr>
      </w:pPr>
      <w:r w:rsidRPr="006433C7">
        <w:rPr>
          <w:rFonts w:cs="Times New Roman"/>
          <w:b/>
          <w:szCs w:val="24"/>
          <w:lang w:val="en-US"/>
        </w:rPr>
        <w:t>Do not use</w:t>
      </w:r>
      <w:r w:rsidRPr="006433C7">
        <w:rPr>
          <w:rFonts w:cs="Times New Roman"/>
          <w:szCs w:val="24"/>
          <w:lang w:val="en-US"/>
        </w:rPr>
        <w:t xml:space="preserve"> this section when a Schedule of Prices is used.</w:t>
      </w:r>
    </w:p>
    <w:p w:rsidR="006433C7" w:rsidRPr="006433C7" w:rsidRDefault="006433C7" w:rsidP="006433C7">
      <w:pPr>
        <w:tabs>
          <w:tab w:val="left" w:pos="540"/>
        </w:tabs>
        <w:spacing w:after="0"/>
        <w:ind w:right="-10"/>
        <w:jc w:val="both"/>
        <w:rPr>
          <w:rFonts w:cs="Times New Roman"/>
          <w:szCs w:val="24"/>
          <w:lang w:val="en-US"/>
        </w:rPr>
      </w:pPr>
    </w:p>
    <w:p w:rsidR="006433C7" w:rsidRPr="006433C7" w:rsidRDefault="006433C7" w:rsidP="006433C7">
      <w:pPr>
        <w:tabs>
          <w:tab w:val="left" w:pos="540"/>
        </w:tabs>
        <w:spacing w:after="0"/>
        <w:ind w:right="-10"/>
        <w:jc w:val="both"/>
        <w:rPr>
          <w:rFonts w:cs="Times New Roman"/>
          <w:szCs w:val="24"/>
          <w:lang w:val="en-US"/>
        </w:rPr>
      </w:pPr>
      <w:r w:rsidRPr="006433C7">
        <w:rPr>
          <w:rFonts w:cs="Times New Roman"/>
          <w:szCs w:val="24"/>
          <w:lang w:val="en-US"/>
        </w:rPr>
        <w:t>The list is based on the divisional breakdown of the Specifications and provides coverage for a representative water resources related civil works project.</w:t>
      </w:r>
    </w:p>
    <w:p w:rsidR="006433C7" w:rsidRPr="006433C7" w:rsidRDefault="006433C7" w:rsidP="006433C7">
      <w:pPr>
        <w:tabs>
          <w:tab w:val="left" w:pos="540"/>
        </w:tabs>
        <w:spacing w:after="0"/>
        <w:ind w:right="-10"/>
        <w:jc w:val="both"/>
        <w:rPr>
          <w:rFonts w:cs="Times New Roman"/>
          <w:szCs w:val="24"/>
          <w:lang w:val="en-US"/>
        </w:rPr>
      </w:pPr>
    </w:p>
    <w:p w:rsidR="006433C7" w:rsidRPr="006433C7" w:rsidRDefault="006433C7" w:rsidP="006433C7">
      <w:pPr>
        <w:tabs>
          <w:tab w:val="left" w:pos="540"/>
        </w:tabs>
        <w:spacing w:after="0"/>
        <w:ind w:right="-10"/>
        <w:jc w:val="both"/>
        <w:rPr>
          <w:rFonts w:cs="Times New Roman"/>
          <w:szCs w:val="24"/>
          <w:lang w:val="en-US"/>
        </w:rPr>
      </w:pPr>
      <w:r w:rsidRPr="006433C7">
        <w:rPr>
          <w:rFonts w:cs="Times New Roman"/>
          <w:szCs w:val="24"/>
          <w:lang w:val="en-US"/>
        </w:rPr>
        <w:t xml:space="preserve">Edit the list to suit the contract requirements.  Always start the "List of Subcontractors and Cost Breakdown", clause 6. </w:t>
      </w:r>
      <w:proofErr w:type="gramStart"/>
      <w:r w:rsidRPr="006433C7">
        <w:rPr>
          <w:rFonts w:cs="Times New Roman"/>
          <w:szCs w:val="24"/>
          <w:lang w:val="en-US"/>
        </w:rPr>
        <w:t>on</w:t>
      </w:r>
      <w:proofErr w:type="gramEnd"/>
      <w:r w:rsidRPr="006433C7">
        <w:rPr>
          <w:rFonts w:cs="Times New Roman"/>
          <w:szCs w:val="24"/>
          <w:lang w:val="en-US"/>
        </w:rPr>
        <w:t xml:space="preserve"> page 3; never on page 2.  Start "Allowances", clause 7. </w:t>
      </w:r>
      <w:proofErr w:type="gramStart"/>
      <w:r w:rsidRPr="006433C7">
        <w:rPr>
          <w:rFonts w:cs="Times New Roman"/>
          <w:szCs w:val="24"/>
          <w:lang w:val="en-US"/>
        </w:rPr>
        <w:t>or</w:t>
      </w:r>
      <w:proofErr w:type="gramEnd"/>
      <w:r w:rsidRPr="006433C7">
        <w:rPr>
          <w:rFonts w:cs="Times New Roman"/>
          <w:szCs w:val="24"/>
          <w:lang w:val="en-US"/>
        </w:rPr>
        <w:t xml:space="preserve"> "Miscellaneous Items of Work" clause 8. </w:t>
      </w:r>
      <w:proofErr w:type="gramStart"/>
      <w:r w:rsidRPr="006433C7">
        <w:rPr>
          <w:rFonts w:cs="Times New Roman"/>
          <w:szCs w:val="24"/>
          <w:lang w:val="en-US"/>
        </w:rPr>
        <w:t>at</w:t>
      </w:r>
      <w:proofErr w:type="gramEnd"/>
      <w:r w:rsidRPr="006433C7">
        <w:rPr>
          <w:rFonts w:cs="Times New Roman"/>
          <w:szCs w:val="24"/>
          <w:lang w:val="en-US"/>
        </w:rPr>
        <w:t xml:space="preserve"> the top of a new page, unless this results in only a few lines at the top of the previous page.</w:t>
      </w:r>
    </w:p>
    <w:p w:rsidR="006433C7" w:rsidRPr="006433C7" w:rsidRDefault="006433C7" w:rsidP="006433C7">
      <w:pPr>
        <w:tabs>
          <w:tab w:val="left" w:pos="540"/>
        </w:tabs>
        <w:spacing w:after="0"/>
        <w:ind w:right="-10"/>
        <w:jc w:val="both"/>
        <w:rPr>
          <w:rFonts w:cs="Times New Roman"/>
          <w:szCs w:val="24"/>
          <w:lang w:val="en-US"/>
        </w:rPr>
      </w:pPr>
    </w:p>
    <w:p w:rsidR="006433C7" w:rsidRPr="006433C7" w:rsidRDefault="006433C7" w:rsidP="006433C7">
      <w:pPr>
        <w:tabs>
          <w:tab w:val="left" w:pos="540"/>
        </w:tabs>
        <w:spacing w:after="0"/>
        <w:ind w:right="-10"/>
        <w:rPr>
          <w:rFonts w:cs="Times New Roman"/>
          <w:szCs w:val="24"/>
          <w:lang w:val="en-US"/>
        </w:rPr>
      </w:pPr>
    </w:p>
    <w:p w:rsidR="006433C7" w:rsidRPr="006433C7" w:rsidRDefault="006433C7" w:rsidP="006433C7">
      <w:pPr>
        <w:tabs>
          <w:tab w:val="left" w:pos="540"/>
        </w:tabs>
        <w:spacing w:after="0"/>
        <w:ind w:right="-10"/>
        <w:rPr>
          <w:rFonts w:cs="Times New Roman"/>
          <w:szCs w:val="24"/>
          <w:lang w:val="en-US"/>
        </w:rPr>
      </w:pPr>
    </w:p>
    <w:p w:rsidR="00C21E48" w:rsidRDefault="006433C7" w:rsidP="006433C7">
      <w:pPr>
        <w:tabs>
          <w:tab w:val="left" w:pos="540"/>
        </w:tabs>
        <w:spacing w:after="0"/>
        <w:ind w:right="-10"/>
        <w:rPr>
          <w:rFonts w:cs="Times New Roman"/>
          <w:b/>
          <w:szCs w:val="24"/>
          <w:lang w:val="en-US"/>
        </w:rPr>
      </w:pPr>
      <w:r w:rsidRPr="006433C7">
        <w:rPr>
          <w:rFonts w:cs="Times New Roman"/>
          <w:b/>
          <w:szCs w:val="24"/>
          <w:lang w:val="en-US"/>
        </w:rPr>
        <w:t>END OF COVER SHEET</w:t>
      </w:r>
    </w:p>
    <w:p w:rsidR="006433C7" w:rsidRDefault="006433C7" w:rsidP="006433C7">
      <w:pPr>
        <w:tabs>
          <w:tab w:val="left" w:pos="540"/>
        </w:tabs>
        <w:spacing w:after="0"/>
        <w:ind w:right="-10"/>
        <w:rPr>
          <w:rFonts w:cs="Times New Roman"/>
          <w:szCs w:val="24"/>
          <w:lang w:val="en-US"/>
        </w:rPr>
      </w:pPr>
    </w:p>
    <w:p w:rsidR="00C21E48" w:rsidRDefault="00C21E48" w:rsidP="00061BD0">
      <w:pPr>
        <w:tabs>
          <w:tab w:val="left" w:pos="540"/>
        </w:tabs>
        <w:spacing w:after="0"/>
        <w:ind w:right="-10"/>
        <w:rPr>
          <w:rFonts w:cs="Times New Roman"/>
          <w:szCs w:val="24"/>
          <w:lang w:val="en-US"/>
        </w:rPr>
        <w:sectPr w:rsidR="00C21E48" w:rsidSect="00C72687">
          <w:headerReference w:type="default" r:id="rId43"/>
          <w:footerReference w:type="default" r:id="rId44"/>
          <w:pgSz w:w="12240" w:h="15840" w:code="1"/>
          <w:pgMar w:top="720" w:right="1080" w:bottom="907" w:left="1080" w:header="720" w:footer="432" w:gutter="0"/>
          <w:pgNumType w:start="1"/>
          <w:cols w:space="0"/>
        </w:sectPr>
      </w:pPr>
    </w:p>
    <w:p w:rsidR="007A5F2E" w:rsidRPr="007A5F2E" w:rsidRDefault="007A5F2E" w:rsidP="007A5F2E">
      <w:pPr>
        <w:tabs>
          <w:tab w:val="left" w:pos="540"/>
        </w:tabs>
        <w:spacing w:after="0"/>
        <w:ind w:right="-10"/>
        <w:jc w:val="both"/>
        <w:rPr>
          <w:rFonts w:cs="Times New Roman"/>
          <w:szCs w:val="24"/>
          <w:lang w:val="en-US"/>
        </w:rPr>
      </w:pPr>
      <w:r w:rsidRPr="007A5F2E">
        <w:rPr>
          <w:rFonts w:cs="Times New Roman"/>
          <w:szCs w:val="24"/>
          <w:lang w:val="en-US"/>
        </w:rPr>
        <w:lastRenderedPageBreak/>
        <w:t>Use this section where a list of subcontractors, suppliers and the bidder's own forces is required.  Discuss the use of this section with the Alberta Transportation Project Manager.</w:t>
      </w:r>
    </w:p>
    <w:p w:rsidR="007A5F2E" w:rsidRPr="007A5F2E" w:rsidRDefault="007A5F2E" w:rsidP="007A5F2E">
      <w:pPr>
        <w:tabs>
          <w:tab w:val="left" w:pos="540"/>
        </w:tabs>
        <w:spacing w:after="0"/>
        <w:ind w:right="-10"/>
        <w:jc w:val="both"/>
        <w:rPr>
          <w:rFonts w:cs="Times New Roman"/>
          <w:szCs w:val="24"/>
          <w:lang w:val="en-US"/>
        </w:rPr>
      </w:pPr>
    </w:p>
    <w:p w:rsidR="007A5F2E" w:rsidRPr="007A5F2E" w:rsidRDefault="007A5F2E" w:rsidP="007A5F2E">
      <w:pPr>
        <w:tabs>
          <w:tab w:val="left" w:pos="540"/>
        </w:tabs>
        <w:spacing w:after="0"/>
        <w:ind w:right="-10"/>
        <w:jc w:val="both"/>
        <w:rPr>
          <w:rFonts w:cs="Times New Roman"/>
          <w:szCs w:val="24"/>
          <w:lang w:val="en-US"/>
        </w:rPr>
      </w:pPr>
      <w:r w:rsidRPr="007A5F2E">
        <w:rPr>
          <w:rFonts w:cs="Times New Roman"/>
          <w:szCs w:val="24"/>
          <w:lang w:val="en-US"/>
        </w:rPr>
        <w:t xml:space="preserve">Refer to Data Sheet – Sample List of Subcontractors.  This list is based on the divisional breakdown of the Specifications and provides coverage for a representative water resources related civil works project. </w:t>
      </w:r>
      <w:r w:rsidRPr="007A5F2E" w:rsidDel="00110C46">
        <w:rPr>
          <w:rFonts w:cs="Times New Roman"/>
          <w:szCs w:val="24"/>
          <w:lang w:val="en-US"/>
        </w:rPr>
        <w:t xml:space="preserve"> </w:t>
      </w:r>
    </w:p>
    <w:p w:rsidR="007A5F2E" w:rsidRPr="007A5F2E" w:rsidRDefault="007A5F2E" w:rsidP="007A5F2E">
      <w:pPr>
        <w:tabs>
          <w:tab w:val="left" w:pos="540"/>
        </w:tabs>
        <w:spacing w:after="0"/>
        <w:ind w:right="-10"/>
        <w:jc w:val="both"/>
        <w:rPr>
          <w:rFonts w:cs="Times New Roman"/>
          <w:szCs w:val="24"/>
          <w:lang w:val="en-US"/>
        </w:rPr>
      </w:pPr>
    </w:p>
    <w:p w:rsidR="007A5F2E" w:rsidRPr="007A5F2E" w:rsidRDefault="007A5F2E" w:rsidP="007A5F2E">
      <w:pPr>
        <w:tabs>
          <w:tab w:val="left" w:pos="540"/>
        </w:tabs>
        <w:spacing w:after="0"/>
        <w:ind w:right="-10"/>
        <w:jc w:val="both"/>
        <w:rPr>
          <w:rFonts w:cs="Times New Roman"/>
          <w:szCs w:val="24"/>
          <w:lang w:val="en-US"/>
        </w:rPr>
      </w:pPr>
      <w:r w:rsidRPr="007A5F2E">
        <w:rPr>
          <w:rFonts w:cs="Times New Roman"/>
          <w:szCs w:val="24"/>
          <w:lang w:val="en-US"/>
        </w:rPr>
        <w:t>Edit the list to suit the contract requirements.  Always start the "List of Subcontractors” on page 2; never on page 1.</w:t>
      </w:r>
    </w:p>
    <w:p w:rsidR="007A5F2E" w:rsidRPr="007A5F2E" w:rsidRDefault="007A5F2E" w:rsidP="007A5F2E">
      <w:pPr>
        <w:tabs>
          <w:tab w:val="left" w:pos="540"/>
        </w:tabs>
        <w:spacing w:after="0"/>
        <w:ind w:right="-10"/>
        <w:jc w:val="both"/>
        <w:rPr>
          <w:rFonts w:cs="Times New Roman"/>
          <w:szCs w:val="24"/>
          <w:lang w:val="en-US"/>
        </w:rPr>
      </w:pPr>
    </w:p>
    <w:p w:rsidR="007A5F2E" w:rsidRPr="007A5F2E" w:rsidRDefault="007A5F2E" w:rsidP="007A5F2E">
      <w:pPr>
        <w:tabs>
          <w:tab w:val="left" w:pos="540"/>
        </w:tabs>
        <w:spacing w:after="0"/>
        <w:ind w:right="-10"/>
        <w:jc w:val="both"/>
        <w:rPr>
          <w:rFonts w:cs="Times New Roman"/>
          <w:szCs w:val="24"/>
          <w:lang w:val="en-US"/>
        </w:rPr>
      </w:pPr>
    </w:p>
    <w:p w:rsidR="007A5F2E" w:rsidRPr="007A5F2E" w:rsidRDefault="007A5F2E" w:rsidP="007A5F2E">
      <w:pPr>
        <w:tabs>
          <w:tab w:val="left" w:pos="540"/>
        </w:tabs>
        <w:spacing w:after="0"/>
        <w:ind w:right="-10"/>
        <w:rPr>
          <w:rFonts w:cs="Times New Roman"/>
          <w:szCs w:val="24"/>
          <w:lang w:val="en-US"/>
        </w:rPr>
      </w:pPr>
    </w:p>
    <w:p w:rsidR="007A5F2E" w:rsidRDefault="007A5F2E" w:rsidP="007A5F2E">
      <w:pPr>
        <w:tabs>
          <w:tab w:val="left" w:pos="540"/>
        </w:tabs>
        <w:spacing w:after="0"/>
        <w:ind w:right="-10"/>
        <w:rPr>
          <w:rFonts w:cs="Times New Roman"/>
          <w:szCs w:val="24"/>
          <w:lang w:val="en-US"/>
        </w:rPr>
      </w:pPr>
      <w:r w:rsidRPr="007A5F2E">
        <w:rPr>
          <w:rFonts w:cs="Times New Roman"/>
          <w:b/>
          <w:szCs w:val="24"/>
          <w:lang w:val="en-US"/>
        </w:rPr>
        <w:t>END OF COVER SHEET</w:t>
      </w:r>
    </w:p>
    <w:p w:rsidR="007A5F2E" w:rsidRDefault="007A5F2E" w:rsidP="00061BD0">
      <w:pPr>
        <w:tabs>
          <w:tab w:val="left" w:pos="540"/>
        </w:tabs>
        <w:spacing w:after="0"/>
        <w:ind w:right="-10"/>
        <w:rPr>
          <w:rFonts w:cs="Times New Roman"/>
          <w:szCs w:val="24"/>
          <w:lang w:val="en-US"/>
        </w:rPr>
        <w:sectPr w:rsidR="007A5F2E" w:rsidSect="00C72687">
          <w:headerReference w:type="default" r:id="rId45"/>
          <w:footerReference w:type="default" r:id="rId46"/>
          <w:pgSz w:w="12240" w:h="15840" w:code="1"/>
          <w:pgMar w:top="720" w:right="1080" w:bottom="907" w:left="1080" w:header="720" w:footer="432" w:gutter="0"/>
          <w:pgNumType w:start="1"/>
          <w:cols w:space="0"/>
        </w:sectPr>
      </w:pPr>
    </w:p>
    <w:tbl>
      <w:tblPr>
        <w:tblW w:w="0" w:type="auto"/>
        <w:tblLayout w:type="fixed"/>
        <w:tblCellMar>
          <w:left w:w="80" w:type="dxa"/>
          <w:right w:w="80" w:type="dxa"/>
        </w:tblCellMar>
        <w:tblLook w:val="0000" w:firstRow="0" w:lastRow="0" w:firstColumn="0" w:lastColumn="0" w:noHBand="0" w:noVBand="0"/>
      </w:tblPr>
      <w:tblGrid>
        <w:gridCol w:w="620"/>
        <w:gridCol w:w="3320"/>
        <w:gridCol w:w="4760"/>
        <w:gridCol w:w="1520"/>
      </w:tblGrid>
      <w:tr w:rsidR="007A5F2E" w:rsidRPr="007A5F2E" w:rsidTr="00F14E79">
        <w:trPr>
          <w:cantSplit/>
        </w:trPr>
        <w:tc>
          <w:tcPr>
            <w:tcW w:w="3940" w:type="dxa"/>
            <w:gridSpan w:val="2"/>
          </w:tcPr>
          <w:p w:rsidR="007A5F2E" w:rsidRPr="007A5F2E" w:rsidRDefault="007A5F2E" w:rsidP="007A5F2E">
            <w:pPr>
              <w:keepNext/>
              <w:keepLines/>
              <w:spacing w:after="0" w:line="240" w:lineRule="auto"/>
              <w:rPr>
                <w:rFonts w:cs="Times New Roman"/>
                <w:b/>
                <w:szCs w:val="24"/>
              </w:rPr>
            </w:pPr>
            <w:r w:rsidRPr="007A5F2E">
              <w:rPr>
                <w:rFonts w:cs="Times New Roman"/>
                <w:b/>
                <w:szCs w:val="24"/>
              </w:rPr>
              <w:lastRenderedPageBreak/>
              <w:t>Division 2</w:t>
            </w:r>
          </w:p>
          <w:p w:rsidR="007A5F2E" w:rsidRPr="007A5F2E" w:rsidRDefault="007A5F2E" w:rsidP="007A5F2E">
            <w:pPr>
              <w:keepNext/>
              <w:keepLines/>
              <w:spacing w:after="0" w:line="240" w:lineRule="auto"/>
              <w:rPr>
                <w:rFonts w:cs="Times New Roman"/>
                <w:b/>
                <w:szCs w:val="24"/>
              </w:rPr>
            </w:pPr>
          </w:p>
        </w:tc>
        <w:tc>
          <w:tcPr>
            <w:tcW w:w="4760" w:type="dxa"/>
          </w:tcPr>
          <w:p w:rsidR="007A5F2E" w:rsidRPr="007A5F2E" w:rsidRDefault="007A5F2E" w:rsidP="007A5F2E">
            <w:pPr>
              <w:keepNext/>
              <w:keepLines/>
              <w:spacing w:after="0" w:line="240" w:lineRule="auto"/>
              <w:rPr>
                <w:rFonts w:cs="Times New Roman"/>
                <w:b/>
                <w:szCs w:val="24"/>
              </w:rPr>
            </w:pPr>
          </w:p>
        </w:tc>
        <w:tc>
          <w:tcPr>
            <w:tcW w:w="1520" w:type="dxa"/>
          </w:tcPr>
          <w:p w:rsidR="007A5F2E" w:rsidRPr="007A5F2E" w:rsidRDefault="007A5F2E" w:rsidP="007A5F2E">
            <w:pPr>
              <w:keepNext/>
              <w:keepLines/>
              <w:spacing w:after="0" w:line="240" w:lineRule="auto"/>
              <w:rPr>
                <w:rFonts w:cs="Times New Roman"/>
                <w:b/>
                <w:szCs w:val="24"/>
              </w:rPr>
            </w:pPr>
          </w:p>
        </w:tc>
      </w:tr>
      <w:tr w:rsidR="007A5F2E" w:rsidRPr="007A5F2E" w:rsidTr="00F14E79">
        <w:trPr>
          <w:cantSplit/>
        </w:trPr>
        <w:tc>
          <w:tcPr>
            <w:tcW w:w="6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rPr>
              <w:t>Demolition</w:t>
            </w: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u w:val="single"/>
              </w:rPr>
              <w:t>                                            </w:t>
            </w: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rPr>
              <w:t>Structure Moving</w:t>
            </w: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u w:val="single"/>
              </w:rPr>
              <w:t>                                            </w:t>
            </w: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rPr>
              <w:t>Site Clearing</w:t>
            </w: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u w:val="single"/>
              </w:rPr>
              <w:t>                                            </w:t>
            </w: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rPr>
              <w:t>Dewatering</w:t>
            </w: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u w:val="single"/>
              </w:rPr>
              <w:t>                                            </w:t>
            </w: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rPr>
              <w:t>Cofferdams</w:t>
            </w: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u w:val="single"/>
              </w:rPr>
              <w:t>                                            </w:t>
            </w: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u w:val="single"/>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u w:val="single"/>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u w:val="single"/>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u w:val="single"/>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rPr>
              <w:t xml:space="preserve">Earthwork Hauling </w:t>
            </w: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u w:val="single"/>
              </w:rPr>
            </w:pP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u w:val="single"/>
              </w:rPr>
            </w:pPr>
          </w:p>
        </w:tc>
      </w:tr>
      <w:tr w:rsidR="007A5F2E" w:rsidRPr="007A5F2E" w:rsidTr="00F14E79">
        <w:trPr>
          <w:cantSplit/>
        </w:trPr>
        <w:tc>
          <w:tcPr>
            <w:tcW w:w="6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rPr>
              <w:t>[and Stockpiling]</w:t>
            </w: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u w:val="single"/>
              </w:rPr>
              <w:t>                                            </w:t>
            </w: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u w:val="single"/>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u w:val="single"/>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u w:val="single"/>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u w:val="single"/>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rPr>
              <w:t>Excavation</w:t>
            </w: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u w:val="single"/>
              </w:rPr>
              <w:t>                                            </w:t>
            </w: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rPr>
              <w:t>Blasting</w:t>
            </w: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u w:val="single"/>
              </w:rPr>
              <w:t>                                            </w:t>
            </w: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u w:val="single"/>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u w:val="single"/>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u w:val="single"/>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u w:val="single"/>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rPr>
              <w:t>Drilling and Grouting</w:t>
            </w: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u w:val="single"/>
              </w:rPr>
              <w:t>                                            </w:t>
            </w: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u w:val="single"/>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u w:val="single"/>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u w:val="single"/>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u w:val="single"/>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rPr>
              <w:t>Filling and Compaction</w:t>
            </w: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u w:val="single"/>
              </w:rPr>
              <w:t>                                            </w:t>
            </w: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rPr>
              <w:t>[               ]</w:t>
            </w: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u w:val="single"/>
              </w:rPr>
              <w:t>                                            </w:t>
            </w: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rPr>
              <w:t>Geotextiles</w:t>
            </w: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u w:val="single"/>
              </w:rPr>
              <w:t>                                            </w:t>
            </w: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u w:val="single"/>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u w:val="single"/>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u w:val="single"/>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u w:val="single"/>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u w:val="single"/>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u w:val="single"/>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u w:val="single"/>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u w:val="single"/>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rPr>
              <w:t>Tunneling</w:t>
            </w: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u w:val="single"/>
              </w:rPr>
              <w:t>                                            </w:t>
            </w: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u w:val="single"/>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u w:val="single"/>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u w:val="single"/>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u w:val="single"/>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asterisk"/>
              <w:keepNext w:val="0"/>
              <w:keepLines w:val="0"/>
              <w:tabs>
                <w:tab w:val="clear" w:pos="260"/>
                <w:tab w:val="clear" w:pos="540"/>
                <w:tab w:val="clear" w:pos="3860"/>
                <w:tab w:val="clear" w:pos="8640"/>
              </w:tabs>
              <w:jc w:val="right"/>
              <w:rPr>
                <w:rFonts w:ascii="Times New Roman" w:hAnsi="Times New Roman"/>
                <w:szCs w:val="24"/>
              </w:rPr>
            </w:pPr>
          </w:p>
        </w:tc>
        <w:tc>
          <w:tcPr>
            <w:tcW w:w="3320" w:type="dxa"/>
          </w:tcPr>
          <w:p w:rsidR="007A5F2E" w:rsidRPr="007A5F2E" w:rsidRDefault="007A5F2E" w:rsidP="007A5F2E">
            <w:pPr>
              <w:pStyle w:val="asterisk"/>
              <w:tabs>
                <w:tab w:val="clear" w:pos="260"/>
                <w:tab w:val="clear" w:pos="540"/>
                <w:tab w:val="clear" w:pos="3860"/>
                <w:tab w:val="clear" w:pos="8640"/>
              </w:tabs>
              <w:rPr>
                <w:rFonts w:ascii="Times New Roman" w:hAnsi="Times New Roman"/>
                <w:szCs w:val="24"/>
              </w:rPr>
            </w:pPr>
            <w:r w:rsidRPr="007A5F2E">
              <w:rPr>
                <w:rFonts w:ascii="Times New Roman" w:hAnsi="Times New Roman"/>
                <w:szCs w:val="24"/>
              </w:rPr>
              <w:t>Piling</w:t>
            </w: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u w:val="single"/>
              </w:rPr>
              <w:t>                                            </w:t>
            </w: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rPr>
              <w:t>Asphalt Paving</w:t>
            </w: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u w:val="single"/>
              </w:rPr>
              <w:t>                                            </w:t>
            </w: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rPr>
              <w:t>Chain Link Fencing</w:t>
            </w: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u w:val="single"/>
              </w:rPr>
              <w:t>                                            </w:t>
            </w: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rPr>
              <w:t>[Supply of      ]</w:t>
            </w: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u w:val="single"/>
              </w:rPr>
              <w:t>                                            </w:t>
            </w: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3940" w:type="dxa"/>
            <w:gridSpan w:val="2"/>
          </w:tcPr>
          <w:p w:rsidR="007A5F2E" w:rsidRPr="007A5F2E" w:rsidRDefault="007A5F2E" w:rsidP="007A5F2E">
            <w:pPr>
              <w:keepNext/>
              <w:keepLines/>
              <w:spacing w:after="0" w:line="240" w:lineRule="auto"/>
              <w:rPr>
                <w:rFonts w:cs="Times New Roman"/>
                <w:b/>
                <w:szCs w:val="24"/>
              </w:rPr>
            </w:pPr>
          </w:p>
          <w:p w:rsidR="007A5F2E" w:rsidRPr="007A5F2E" w:rsidRDefault="007A5F2E" w:rsidP="007A5F2E">
            <w:pPr>
              <w:keepNext/>
              <w:keepLines/>
              <w:spacing w:after="0" w:line="240" w:lineRule="auto"/>
              <w:rPr>
                <w:rFonts w:cs="Times New Roman"/>
                <w:b/>
                <w:szCs w:val="24"/>
              </w:rPr>
            </w:pPr>
            <w:r w:rsidRPr="007A5F2E">
              <w:rPr>
                <w:rFonts w:cs="Times New Roman"/>
                <w:b/>
                <w:szCs w:val="24"/>
              </w:rPr>
              <w:t>Division 3</w:t>
            </w:r>
          </w:p>
          <w:p w:rsidR="007A5F2E" w:rsidRPr="007A5F2E" w:rsidRDefault="007A5F2E" w:rsidP="007A5F2E">
            <w:pPr>
              <w:keepNext/>
              <w:keepLines/>
              <w:spacing w:after="0" w:line="240" w:lineRule="auto"/>
              <w:rPr>
                <w:rFonts w:cs="Times New Roman"/>
                <w:b/>
                <w:szCs w:val="24"/>
              </w:rPr>
            </w:pPr>
          </w:p>
        </w:tc>
        <w:tc>
          <w:tcPr>
            <w:tcW w:w="4760" w:type="dxa"/>
          </w:tcPr>
          <w:p w:rsidR="007A5F2E" w:rsidRPr="007A5F2E" w:rsidRDefault="007A5F2E" w:rsidP="007A5F2E">
            <w:pPr>
              <w:keepNext/>
              <w:keepLines/>
              <w:spacing w:after="0" w:line="240" w:lineRule="auto"/>
              <w:rPr>
                <w:rFonts w:cs="Times New Roman"/>
                <w:b/>
                <w:szCs w:val="24"/>
              </w:rPr>
            </w:pPr>
          </w:p>
        </w:tc>
        <w:tc>
          <w:tcPr>
            <w:tcW w:w="1520" w:type="dxa"/>
          </w:tcPr>
          <w:p w:rsidR="007A5F2E" w:rsidRPr="007A5F2E" w:rsidRDefault="007A5F2E" w:rsidP="007A5F2E">
            <w:pPr>
              <w:keepNext/>
              <w:keepLines/>
              <w:spacing w:after="0" w:line="240" w:lineRule="auto"/>
              <w:rPr>
                <w:rFonts w:cs="Times New Roman"/>
                <w:b/>
                <w:szCs w:val="24"/>
              </w:rPr>
            </w:pPr>
          </w:p>
        </w:tc>
      </w:tr>
      <w:tr w:rsidR="007A5F2E" w:rsidRPr="007A5F2E" w:rsidTr="00F14E79">
        <w:trPr>
          <w:cantSplit/>
        </w:trPr>
        <w:tc>
          <w:tcPr>
            <w:tcW w:w="6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rPr>
              <w:t>Cast-in-Place Concrete</w:t>
            </w: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u w:val="single"/>
              </w:rPr>
              <w:t>                                            </w:t>
            </w: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rPr>
              <w:t>Cast-in-Place</w:t>
            </w: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rPr>
              <w:t>Concrete Formwork</w:t>
            </w: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u w:val="single"/>
              </w:rPr>
              <w:t>                                            </w:t>
            </w: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asterisk"/>
              <w:tabs>
                <w:tab w:val="clear" w:pos="260"/>
                <w:tab w:val="clear" w:pos="540"/>
                <w:tab w:val="clear" w:pos="3860"/>
                <w:tab w:val="clear" w:pos="8640"/>
              </w:tabs>
              <w:jc w:val="right"/>
              <w:rPr>
                <w:rFonts w:ascii="Times New Roman" w:hAnsi="Times New Roman"/>
                <w:szCs w:val="24"/>
              </w:rPr>
            </w:pPr>
          </w:p>
        </w:tc>
        <w:tc>
          <w:tcPr>
            <w:tcW w:w="3320" w:type="dxa"/>
          </w:tcPr>
          <w:p w:rsidR="007A5F2E" w:rsidRPr="007A5F2E" w:rsidRDefault="007A5F2E" w:rsidP="007A5F2E">
            <w:pPr>
              <w:pStyle w:val="asterisk"/>
              <w:tabs>
                <w:tab w:val="clear" w:pos="260"/>
                <w:tab w:val="clear" w:pos="540"/>
                <w:tab w:val="clear" w:pos="3860"/>
                <w:tab w:val="clear" w:pos="8640"/>
              </w:tabs>
              <w:rPr>
                <w:rFonts w:ascii="Times New Roman" w:hAnsi="Times New Roman"/>
                <w:szCs w:val="24"/>
              </w:rPr>
            </w:pPr>
            <w:r w:rsidRPr="007A5F2E">
              <w:rPr>
                <w:rFonts w:ascii="Times New Roman" w:hAnsi="Times New Roman"/>
                <w:szCs w:val="24"/>
              </w:rPr>
              <w:t>Supply of</w:t>
            </w:r>
          </w:p>
        </w:tc>
        <w:tc>
          <w:tcPr>
            <w:tcW w:w="4760" w:type="dxa"/>
          </w:tcPr>
          <w:p w:rsidR="007A5F2E" w:rsidRPr="007A5F2E" w:rsidRDefault="007A5F2E" w:rsidP="007A5F2E">
            <w:pPr>
              <w:pStyle w:val="asterisk"/>
              <w:tabs>
                <w:tab w:val="clear" w:pos="260"/>
                <w:tab w:val="clear" w:pos="540"/>
                <w:tab w:val="clear" w:pos="3860"/>
                <w:tab w:val="clear" w:pos="8640"/>
              </w:tabs>
              <w:rPr>
                <w:rFonts w:ascii="Times New Roman" w:hAnsi="Times New Roman"/>
                <w:szCs w:val="24"/>
              </w:rPr>
            </w:pPr>
          </w:p>
        </w:tc>
        <w:tc>
          <w:tcPr>
            <w:tcW w:w="1520" w:type="dxa"/>
          </w:tcPr>
          <w:p w:rsidR="007A5F2E" w:rsidRPr="007A5F2E" w:rsidRDefault="007A5F2E" w:rsidP="007A5F2E">
            <w:pPr>
              <w:pStyle w:val="asterisk"/>
              <w:tabs>
                <w:tab w:val="clear" w:pos="260"/>
                <w:tab w:val="clear" w:pos="540"/>
                <w:tab w:val="clear" w:pos="3860"/>
                <w:tab w:val="clear" w:pos="8640"/>
              </w:tabs>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rPr>
              <w:t>Reinforcing Steel</w:t>
            </w: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u w:val="single"/>
              </w:rPr>
              <w:t>                                            </w:t>
            </w: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asterisk"/>
              <w:tabs>
                <w:tab w:val="clear" w:pos="260"/>
                <w:tab w:val="clear" w:pos="540"/>
                <w:tab w:val="clear" w:pos="3860"/>
                <w:tab w:val="clear" w:pos="8640"/>
              </w:tabs>
              <w:jc w:val="right"/>
              <w:rPr>
                <w:rFonts w:ascii="Times New Roman" w:hAnsi="Times New Roman"/>
                <w:szCs w:val="24"/>
              </w:rPr>
            </w:pPr>
          </w:p>
        </w:tc>
        <w:tc>
          <w:tcPr>
            <w:tcW w:w="3320" w:type="dxa"/>
          </w:tcPr>
          <w:p w:rsidR="007A5F2E" w:rsidRPr="007A5F2E" w:rsidRDefault="007A5F2E" w:rsidP="007A5F2E">
            <w:pPr>
              <w:pStyle w:val="asterisk"/>
              <w:tabs>
                <w:tab w:val="clear" w:pos="260"/>
                <w:tab w:val="clear" w:pos="540"/>
                <w:tab w:val="clear" w:pos="3860"/>
                <w:tab w:val="clear" w:pos="8640"/>
              </w:tabs>
              <w:rPr>
                <w:rFonts w:ascii="Times New Roman" w:hAnsi="Times New Roman"/>
                <w:szCs w:val="24"/>
              </w:rPr>
            </w:pPr>
            <w:r w:rsidRPr="007A5F2E">
              <w:rPr>
                <w:rFonts w:ascii="Times New Roman" w:hAnsi="Times New Roman"/>
                <w:szCs w:val="24"/>
              </w:rPr>
              <w:t>Placement of</w:t>
            </w:r>
          </w:p>
        </w:tc>
        <w:tc>
          <w:tcPr>
            <w:tcW w:w="4760" w:type="dxa"/>
          </w:tcPr>
          <w:p w:rsidR="007A5F2E" w:rsidRPr="007A5F2E" w:rsidRDefault="007A5F2E" w:rsidP="007A5F2E">
            <w:pPr>
              <w:pStyle w:val="asterisk"/>
              <w:tabs>
                <w:tab w:val="clear" w:pos="260"/>
                <w:tab w:val="clear" w:pos="540"/>
                <w:tab w:val="clear" w:pos="3860"/>
                <w:tab w:val="clear" w:pos="8640"/>
              </w:tabs>
              <w:rPr>
                <w:rFonts w:ascii="Times New Roman" w:hAnsi="Times New Roman"/>
                <w:szCs w:val="24"/>
              </w:rPr>
            </w:pPr>
          </w:p>
        </w:tc>
        <w:tc>
          <w:tcPr>
            <w:tcW w:w="1520" w:type="dxa"/>
          </w:tcPr>
          <w:p w:rsidR="007A5F2E" w:rsidRPr="007A5F2E" w:rsidRDefault="007A5F2E" w:rsidP="007A5F2E">
            <w:pPr>
              <w:pStyle w:val="asterisk"/>
              <w:tabs>
                <w:tab w:val="clear" w:pos="260"/>
                <w:tab w:val="clear" w:pos="540"/>
                <w:tab w:val="clear" w:pos="3860"/>
                <w:tab w:val="clear" w:pos="8640"/>
              </w:tabs>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rPr>
              <w:t>Reinforcing Steel</w:t>
            </w: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u w:val="single"/>
              </w:rPr>
              <w:t>                                            </w:t>
            </w: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rPr>
              <w:t>Pre-Cast Concrete</w:t>
            </w: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u w:val="single"/>
              </w:rPr>
              <w:t>                                            </w:t>
            </w: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3940" w:type="dxa"/>
            <w:gridSpan w:val="2"/>
          </w:tcPr>
          <w:p w:rsidR="007A5F2E" w:rsidRPr="007A5F2E" w:rsidRDefault="007A5F2E" w:rsidP="007A5F2E">
            <w:pPr>
              <w:keepNext/>
              <w:keepLines/>
              <w:spacing w:after="0" w:line="240" w:lineRule="auto"/>
              <w:rPr>
                <w:rFonts w:cs="Times New Roman"/>
                <w:b/>
                <w:szCs w:val="24"/>
              </w:rPr>
            </w:pPr>
          </w:p>
          <w:p w:rsidR="007A5F2E" w:rsidRPr="007A5F2E" w:rsidRDefault="007A5F2E" w:rsidP="007A5F2E">
            <w:pPr>
              <w:keepNext/>
              <w:keepLines/>
              <w:spacing w:after="0" w:line="240" w:lineRule="auto"/>
              <w:rPr>
                <w:rFonts w:cs="Times New Roman"/>
                <w:b/>
                <w:szCs w:val="24"/>
              </w:rPr>
            </w:pPr>
            <w:r w:rsidRPr="007A5F2E">
              <w:rPr>
                <w:rFonts w:cs="Times New Roman"/>
                <w:b/>
                <w:szCs w:val="24"/>
              </w:rPr>
              <w:t>Division 4</w:t>
            </w:r>
          </w:p>
          <w:p w:rsidR="007A5F2E" w:rsidRPr="007A5F2E" w:rsidRDefault="007A5F2E" w:rsidP="007A5F2E">
            <w:pPr>
              <w:keepNext/>
              <w:keepLines/>
              <w:spacing w:after="0" w:line="240" w:lineRule="auto"/>
              <w:rPr>
                <w:rFonts w:cs="Times New Roman"/>
                <w:b/>
                <w:szCs w:val="24"/>
              </w:rPr>
            </w:pPr>
          </w:p>
        </w:tc>
        <w:tc>
          <w:tcPr>
            <w:tcW w:w="4760" w:type="dxa"/>
          </w:tcPr>
          <w:p w:rsidR="007A5F2E" w:rsidRPr="007A5F2E" w:rsidRDefault="007A5F2E" w:rsidP="007A5F2E">
            <w:pPr>
              <w:keepNext/>
              <w:keepLines/>
              <w:spacing w:after="0" w:line="240" w:lineRule="auto"/>
              <w:rPr>
                <w:rFonts w:cs="Times New Roman"/>
                <w:b/>
                <w:szCs w:val="24"/>
              </w:rPr>
            </w:pPr>
          </w:p>
        </w:tc>
        <w:tc>
          <w:tcPr>
            <w:tcW w:w="1520" w:type="dxa"/>
          </w:tcPr>
          <w:p w:rsidR="007A5F2E" w:rsidRPr="007A5F2E" w:rsidRDefault="007A5F2E" w:rsidP="007A5F2E">
            <w:pPr>
              <w:keepNext/>
              <w:keepLines/>
              <w:spacing w:after="0" w:line="240" w:lineRule="auto"/>
              <w:rPr>
                <w:rFonts w:cs="Times New Roman"/>
                <w:b/>
                <w:szCs w:val="24"/>
              </w:rPr>
            </w:pPr>
          </w:p>
        </w:tc>
      </w:tr>
      <w:tr w:rsidR="007A5F2E" w:rsidRPr="007A5F2E" w:rsidTr="00F14E79">
        <w:trPr>
          <w:cantSplit/>
        </w:trPr>
        <w:tc>
          <w:tcPr>
            <w:tcW w:w="620" w:type="dxa"/>
          </w:tcPr>
          <w:p w:rsidR="007A5F2E" w:rsidRPr="007A5F2E" w:rsidRDefault="007A5F2E" w:rsidP="007A5F2E">
            <w:pPr>
              <w:pStyle w:val="asterisk"/>
              <w:tabs>
                <w:tab w:val="clear" w:pos="260"/>
                <w:tab w:val="clear" w:pos="540"/>
                <w:tab w:val="clear" w:pos="3860"/>
                <w:tab w:val="clear" w:pos="8640"/>
              </w:tabs>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rPr>
              <w:t>[                       ]</w:t>
            </w: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u w:val="single"/>
              </w:rPr>
              <w:t>                                            </w:t>
            </w: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spacing w:after="0" w:line="240" w:lineRule="auto"/>
              <w:rPr>
                <w:rFonts w:cs="Times New Roman"/>
                <w:szCs w:val="24"/>
              </w:rPr>
            </w:pPr>
          </w:p>
        </w:tc>
        <w:tc>
          <w:tcPr>
            <w:tcW w:w="3320" w:type="dxa"/>
          </w:tcPr>
          <w:p w:rsidR="007A5F2E" w:rsidRPr="007A5F2E" w:rsidRDefault="007A5F2E" w:rsidP="007A5F2E">
            <w:pPr>
              <w:spacing w:after="0" w:line="240" w:lineRule="auto"/>
              <w:rPr>
                <w:rFonts w:cs="Times New Roman"/>
                <w:szCs w:val="24"/>
              </w:rPr>
            </w:pPr>
          </w:p>
        </w:tc>
        <w:tc>
          <w:tcPr>
            <w:tcW w:w="4760" w:type="dxa"/>
          </w:tcPr>
          <w:p w:rsidR="007A5F2E" w:rsidRPr="007A5F2E" w:rsidRDefault="007A5F2E" w:rsidP="007A5F2E">
            <w:pPr>
              <w:spacing w:after="0" w:line="240" w:lineRule="auto"/>
              <w:rPr>
                <w:rFonts w:cs="Times New Roman"/>
                <w:szCs w:val="24"/>
              </w:rPr>
            </w:pPr>
          </w:p>
        </w:tc>
        <w:tc>
          <w:tcPr>
            <w:tcW w:w="1520" w:type="dxa"/>
          </w:tcPr>
          <w:p w:rsidR="007A5F2E" w:rsidRPr="007A5F2E" w:rsidRDefault="007A5F2E" w:rsidP="007A5F2E">
            <w:pPr>
              <w:spacing w:after="0" w:line="240" w:lineRule="auto"/>
              <w:rPr>
                <w:rFonts w:cs="Times New Roman"/>
                <w:szCs w:val="24"/>
              </w:rPr>
            </w:pPr>
          </w:p>
        </w:tc>
      </w:tr>
      <w:tr w:rsidR="007A5F2E" w:rsidRPr="007A5F2E" w:rsidTr="00F14E79">
        <w:trPr>
          <w:cantSplit/>
        </w:trPr>
        <w:tc>
          <w:tcPr>
            <w:tcW w:w="3940" w:type="dxa"/>
            <w:gridSpan w:val="2"/>
          </w:tcPr>
          <w:p w:rsidR="007A5F2E" w:rsidRPr="007A5F2E" w:rsidRDefault="007A5F2E" w:rsidP="007A5F2E">
            <w:pPr>
              <w:keepNext/>
              <w:keepLines/>
              <w:spacing w:after="0" w:line="240" w:lineRule="auto"/>
              <w:rPr>
                <w:rFonts w:cs="Times New Roman"/>
                <w:b/>
                <w:szCs w:val="24"/>
              </w:rPr>
            </w:pPr>
          </w:p>
          <w:p w:rsidR="007A5F2E" w:rsidRPr="007A5F2E" w:rsidRDefault="007A5F2E" w:rsidP="007A5F2E">
            <w:pPr>
              <w:keepNext/>
              <w:keepLines/>
              <w:spacing w:after="0" w:line="240" w:lineRule="auto"/>
              <w:rPr>
                <w:rFonts w:cs="Times New Roman"/>
                <w:b/>
                <w:szCs w:val="24"/>
              </w:rPr>
            </w:pPr>
            <w:r w:rsidRPr="007A5F2E">
              <w:rPr>
                <w:rFonts w:cs="Times New Roman"/>
                <w:b/>
                <w:szCs w:val="24"/>
              </w:rPr>
              <w:t>Division 5</w:t>
            </w:r>
          </w:p>
          <w:p w:rsidR="007A5F2E" w:rsidRPr="007A5F2E" w:rsidRDefault="007A5F2E" w:rsidP="007A5F2E">
            <w:pPr>
              <w:keepNext/>
              <w:keepLines/>
              <w:spacing w:after="0" w:line="240" w:lineRule="auto"/>
              <w:rPr>
                <w:rFonts w:cs="Times New Roman"/>
                <w:b/>
                <w:szCs w:val="24"/>
              </w:rPr>
            </w:pPr>
          </w:p>
        </w:tc>
        <w:tc>
          <w:tcPr>
            <w:tcW w:w="4760" w:type="dxa"/>
          </w:tcPr>
          <w:p w:rsidR="007A5F2E" w:rsidRPr="007A5F2E" w:rsidRDefault="007A5F2E" w:rsidP="007A5F2E">
            <w:pPr>
              <w:keepNext/>
              <w:keepLines/>
              <w:spacing w:after="0" w:line="240" w:lineRule="auto"/>
              <w:rPr>
                <w:rFonts w:cs="Times New Roman"/>
                <w:b/>
                <w:szCs w:val="24"/>
              </w:rPr>
            </w:pPr>
          </w:p>
        </w:tc>
        <w:tc>
          <w:tcPr>
            <w:tcW w:w="1520" w:type="dxa"/>
          </w:tcPr>
          <w:p w:rsidR="007A5F2E" w:rsidRPr="007A5F2E" w:rsidRDefault="007A5F2E" w:rsidP="007A5F2E">
            <w:pPr>
              <w:keepNext/>
              <w:keepLines/>
              <w:spacing w:after="0" w:line="240" w:lineRule="auto"/>
              <w:rPr>
                <w:rFonts w:cs="Times New Roman"/>
                <w:b/>
                <w:szCs w:val="24"/>
              </w:rPr>
            </w:pPr>
          </w:p>
        </w:tc>
      </w:tr>
      <w:tr w:rsidR="007A5F2E" w:rsidRPr="007A5F2E" w:rsidTr="00F14E79">
        <w:trPr>
          <w:cantSplit/>
        </w:trPr>
        <w:tc>
          <w:tcPr>
            <w:tcW w:w="620" w:type="dxa"/>
          </w:tcPr>
          <w:p w:rsidR="007A5F2E" w:rsidRPr="007A5F2E" w:rsidRDefault="007A5F2E" w:rsidP="007A5F2E">
            <w:pPr>
              <w:pStyle w:val="asterisk"/>
              <w:tabs>
                <w:tab w:val="clear" w:pos="260"/>
                <w:tab w:val="clear" w:pos="540"/>
                <w:tab w:val="clear" w:pos="3860"/>
                <w:tab w:val="clear" w:pos="8640"/>
              </w:tabs>
              <w:jc w:val="right"/>
              <w:rPr>
                <w:rFonts w:ascii="Times New Roman" w:hAnsi="Times New Roman"/>
                <w:szCs w:val="24"/>
              </w:rPr>
            </w:pPr>
          </w:p>
        </w:tc>
        <w:tc>
          <w:tcPr>
            <w:tcW w:w="3320" w:type="dxa"/>
          </w:tcPr>
          <w:p w:rsidR="007A5F2E" w:rsidRPr="007A5F2E" w:rsidRDefault="007A5F2E" w:rsidP="007A5F2E">
            <w:pPr>
              <w:pStyle w:val="asterisk"/>
              <w:tabs>
                <w:tab w:val="clear" w:pos="260"/>
                <w:tab w:val="clear" w:pos="540"/>
                <w:tab w:val="clear" w:pos="3860"/>
                <w:tab w:val="clear" w:pos="8640"/>
              </w:tabs>
              <w:rPr>
                <w:rFonts w:ascii="Times New Roman" w:hAnsi="Times New Roman"/>
                <w:szCs w:val="24"/>
              </w:rPr>
            </w:pPr>
            <w:r w:rsidRPr="007A5F2E">
              <w:rPr>
                <w:rFonts w:ascii="Times New Roman" w:hAnsi="Times New Roman"/>
                <w:szCs w:val="24"/>
              </w:rPr>
              <w:t>Structural Steel</w:t>
            </w: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u w:val="single"/>
              </w:rPr>
              <w:t>                                            </w:t>
            </w: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476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keepNext w:val="0"/>
              <w:keepLines w:val="0"/>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asterisk"/>
              <w:tabs>
                <w:tab w:val="clear" w:pos="260"/>
                <w:tab w:val="clear" w:pos="540"/>
                <w:tab w:val="clear" w:pos="3860"/>
                <w:tab w:val="clear" w:pos="8640"/>
              </w:tabs>
              <w:jc w:val="right"/>
              <w:rPr>
                <w:rFonts w:ascii="Times New Roman" w:hAnsi="Times New Roman"/>
                <w:szCs w:val="24"/>
              </w:rPr>
            </w:pPr>
          </w:p>
        </w:tc>
        <w:tc>
          <w:tcPr>
            <w:tcW w:w="3320" w:type="dxa"/>
          </w:tcPr>
          <w:p w:rsidR="007A5F2E" w:rsidRPr="007A5F2E" w:rsidRDefault="007A5F2E" w:rsidP="007A5F2E">
            <w:pPr>
              <w:pStyle w:val="asterisk"/>
              <w:tabs>
                <w:tab w:val="clear" w:pos="260"/>
                <w:tab w:val="clear" w:pos="540"/>
                <w:tab w:val="clear" w:pos="3860"/>
                <w:tab w:val="clear" w:pos="8640"/>
              </w:tabs>
              <w:rPr>
                <w:rFonts w:ascii="Times New Roman" w:hAnsi="Times New Roman"/>
                <w:szCs w:val="24"/>
              </w:rPr>
            </w:pPr>
            <w:r w:rsidRPr="007A5F2E">
              <w:rPr>
                <w:rFonts w:ascii="Times New Roman" w:hAnsi="Times New Roman"/>
                <w:szCs w:val="24"/>
              </w:rPr>
              <w:t>Miscellaneous Steel</w:t>
            </w: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u w:val="single"/>
              </w:rPr>
              <w:t>                                            </w:t>
            </w: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spacing w:after="0" w:line="240" w:lineRule="auto"/>
              <w:rPr>
                <w:rFonts w:cs="Times New Roman"/>
                <w:szCs w:val="24"/>
              </w:rPr>
            </w:pPr>
          </w:p>
        </w:tc>
        <w:tc>
          <w:tcPr>
            <w:tcW w:w="3320" w:type="dxa"/>
          </w:tcPr>
          <w:p w:rsidR="007A5F2E" w:rsidRPr="007A5F2E" w:rsidRDefault="007A5F2E" w:rsidP="007A5F2E">
            <w:pPr>
              <w:spacing w:after="0" w:line="240" w:lineRule="auto"/>
              <w:rPr>
                <w:rFonts w:cs="Times New Roman"/>
                <w:szCs w:val="24"/>
              </w:rPr>
            </w:pPr>
          </w:p>
        </w:tc>
        <w:tc>
          <w:tcPr>
            <w:tcW w:w="4760" w:type="dxa"/>
          </w:tcPr>
          <w:p w:rsidR="007A5F2E" w:rsidRPr="007A5F2E" w:rsidRDefault="007A5F2E" w:rsidP="007A5F2E">
            <w:pPr>
              <w:spacing w:after="0" w:line="240" w:lineRule="auto"/>
              <w:rPr>
                <w:rFonts w:cs="Times New Roman"/>
                <w:szCs w:val="24"/>
              </w:rPr>
            </w:pPr>
          </w:p>
        </w:tc>
        <w:tc>
          <w:tcPr>
            <w:tcW w:w="1520" w:type="dxa"/>
          </w:tcPr>
          <w:p w:rsidR="007A5F2E" w:rsidRPr="007A5F2E" w:rsidRDefault="007A5F2E" w:rsidP="007A5F2E">
            <w:pPr>
              <w:spacing w:after="0" w:line="240" w:lineRule="auto"/>
              <w:rPr>
                <w:rFonts w:cs="Times New Roman"/>
                <w:szCs w:val="24"/>
              </w:rPr>
            </w:pPr>
          </w:p>
        </w:tc>
      </w:tr>
      <w:tr w:rsidR="007A5F2E" w:rsidRPr="007A5F2E" w:rsidTr="00F14E79">
        <w:trPr>
          <w:cantSplit/>
        </w:trPr>
        <w:tc>
          <w:tcPr>
            <w:tcW w:w="620" w:type="dxa"/>
          </w:tcPr>
          <w:p w:rsidR="007A5F2E" w:rsidRPr="007A5F2E" w:rsidRDefault="007A5F2E" w:rsidP="007A5F2E">
            <w:pPr>
              <w:spacing w:after="0" w:line="240" w:lineRule="auto"/>
              <w:rPr>
                <w:rFonts w:cs="Times New Roman"/>
                <w:szCs w:val="24"/>
              </w:rPr>
            </w:pPr>
          </w:p>
        </w:tc>
        <w:tc>
          <w:tcPr>
            <w:tcW w:w="3320" w:type="dxa"/>
          </w:tcPr>
          <w:p w:rsidR="007A5F2E" w:rsidRPr="007A5F2E" w:rsidRDefault="007A5F2E" w:rsidP="007A5F2E">
            <w:pPr>
              <w:spacing w:after="0" w:line="240" w:lineRule="auto"/>
              <w:rPr>
                <w:rFonts w:cs="Times New Roman"/>
                <w:szCs w:val="24"/>
              </w:rPr>
            </w:pPr>
          </w:p>
        </w:tc>
        <w:tc>
          <w:tcPr>
            <w:tcW w:w="4760" w:type="dxa"/>
          </w:tcPr>
          <w:p w:rsidR="007A5F2E" w:rsidRPr="007A5F2E" w:rsidRDefault="007A5F2E" w:rsidP="007A5F2E">
            <w:pPr>
              <w:spacing w:after="0" w:line="240" w:lineRule="auto"/>
              <w:rPr>
                <w:rFonts w:cs="Times New Roman"/>
                <w:szCs w:val="24"/>
              </w:rPr>
            </w:pPr>
          </w:p>
        </w:tc>
        <w:tc>
          <w:tcPr>
            <w:tcW w:w="1520" w:type="dxa"/>
          </w:tcPr>
          <w:p w:rsidR="007A5F2E" w:rsidRPr="007A5F2E" w:rsidRDefault="007A5F2E" w:rsidP="007A5F2E">
            <w:pPr>
              <w:spacing w:after="0" w:line="240" w:lineRule="auto"/>
              <w:rPr>
                <w:rFonts w:cs="Times New Roman"/>
                <w:szCs w:val="24"/>
              </w:rPr>
            </w:pPr>
          </w:p>
        </w:tc>
      </w:tr>
      <w:tr w:rsidR="007A5F2E" w:rsidRPr="007A5F2E" w:rsidTr="00F14E79">
        <w:trPr>
          <w:cantSplit/>
        </w:trPr>
        <w:tc>
          <w:tcPr>
            <w:tcW w:w="6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u w:val="single"/>
              </w:rPr>
            </w:pPr>
            <w:r w:rsidRPr="007A5F2E">
              <w:rPr>
                <w:rFonts w:ascii="Times New Roman" w:hAnsi="Times New Roman"/>
                <w:szCs w:val="24"/>
              </w:rPr>
              <w:t>[Hydraulic Metal</w:t>
            </w:r>
            <w:r w:rsidRPr="007A5F2E">
              <w:rPr>
                <w:rFonts w:ascii="Times New Roman" w:hAnsi="Times New Roman"/>
                <w:szCs w:val="24"/>
                <w:u w:val="single"/>
              </w:rPr>
              <w:t xml:space="preserve"> </w:t>
            </w: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u w:val="single"/>
              </w:rPr>
            </w:pP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u w:val="single"/>
              </w:rPr>
            </w:pPr>
          </w:p>
        </w:tc>
      </w:tr>
      <w:tr w:rsidR="007A5F2E" w:rsidRPr="007A5F2E" w:rsidTr="00F14E79">
        <w:trPr>
          <w:cantSplit/>
        </w:trPr>
        <w:tc>
          <w:tcPr>
            <w:tcW w:w="6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rPr>
              <w:t>Fabrications]</w:t>
            </w: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r w:rsidR="007A5F2E" w:rsidRPr="007A5F2E" w:rsidTr="00F14E79">
        <w:trPr>
          <w:cantSplit/>
        </w:trPr>
        <w:tc>
          <w:tcPr>
            <w:tcW w:w="6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c>
          <w:tcPr>
            <w:tcW w:w="33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rPr>
              <w:t>[Penstocks, Bulkheads]</w:t>
            </w:r>
          </w:p>
        </w:tc>
        <w:tc>
          <w:tcPr>
            <w:tcW w:w="476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r w:rsidRPr="007A5F2E">
              <w:rPr>
                <w:rFonts w:ascii="Times New Roman" w:hAnsi="Times New Roman"/>
                <w:szCs w:val="24"/>
                <w:u w:val="single"/>
              </w:rPr>
              <w:t>                                            </w:t>
            </w:r>
          </w:p>
        </w:tc>
        <w:tc>
          <w:tcPr>
            <w:tcW w:w="1520" w:type="dxa"/>
          </w:tcPr>
          <w:p w:rsidR="007A5F2E" w:rsidRPr="007A5F2E" w:rsidRDefault="007A5F2E" w:rsidP="007A5F2E">
            <w:pPr>
              <w:pStyle w:val="lineafterasterisk"/>
              <w:tabs>
                <w:tab w:val="clear" w:pos="540"/>
                <w:tab w:val="clear" w:pos="3888"/>
                <w:tab w:val="clear" w:pos="8640"/>
              </w:tabs>
              <w:spacing w:line="240" w:lineRule="auto"/>
              <w:rPr>
                <w:rFonts w:ascii="Times New Roman" w:hAnsi="Times New Roman"/>
                <w:szCs w:val="24"/>
              </w:rPr>
            </w:pPr>
          </w:p>
        </w:tc>
      </w:tr>
    </w:tbl>
    <w:p w:rsidR="007A5F2E" w:rsidRPr="007A5F2E" w:rsidRDefault="007A5F2E" w:rsidP="007A5F2E">
      <w:pPr>
        <w:keepNext/>
        <w:keepLines/>
        <w:spacing w:after="0" w:line="240" w:lineRule="auto"/>
        <w:rPr>
          <w:rFonts w:cs="Times New Roman"/>
          <w:b/>
          <w:szCs w:val="24"/>
        </w:rPr>
      </w:pPr>
    </w:p>
    <w:p w:rsidR="007A5F2E" w:rsidRPr="007A5F2E" w:rsidRDefault="007A5F2E" w:rsidP="007A5F2E">
      <w:pPr>
        <w:keepNext/>
        <w:keepLines/>
        <w:spacing w:after="0" w:line="240" w:lineRule="auto"/>
        <w:rPr>
          <w:rFonts w:cs="Times New Roman"/>
          <w:b/>
          <w:szCs w:val="24"/>
        </w:rPr>
      </w:pPr>
    </w:p>
    <w:p w:rsidR="007A5F2E" w:rsidRPr="007A5F2E" w:rsidRDefault="007A5F2E" w:rsidP="007A5F2E">
      <w:pPr>
        <w:keepNext/>
        <w:keepLines/>
        <w:spacing w:after="0" w:line="240" w:lineRule="auto"/>
        <w:rPr>
          <w:rFonts w:cs="Times New Roman"/>
          <w:b/>
          <w:szCs w:val="24"/>
        </w:rPr>
      </w:pPr>
    </w:p>
    <w:p w:rsidR="00931ABF" w:rsidRPr="007A5F2E" w:rsidRDefault="007A5F2E" w:rsidP="007A5F2E">
      <w:pPr>
        <w:tabs>
          <w:tab w:val="left" w:pos="540"/>
        </w:tabs>
        <w:spacing w:after="0" w:line="240" w:lineRule="auto"/>
        <w:ind w:right="-10"/>
        <w:rPr>
          <w:rFonts w:cs="Times New Roman"/>
          <w:b/>
          <w:szCs w:val="24"/>
        </w:rPr>
      </w:pPr>
      <w:r w:rsidRPr="007A5F2E">
        <w:rPr>
          <w:rFonts w:cs="Times New Roman"/>
          <w:b/>
          <w:szCs w:val="24"/>
        </w:rPr>
        <w:t>END OF DATA SHEETS</w:t>
      </w:r>
    </w:p>
    <w:p w:rsidR="007A5F2E" w:rsidRDefault="007A5F2E" w:rsidP="007A5F2E">
      <w:pPr>
        <w:tabs>
          <w:tab w:val="left" w:pos="540"/>
        </w:tabs>
        <w:spacing w:after="0"/>
        <w:ind w:right="-10"/>
        <w:rPr>
          <w:rFonts w:cs="Times New Roman"/>
          <w:szCs w:val="24"/>
          <w:lang w:val="en-US"/>
        </w:rPr>
      </w:pPr>
    </w:p>
    <w:p w:rsidR="00931ABF" w:rsidRDefault="00931ABF" w:rsidP="00061BD0">
      <w:pPr>
        <w:tabs>
          <w:tab w:val="left" w:pos="540"/>
        </w:tabs>
        <w:spacing w:after="0"/>
        <w:ind w:right="-10"/>
        <w:rPr>
          <w:rFonts w:cs="Times New Roman"/>
          <w:szCs w:val="24"/>
          <w:lang w:val="en-US"/>
        </w:rPr>
        <w:sectPr w:rsidR="00931ABF" w:rsidSect="007A5F2E">
          <w:headerReference w:type="default" r:id="rId47"/>
          <w:footerReference w:type="default" r:id="rId48"/>
          <w:pgSz w:w="12240" w:h="15840" w:code="1"/>
          <w:pgMar w:top="720" w:right="1080" w:bottom="907" w:left="1080" w:header="720" w:footer="432" w:gutter="0"/>
          <w:cols w:space="0"/>
        </w:sectPr>
      </w:pPr>
    </w:p>
    <w:p w:rsidR="0035256C" w:rsidRPr="009205E1" w:rsidRDefault="0035256C" w:rsidP="0035256C">
      <w:pPr>
        <w:tabs>
          <w:tab w:val="left" w:pos="540"/>
        </w:tabs>
        <w:spacing w:after="0"/>
        <w:ind w:right="-10"/>
        <w:jc w:val="both"/>
        <w:rPr>
          <w:rFonts w:cs="Times New Roman"/>
          <w:szCs w:val="24"/>
          <w:lang w:val="en-US"/>
        </w:rPr>
      </w:pPr>
      <w:r w:rsidRPr="009205E1">
        <w:rPr>
          <w:rFonts w:cs="Times New Roman"/>
          <w:szCs w:val="24"/>
          <w:lang w:val="en-US"/>
        </w:rPr>
        <w:lastRenderedPageBreak/>
        <w:t>This section contains the Agreement Form of the Contract Documents.  The Agreement Form is the legal instrument which, subsequent to contract award, is filled in and signed by the Minister and the Contractor, and formalizes the agreement between the two parties.</w:t>
      </w:r>
    </w:p>
    <w:p w:rsidR="0035256C" w:rsidRPr="009205E1" w:rsidRDefault="0035256C" w:rsidP="0035256C">
      <w:pPr>
        <w:tabs>
          <w:tab w:val="left" w:pos="540"/>
        </w:tabs>
        <w:spacing w:after="0"/>
        <w:ind w:right="-10"/>
        <w:jc w:val="both"/>
        <w:rPr>
          <w:rFonts w:cs="Times New Roman"/>
          <w:szCs w:val="24"/>
          <w:lang w:val="en-US"/>
        </w:rPr>
      </w:pPr>
    </w:p>
    <w:p w:rsidR="0035256C" w:rsidRPr="009205E1" w:rsidRDefault="0035256C" w:rsidP="0035256C">
      <w:pPr>
        <w:tabs>
          <w:tab w:val="left" w:pos="540"/>
        </w:tabs>
        <w:spacing w:after="0"/>
        <w:ind w:right="-10"/>
        <w:jc w:val="both"/>
        <w:rPr>
          <w:rFonts w:cs="Times New Roman"/>
          <w:szCs w:val="24"/>
          <w:lang w:val="en-US"/>
        </w:rPr>
      </w:pPr>
      <w:r w:rsidRPr="009205E1">
        <w:rPr>
          <w:rFonts w:cs="Times New Roman"/>
          <w:szCs w:val="24"/>
          <w:lang w:val="en-US"/>
        </w:rPr>
        <w:t>Refer to Data Sheet- Contract Assignment.</w:t>
      </w:r>
    </w:p>
    <w:p w:rsidR="0035256C" w:rsidRPr="009205E1" w:rsidRDefault="0035256C" w:rsidP="0035256C">
      <w:pPr>
        <w:tabs>
          <w:tab w:val="left" w:pos="540"/>
        </w:tabs>
        <w:spacing w:after="0"/>
        <w:ind w:right="-10"/>
        <w:jc w:val="both"/>
        <w:rPr>
          <w:rFonts w:cs="Times New Roman"/>
          <w:szCs w:val="24"/>
          <w:lang w:val="en-US"/>
        </w:rPr>
      </w:pPr>
    </w:p>
    <w:p w:rsidR="0035256C" w:rsidRPr="009205E1" w:rsidRDefault="0035256C" w:rsidP="0035256C">
      <w:pPr>
        <w:tabs>
          <w:tab w:val="left" w:pos="540"/>
        </w:tabs>
        <w:spacing w:after="0"/>
        <w:ind w:right="-10"/>
        <w:jc w:val="both"/>
        <w:rPr>
          <w:rFonts w:cs="Times New Roman"/>
          <w:szCs w:val="24"/>
          <w:lang w:val="en-US"/>
        </w:rPr>
      </w:pPr>
      <w:r w:rsidRPr="009205E1">
        <w:rPr>
          <w:rFonts w:cs="Times New Roman"/>
          <w:szCs w:val="24"/>
          <w:lang w:val="en-US"/>
        </w:rPr>
        <w:t>Editing:  Use the Agreement Form as is; do not modify it in any way, except as indicated in the data sheet.</w:t>
      </w:r>
    </w:p>
    <w:p w:rsidR="0035256C" w:rsidRPr="009205E1" w:rsidRDefault="0035256C" w:rsidP="0035256C">
      <w:pPr>
        <w:tabs>
          <w:tab w:val="left" w:pos="540"/>
        </w:tabs>
        <w:spacing w:after="0"/>
        <w:ind w:right="-10"/>
        <w:jc w:val="both"/>
        <w:rPr>
          <w:rFonts w:cs="Times New Roman"/>
          <w:szCs w:val="24"/>
          <w:lang w:val="en-US"/>
        </w:rPr>
      </w:pPr>
    </w:p>
    <w:p w:rsidR="0035256C" w:rsidRPr="009205E1" w:rsidRDefault="0035256C" w:rsidP="0035256C">
      <w:pPr>
        <w:tabs>
          <w:tab w:val="left" w:pos="540"/>
        </w:tabs>
        <w:spacing w:after="0"/>
        <w:ind w:right="-10"/>
        <w:jc w:val="both"/>
        <w:rPr>
          <w:rFonts w:cs="Times New Roman"/>
          <w:szCs w:val="24"/>
          <w:lang w:val="en-US"/>
        </w:rPr>
      </w:pPr>
    </w:p>
    <w:p w:rsidR="0035256C" w:rsidRPr="009205E1" w:rsidRDefault="0035256C" w:rsidP="0035256C">
      <w:pPr>
        <w:tabs>
          <w:tab w:val="left" w:pos="540"/>
        </w:tabs>
        <w:spacing w:after="0"/>
        <w:ind w:right="-10"/>
        <w:rPr>
          <w:rFonts w:cs="Times New Roman"/>
          <w:szCs w:val="24"/>
          <w:lang w:val="en-US"/>
        </w:rPr>
      </w:pPr>
    </w:p>
    <w:p w:rsidR="0035256C" w:rsidRPr="009205E1" w:rsidRDefault="0035256C" w:rsidP="0035256C">
      <w:pPr>
        <w:tabs>
          <w:tab w:val="left" w:pos="540"/>
        </w:tabs>
        <w:spacing w:after="0"/>
        <w:ind w:right="-10"/>
        <w:rPr>
          <w:rFonts w:cs="Times New Roman"/>
          <w:b/>
          <w:szCs w:val="24"/>
          <w:lang w:val="en-US"/>
        </w:rPr>
      </w:pPr>
      <w:r w:rsidRPr="009205E1">
        <w:rPr>
          <w:rFonts w:cs="Times New Roman"/>
          <w:b/>
          <w:szCs w:val="24"/>
          <w:lang w:val="en-US"/>
        </w:rPr>
        <w:t>END OF COVER SHEET</w:t>
      </w:r>
    </w:p>
    <w:p w:rsidR="0035256C" w:rsidRPr="009205E1" w:rsidRDefault="0035256C" w:rsidP="0035256C">
      <w:pPr>
        <w:tabs>
          <w:tab w:val="left" w:pos="540"/>
        </w:tabs>
        <w:spacing w:after="0"/>
        <w:ind w:right="-10"/>
        <w:rPr>
          <w:rFonts w:cs="Times New Roman"/>
          <w:szCs w:val="24"/>
          <w:lang w:val="en-US"/>
        </w:rPr>
      </w:pPr>
    </w:p>
    <w:p w:rsidR="0035256C" w:rsidRDefault="0035256C" w:rsidP="0035256C">
      <w:pPr>
        <w:tabs>
          <w:tab w:val="left" w:pos="540"/>
        </w:tabs>
        <w:spacing w:after="0"/>
        <w:ind w:right="-10"/>
        <w:rPr>
          <w:rFonts w:cs="Times New Roman"/>
          <w:szCs w:val="24"/>
          <w:lang w:val="en-US"/>
        </w:rPr>
        <w:sectPr w:rsidR="0035256C" w:rsidSect="00816C79">
          <w:headerReference w:type="default" r:id="rId49"/>
          <w:footerReference w:type="default" r:id="rId50"/>
          <w:pgSz w:w="12240" w:h="15840" w:code="1"/>
          <w:pgMar w:top="720" w:right="1080" w:bottom="907" w:left="1080" w:header="720" w:footer="432" w:gutter="0"/>
          <w:pgNumType w:start="1"/>
          <w:cols w:space="0"/>
        </w:sectPr>
      </w:pPr>
    </w:p>
    <w:p w:rsidR="0035256C" w:rsidRPr="009205E1" w:rsidRDefault="0035256C" w:rsidP="0035256C">
      <w:pPr>
        <w:tabs>
          <w:tab w:val="left" w:pos="540"/>
        </w:tabs>
        <w:spacing w:after="0"/>
        <w:ind w:right="-10"/>
        <w:jc w:val="both"/>
        <w:rPr>
          <w:rFonts w:cs="Times New Roman"/>
          <w:szCs w:val="24"/>
          <w:lang w:val="en-US"/>
        </w:rPr>
      </w:pPr>
      <w:r w:rsidRPr="009205E1">
        <w:rPr>
          <w:rFonts w:cs="Times New Roman"/>
          <w:szCs w:val="24"/>
          <w:lang w:val="en-US"/>
        </w:rPr>
        <w:lastRenderedPageBreak/>
        <w:t>Refer to Section 01116 – Contract Assignment.</w:t>
      </w:r>
    </w:p>
    <w:p w:rsidR="0035256C" w:rsidRPr="009205E1" w:rsidRDefault="0035256C" w:rsidP="0035256C">
      <w:pPr>
        <w:tabs>
          <w:tab w:val="left" w:pos="540"/>
        </w:tabs>
        <w:spacing w:after="0"/>
        <w:ind w:right="-10"/>
        <w:jc w:val="both"/>
        <w:rPr>
          <w:rFonts w:cs="Times New Roman"/>
          <w:szCs w:val="24"/>
          <w:lang w:val="en-US"/>
        </w:rPr>
      </w:pPr>
    </w:p>
    <w:p w:rsidR="0035256C" w:rsidRPr="009205E1" w:rsidRDefault="0035256C" w:rsidP="0035256C">
      <w:pPr>
        <w:tabs>
          <w:tab w:val="left" w:pos="540"/>
        </w:tabs>
        <w:spacing w:after="0"/>
        <w:ind w:right="-10"/>
        <w:jc w:val="both"/>
        <w:rPr>
          <w:rFonts w:cs="Times New Roman"/>
          <w:szCs w:val="24"/>
          <w:lang w:val="en-US"/>
        </w:rPr>
      </w:pPr>
      <w:r w:rsidRPr="009205E1">
        <w:rPr>
          <w:rFonts w:cs="Times New Roman"/>
          <w:szCs w:val="24"/>
          <w:lang w:val="en-US"/>
        </w:rPr>
        <w:t>In some cases a contract is to be assigned by the Minister to another contractor.  This becomes an important and fundamental condition of the Contract which needs to be addressed in the Agreement Form.</w:t>
      </w:r>
    </w:p>
    <w:p w:rsidR="0035256C" w:rsidRPr="009205E1" w:rsidRDefault="0035256C" w:rsidP="0035256C">
      <w:pPr>
        <w:tabs>
          <w:tab w:val="left" w:pos="540"/>
        </w:tabs>
        <w:spacing w:after="0"/>
        <w:ind w:right="-10"/>
        <w:jc w:val="both"/>
        <w:rPr>
          <w:rFonts w:cs="Times New Roman"/>
          <w:szCs w:val="24"/>
          <w:lang w:val="en-US"/>
        </w:rPr>
      </w:pPr>
    </w:p>
    <w:p w:rsidR="0035256C" w:rsidRPr="009205E1" w:rsidRDefault="0035256C" w:rsidP="0035256C">
      <w:pPr>
        <w:tabs>
          <w:tab w:val="left" w:pos="540"/>
        </w:tabs>
        <w:spacing w:after="0"/>
        <w:ind w:right="-10"/>
        <w:jc w:val="both"/>
        <w:rPr>
          <w:rFonts w:cs="Times New Roman"/>
          <w:szCs w:val="24"/>
          <w:lang w:val="en-US"/>
        </w:rPr>
      </w:pPr>
      <w:r w:rsidRPr="009205E1">
        <w:rPr>
          <w:rFonts w:cs="Times New Roman"/>
          <w:szCs w:val="24"/>
          <w:lang w:val="en-US"/>
        </w:rPr>
        <w:t xml:space="preserve">The wording provided below explicitly reserves the Minister's right to assign the Contract and requires the Contractor to execute a separate "Assignment and Novation Agreement" that will implement the assignment. </w:t>
      </w:r>
    </w:p>
    <w:p w:rsidR="0035256C" w:rsidRPr="009205E1" w:rsidRDefault="0035256C" w:rsidP="0035256C">
      <w:pPr>
        <w:tabs>
          <w:tab w:val="left" w:pos="540"/>
        </w:tabs>
        <w:spacing w:after="0"/>
        <w:ind w:right="-10"/>
        <w:jc w:val="both"/>
        <w:rPr>
          <w:rFonts w:cs="Times New Roman"/>
          <w:szCs w:val="24"/>
          <w:lang w:val="en-US"/>
        </w:rPr>
      </w:pPr>
    </w:p>
    <w:p w:rsidR="0035256C" w:rsidRPr="009205E1" w:rsidRDefault="0035256C" w:rsidP="0035256C">
      <w:pPr>
        <w:tabs>
          <w:tab w:val="left" w:pos="540"/>
        </w:tabs>
        <w:spacing w:after="0"/>
        <w:ind w:right="-10"/>
        <w:jc w:val="both"/>
        <w:rPr>
          <w:rFonts w:cs="Times New Roman"/>
          <w:szCs w:val="24"/>
          <w:lang w:val="en-US"/>
        </w:rPr>
      </w:pPr>
      <w:r w:rsidRPr="009205E1">
        <w:rPr>
          <w:rFonts w:cs="Times New Roman"/>
          <w:szCs w:val="24"/>
          <w:lang w:val="en-US"/>
        </w:rPr>
        <w:t xml:space="preserve"> Modify the Agreement Form for contracts that are intended to be assigned to another contractor, by including the following additional clause:</w:t>
      </w:r>
    </w:p>
    <w:p w:rsidR="0035256C" w:rsidRPr="009205E1" w:rsidRDefault="0035256C" w:rsidP="0035256C">
      <w:pPr>
        <w:tabs>
          <w:tab w:val="left" w:pos="540"/>
        </w:tabs>
        <w:spacing w:after="0"/>
        <w:ind w:right="-10"/>
        <w:jc w:val="both"/>
        <w:rPr>
          <w:rFonts w:cs="Times New Roman"/>
          <w:b/>
          <w:szCs w:val="24"/>
          <w:lang w:val="en-US"/>
        </w:rPr>
      </w:pPr>
    </w:p>
    <w:p w:rsidR="0035256C" w:rsidRPr="009205E1" w:rsidRDefault="0035256C" w:rsidP="0035256C">
      <w:pPr>
        <w:tabs>
          <w:tab w:val="left" w:pos="540"/>
        </w:tabs>
        <w:spacing w:after="0"/>
        <w:ind w:left="720" w:right="-10"/>
        <w:jc w:val="both"/>
        <w:rPr>
          <w:rFonts w:cs="Times New Roman"/>
          <w:b/>
          <w:szCs w:val="24"/>
          <w:lang w:val="en-US"/>
        </w:rPr>
      </w:pPr>
      <w:r w:rsidRPr="009205E1">
        <w:rPr>
          <w:rFonts w:cs="Times New Roman"/>
          <w:b/>
          <w:szCs w:val="24"/>
          <w:lang w:val="en-US"/>
        </w:rPr>
        <w:t>11.  CONTRACT ASSIGNMENT</w:t>
      </w:r>
    </w:p>
    <w:p w:rsidR="0035256C" w:rsidRPr="009205E1" w:rsidRDefault="0035256C" w:rsidP="0035256C">
      <w:pPr>
        <w:tabs>
          <w:tab w:val="left" w:pos="540"/>
        </w:tabs>
        <w:spacing w:after="0"/>
        <w:ind w:left="720" w:right="-10"/>
        <w:jc w:val="both"/>
        <w:rPr>
          <w:rFonts w:cs="Times New Roman"/>
          <w:b/>
          <w:szCs w:val="24"/>
          <w:lang w:val="en-US"/>
        </w:rPr>
      </w:pPr>
    </w:p>
    <w:p w:rsidR="0035256C" w:rsidRPr="009205E1" w:rsidRDefault="0035256C" w:rsidP="0035256C">
      <w:pPr>
        <w:tabs>
          <w:tab w:val="left" w:pos="540"/>
        </w:tabs>
        <w:spacing w:after="0"/>
        <w:ind w:left="720" w:right="-10"/>
        <w:jc w:val="both"/>
        <w:rPr>
          <w:rFonts w:cs="Times New Roman"/>
          <w:szCs w:val="24"/>
          <w:lang w:val="en-US"/>
        </w:rPr>
      </w:pPr>
      <w:r w:rsidRPr="009205E1">
        <w:rPr>
          <w:rFonts w:cs="Times New Roman"/>
          <w:szCs w:val="24"/>
          <w:lang w:val="en-US"/>
        </w:rPr>
        <w:t>The parties agree that the Minister may, at any time, assign the Contract to any person, firm or corporation (hereinafter called the 'Assignee') selected by the Minister.  The Contractor shall, upon notification by the Minister of the selection of the Assignee,</w:t>
      </w:r>
    </w:p>
    <w:p w:rsidR="0035256C" w:rsidRPr="009205E1" w:rsidRDefault="0035256C" w:rsidP="0035256C">
      <w:pPr>
        <w:tabs>
          <w:tab w:val="left" w:pos="540"/>
        </w:tabs>
        <w:spacing w:after="0"/>
        <w:ind w:left="720" w:right="-10"/>
        <w:jc w:val="both"/>
        <w:rPr>
          <w:rFonts w:cs="Times New Roman"/>
          <w:szCs w:val="24"/>
          <w:lang w:val="en-US"/>
        </w:rPr>
      </w:pPr>
    </w:p>
    <w:p w:rsidR="0035256C" w:rsidRPr="009205E1" w:rsidRDefault="0035256C" w:rsidP="0035256C">
      <w:pPr>
        <w:tabs>
          <w:tab w:val="left" w:pos="540"/>
        </w:tabs>
        <w:spacing w:after="0"/>
        <w:ind w:left="1440" w:right="-10" w:hanging="720"/>
        <w:jc w:val="both"/>
        <w:rPr>
          <w:rFonts w:cs="Times New Roman"/>
          <w:szCs w:val="24"/>
          <w:lang w:val="en-US"/>
        </w:rPr>
      </w:pPr>
      <w:r w:rsidRPr="009205E1">
        <w:rPr>
          <w:rFonts w:cs="Times New Roman"/>
          <w:szCs w:val="24"/>
          <w:lang w:val="en-US"/>
        </w:rPr>
        <w:t>.1</w:t>
      </w:r>
      <w:r w:rsidRPr="009205E1">
        <w:rPr>
          <w:rFonts w:cs="Times New Roman"/>
          <w:szCs w:val="24"/>
          <w:lang w:val="en-US"/>
        </w:rPr>
        <w:tab/>
        <w:t>consent to the assignment and accept the Assignee in all respects as the other party to the Contract in substitution for the Minister,</w:t>
      </w:r>
    </w:p>
    <w:p w:rsidR="0035256C" w:rsidRPr="009205E1" w:rsidRDefault="0035256C" w:rsidP="0035256C">
      <w:pPr>
        <w:tabs>
          <w:tab w:val="left" w:pos="540"/>
        </w:tabs>
        <w:spacing w:after="0"/>
        <w:ind w:left="1440" w:right="-10" w:hanging="720"/>
        <w:jc w:val="both"/>
        <w:rPr>
          <w:rFonts w:cs="Times New Roman"/>
          <w:szCs w:val="24"/>
          <w:lang w:val="en-US"/>
        </w:rPr>
      </w:pPr>
    </w:p>
    <w:p w:rsidR="0035256C" w:rsidRPr="009205E1" w:rsidRDefault="0035256C" w:rsidP="0035256C">
      <w:pPr>
        <w:tabs>
          <w:tab w:val="left" w:pos="540"/>
        </w:tabs>
        <w:spacing w:after="0"/>
        <w:ind w:left="1440" w:right="-10" w:hanging="720"/>
        <w:jc w:val="both"/>
        <w:rPr>
          <w:rFonts w:cs="Times New Roman"/>
          <w:szCs w:val="24"/>
          <w:lang w:val="en-US"/>
        </w:rPr>
      </w:pPr>
      <w:r w:rsidRPr="009205E1">
        <w:rPr>
          <w:rFonts w:cs="Times New Roman"/>
          <w:szCs w:val="24"/>
          <w:lang w:val="en-US"/>
        </w:rPr>
        <w:t>.2</w:t>
      </w:r>
      <w:r w:rsidRPr="009205E1">
        <w:rPr>
          <w:rFonts w:cs="Times New Roman"/>
          <w:szCs w:val="24"/>
          <w:lang w:val="en-US"/>
        </w:rPr>
        <w:tab/>
        <w:t>release the Minister from all claims, demands, actions, suits, proceedings, damages, liabilities, duties, obligations, costs and expenses of every kind and nature whatsoever, arising or that may have already arisen or been incurred out of or in relation to the Contract, and</w:t>
      </w:r>
    </w:p>
    <w:p w:rsidR="0035256C" w:rsidRPr="009205E1" w:rsidRDefault="0035256C" w:rsidP="0035256C">
      <w:pPr>
        <w:tabs>
          <w:tab w:val="left" w:pos="540"/>
        </w:tabs>
        <w:spacing w:after="0"/>
        <w:ind w:left="1440" w:right="-10" w:hanging="720"/>
        <w:jc w:val="both"/>
        <w:rPr>
          <w:rFonts w:cs="Times New Roman"/>
          <w:szCs w:val="24"/>
          <w:lang w:val="en-US"/>
        </w:rPr>
      </w:pPr>
    </w:p>
    <w:p w:rsidR="0035256C" w:rsidRPr="009205E1" w:rsidRDefault="0035256C" w:rsidP="0035256C">
      <w:pPr>
        <w:tabs>
          <w:tab w:val="left" w:pos="540"/>
        </w:tabs>
        <w:spacing w:after="0"/>
        <w:ind w:left="1440" w:right="-10" w:hanging="720"/>
        <w:jc w:val="both"/>
        <w:rPr>
          <w:rFonts w:cs="Times New Roman"/>
          <w:szCs w:val="24"/>
          <w:lang w:val="en-US"/>
        </w:rPr>
      </w:pPr>
      <w:r w:rsidRPr="009205E1">
        <w:rPr>
          <w:rFonts w:cs="Times New Roman"/>
          <w:szCs w:val="24"/>
          <w:lang w:val="en-US"/>
        </w:rPr>
        <w:t>.3</w:t>
      </w:r>
      <w:r w:rsidRPr="009205E1">
        <w:rPr>
          <w:rFonts w:cs="Times New Roman"/>
          <w:szCs w:val="24"/>
          <w:lang w:val="en-US"/>
        </w:rPr>
        <w:tab/>
      </w:r>
      <w:proofErr w:type="gramStart"/>
      <w:r w:rsidRPr="009205E1">
        <w:rPr>
          <w:rFonts w:cs="Times New Roman"/>
          <w:szCs w:val="24"/>
          <w:lang w:val="en-US"/>
        </w:rPr>
        <w:t>covenant</w:t>
      </w:r>
      <w:proofErr w:type="gramEnd"/>
      <w:r w:rsidRPr="009205E1">
        <w:rPr>
          <w:rFonts w:cs="Times New Roman"/>
          <w:szCs w:val="24"/>
          <w:lang w:val="en-US"/>
        </w:rPr>
        <w:t xml:space="preserve"> with the Assignee that the Contractor will perform the Work required by the Contract Documents and will fulfill, observe and perform all the stipulations on the part of the Contractor contained therein,</w:t>
      </w:r>
    </w:p>
    <w:p w:rsidR="0035256C" w:rsidRPr="009205E1" w:rsidRDefault="0035256C" w:rsidP="0035256C">
      <w:pPr>
        <w:tabs>
          <w:tab w:val="left" w:pos="540"/>
        </w:tabs>
        <w:spacing w:after="0"/>
        <w:ind w:left="720" w:right="-10"/>
        <w:jc w:val="both"/>
        <w:rPr>
          <w:rFonts w:cs="Times New Roman"/>
          <w:szCs w:val="24"/>
          <w:lang w:val="en-US"/>
        </w:rPr>
      </w:pPr>
    </w:p>
    <w:p w:rsidR="0035256C" w:rsidRPr="009205E1" w:rsidRDefault="0035256C" w:rsidP="0035256C">
      <w:pPr>
        <w:tabs>
          <w:tab w:val="left" w:pos="540"/>
        </w:tabs>
        <w:spacing w:after="0"/>
        <w:ind w:left="720" w:right="-10"/>
        <w:jc w:val="both"/>
        <w:rPr>
          <w:rFonts w:cs="Times New Roman"/>
          <w:szCs w:val="24"/>
          <w:lang w:val="en-US"/>
        </w:rPr>
      </w:pPr>
      <w:proofErr w:type="gramStart"/>
      <w:r w:rsidRPr="009205E1">
        <w:rPr>
          <w:rFonts w:cs="Times New Roman"/>
          <w:szCs w:val="24"/>
          <w:lang w:val="en-US"/>
        </w:rPr>
        <w:t>by</w:t>
      </w:r>
      <w:proofErr w:type="gramEnd"/>
      <w:r w:rsidRPr="009205E1">
        <w:rPr>
          <w:rFonts w:cs="Times New Roman"/>
          <w:szCs w:val="24"/>
          <w:lang w:val="en-US"/>
        </w:rPr>
        <w:t xml:space="preserve"> executing and delivering to the Minister, an assignment and novation agreement in the form of the Assignment and Novation Agreement comprising Document 00535 of the Contract Documents.</w:t>
      </w:r>
    </w:p>
    <w:p w:rsidR="0035256C" w:rsidRPr="009205E1" w:rsidRDefault="0035256C" w:rsidP="0035256C">
      <w:pPr>
        <w:tabs>
          <w:tab w:val="left" w:pos="540"/>
        </w:tabs>
        <w:spacing w:after="0"/>
        <w:ind w:right="-10"/>
        <w:jc w:val="both"/>
        <w:rPr>
          <w:rFonts w:cs="Times New Roman"/>
          <w:szCs w:val="24"/>
          <w:lang w:val="en-US"/>
        </w:rPr>
      </w:pPr>
    </w:p>
    <w:p w:rsidR="0035256C" w:rsidRPr="009205E1" w:rsidRDefault="0035256C" w:rsidP="0035256C">
      <w:pPr>
        <w:tabs>
          <w:tab w:val="left" w:pos="540"/>
        </w:tabs>
        <w:spacing w:after="0"/>
        <w:ind w:right="-10"/>
        <w:jc w:val="both"/>
        <w:rPr>
          <w:rFonts w:cs="Times New Roman"/>
          <w:szCs w:val="24"/>
          <w:lang w:val="en-US"/>
        </w:rPr>
      </w:pPr>
      <w:r w:rsidRPr="009205E1">
        <w:rPr>
          <w:rFonts w:cs="Times New Roman"/>
          <w:szCs w:val="24"/>
          <w:lang w:val="en-US"/>
        </w:rPr>
        <w:t xml:space="preserve">Do </w:t>
      </w:r>
      <w:r w:rsidRPr="009205E1">
        <w:rPr>
          <w:rFonts w:cs="Times New Roman"/>
          <w:b/>
          <w:szCs w:val="24"/>
          <w:lang w:val="en-US"/>
        </w:rPr>
        <w:t>not</w:t>
      </w:r>
      <w:r w:rsidRPr="009205E1">
        <w:rPr>
          <w:rFonts w:cs="Times New Roman"/>
          <w:szCs w:val="24"/>
          <w:lang w:val="en-US"/>
        </w:rPr>
        <w:t xml:space="preserve"> include the above clause in the Agreement Form for contracts that are intended to </w:t>
      </w:r>
      <w:r w:rsidRPr="009205E1">
        <w:rPr>
          <w:rFonts w:cs="Times New Roman"/>
          <w:b/>
          <w:szCs w:val="24"/>
          <w:lang w:val="en-US"/>
        </w:rPr>
        <w:t>assume</w:t>
      </w:r>
      <w:r w:rsidRPr="009205E1">
        <w:rPr>
          <w:rFonts w:cs="Times New Roman"/>
          <w:szCs w:val="24"/>
          <w:lang w:val="en-US"/>
        </w:rPr>
        <w:t xml:space="preserve"> an assignable contract.</w:t>
      </w:r>
    </w:p>
    <w:p w:rsidR="0035256C" w:rsidRPr="009205E1" w:rsidRDefault="0035256C" w:rsidP="0035256C">
      <w:pPr>
        <w:tabs>
          <w:tab w:val="left" w:pos="540"/>
        </w:tabs>
        <w:spacing w:after="0"/>
        <w:ind w:right="-10"/>
        <w:rPr>
          <w:rFonts w:cs="Times New Roman"/>
          <w:szCs w:val="24"/>
          <w:lang w:val="en-US"/>
        </w:rPr>
      </w:pPr>
    </w:p>
    <w:p w:rsidR="0035256C" w:rsidRDefault="0035256C" w:rsidP="0035256C">
      <w:pPr>
        <w:tabs>
          <w:tab w:val="left" w:pos="540"/>
        </w:tabs>
        <w:spacing w:after="0"/>
        <w:ind w:right="-10"/>
        <w:rPr>
          <w:rFonts w:cs="Times New Roman"/>
          <w:szCs w:val="24"/>
          <w:lang w:val="en-US"/>
        </w:rPr>
      </w:pPr>
      <w:r w:rsidRPr="009205E1">
        <w:rPr>
          <w:rFonts w:cs="Times New Roman"/>
          <w:b/>
          <w:szCs w:val="24"/>
          <w:lang w:val="en-US"/>
        </w:rPr>
        <w:t>END OF DATA SHEET</w:t>
      </w:r>
    </w:p>
    <w:p w:rsidR="0035256C" w:rsidRDefault="0035256C" w:rsidP="0035256C">
      <w:pPr>
        <w:tabs>
          <w:tab w:val="left" w:pos="540"/>
        </w:tabs>
        <w:spacing w:after="0"/>
        <w:ind w:right="-10"/>
        <w:rPr>
          <w:rFonts w:cs="Times New Roman"/>
          <w:szCs w:val="24"/>
          <w:lang w:val="en-US"/>
        </w:rPr>
        <w:sectPr w:rsidR="0035256C" w:rsidSect="009205E1">
          <w:headerReference w:type="default" r:id="rId51"/>
          <w:footerReference w:type="default" r:id="rId52"/>
          <w:pgSz w:w="12240" w:h="15840" w:code="1"/>
          <w:pgMar w:top="720" w:right="1080" w:bottom="907" w:left="1080" w:header="720" w:footer="432" w:gutter="0"/>
          <w:cols w:space="0"/>
        </w:sectPr>
      </w:pPr>
    </w:p>
    <w:p w:rsidR="007A5F2E" w:rsidRDefault="007A5F2E" w:rsidP="007A5F2E">
      <w:pPr>
        <w:tabs>
          <w:tab w:val="left" w:pos="540"/>
        </w:tabs>
        <w:spacing w:after="0"/>
        <w:ind w:right="-10"/>
        <w:jc w:val="both"/>
        <w:rPr>
          <w:rFonts w:cs="Times New Roman"/>
          <w:szCs w:val="24"/>
          <w:lang w:val="en-US"/>
        </w:rPr>
      </w:pPr>
    </w:p>
    <w:p w:rsidR="00F14E79" w:rsidRPr="00F14E79" w:rsidRDefault="00F14E79" w:rsidP="00F14E79">
      <w:pPr>
        <w:tabs>
          <w:tab w:val="left" w:pos="540"/>
        </w:tabs>
        <w:spacing w:after="0"/>
        <w:ind w:right="-10"/>
        <w:jc w:val="both"/>
        <w:rPr>
          <w:rFonts w:cs="Times New Roman"/>
          <w:szCs w:val="24"/>
          <w:lang w:val="en-US"/>
        </w:rPr>
      </w:pPr>
      <w:r w:rsidRPr="0035256C">
        <w:rPr>
          <w:rFonts w:cs="Times New Roman"/>
          <w:szCs w:val="24"/>
          <w:lang w:val="en-US"/>
        </w:rPr>
        <w:t>This section contains terms and definitions applicable to the Contract Documents as well as requirements concerning</w:t>
      </w:r>
      <w:r w:rsidRPr="00F14E79">
        <w:rPr>
          <w:rFonts w:cs="Times New Roman"/>
          <w:szCs w:val="24"/>
          <w:lang w:val="en-US"/>
        </w:rPr>
        <w:t xml:space="preserve"> the interpretation of the Contract.</w:t>
      </w:r>
    </w:p>
    <w:p w:rsidR="00F14E79" w:rsidRPr="00F14E79" w:rsidRDefault="00F14E79" w:rsidP="00F14E79">
      <w:pPr>
        <w:tabs>
          <w:tab w:val="left" w:pos="540"/>
        </w:tabs>
        <w:spacing w:after="0"/>
        <w:ind w:right="-10"/>
        <w:jc w:val="both"/>
        <w:rPr>
          <w:rFonts w:cs="Times New Roman"/>
          <w:szCs w:val="24"/>
          <w:lang w:val="en-US"/>
        </w:rPr>
      </w:pPr>
    </w:p>
    <w:p w:rsidR="00F14E79" w:rsidRPr="00F14E79" w:rsidRDefault="00F14E79" w:rsidP="00F14E79">
      <w:pPr>
        <w:tabs>
          <w:tab w:val="left" w:pos="540"/>
        </w:tabs>
        <w:spacing w:after="0"/>
        <w:ind w:right="-10"/>
        <w:jc w:val="both"/>
        <w:rPr>
          <w:rFonts w:cs="Times New Roman"/>
          <w:szCs w:val="24"/>
          <w:lang w:val="en-US"/>
        </w:rPr>
      </w:pPr>
      <w:r w:rsidRPr="00F14E79">
        <w:rPr>
          <w:rFonts w:cs="Times New Roman"/>
          <w:szCs w:val="24"/>
          <w:lang w:val="en-US"/>
        </w:rPr>
        <w:t>Editing:  Use this section as is; do not modify it in any way.</w:t>
      </w:r>
    </w:p>
    <w:p w:rsidR="00F14E79" w:rsidRPr="00F14E79" w:rsidRDefault="00F14E79" w:rsidP="00F14E79">
      <w:pPr>
        <w:tabs>
          <w:tab w:val="left" w:pos="540"/>
        </w:tabs>
        <w:spacing w:after="0"/>
        <w:ind w:right="-10"/>
        <w:rPr>
          <w:rFonts w:cs="Times New Roman"/>
          <w:szCs w:val="24"/>
          <w:lang w:val="en-US"/>
        </w:rPr>
      </w:pPr>
    </w:p>
    <w:p w:rsidR="00F14E79" w:rsidRPr="00F14E79" w:rsidRDefault="00F14E79" w:rsidP="00F14E79">
      <w:pPr>
        <w:tabs>
          <w:tab w:val="left" w:pos="540"/>
        </w:tabs>
        <w:spacing w:after="0" w:line="240" w:lineRule="auto"/>
        <w:ind w:right="-10"/>
        <w:rPr>
          <w:rFonts w:cs="Times New Roman"/>
          <w:szCs w:val="24"/>
          <w:lang w:val="en-US"/>
        </w:rPr>
      </w:pPr>
      <w:r w:rsidRPr="00F14E79">
        <w:rPr>
          <w:rFonts w:cs="Times New Roman"/>
          <w:b/>
          <w:bCs/>
          <w:szCs w:val="24"/>
          <w:u w:val="thick"/>
          <w:lang w:val="en-US"/>
        </w:rPr>
        <w:t>Heading of Specification Text</w:t>
      </w:r>
      <w:r w:rsidRPr="00F14E79">
        <w:rPr>
          <w:rFonts w:cs="Times New Roman"/>
          <w:b/>
          <w:bCs/>
          <w:szCs w:val="24"/>
          <w:lang w:val="en-US"/>
        </w:rPr>
        <w:tab/>
      </w:r>
      <w:r w:rsidRPr="00F14E79">
        <w:rPr>
          <w:rFonts w:cs="Times New Roman"/>
          <w:b/>
          <w:bCs/>
          <w:szCs w:val="24"/>
          <w:u w:val="thick"/>
          <w:lang w:val="en-US"/>
        </w:rPr>
        <w:t>Specification Notes</w:t>
      </w:r>
    </w:p>
    <w:p w:rsidR="00F14E79" w:rsidRPr="00F14E79" w:rsidRDefault="00F14E79" w:rsidP="00F14E79">
      <w:pPr>
        <w:tabs>
          <w:tab w:val="left" w:pos="540"/>
        </w:tabs>
        <w:spacing w:after="0" w:line="240" w:lineRule="auto"/>
        <w:ind w:right="-10"/>
        <w:rPr>
          <w:rFonts w:cs="Times New Roman"/>
          <w:szCs w:val="24"/>
          <w:lang w:val="en-US"/>
        </w:rPr>
      </w:pPr>
    </w:p>
    <w:p w:rsidR="00F14E79" w:rsidRPr="00F14E79" w:rsidRDefault="00F14E79" w:rsidP="00F14E79">
      <w:pPr>
        <w:tabs>
          <w:tab w:val="left" w:pos="540"/>
        </w:tabs>
        <w:spacing w:after="0" w:line="240" w:lineRule="auto"/>
        <w:ind w:right="-10"/>
        <w:rPr>
          <w:rFonts w:cs="Times New Roman"/>
          <w:szCs w:val="24"/>
          <w:lang w:val="en-US"/>
        </w:rPr>
      </w:pPr>
      <w:r w:rsidRPr="00F14E79">
        <w:rPr>
          <w:rFonts w:cs="Times New Roman"/>
          <w:szCs w:val="24"/>
          <w:lang w:val="en-US"/>
        </w:rPr>
        <w:t>1.</w:t>
      </w:r>
      <w:r w:rsidRPr="00F14E79">
        <w:rPr>
          <w:rFonts w:cs="Times New Roman"/>
          <w:szCs w:val="24"/>
          <w:lang w:val="en-US"/>
        </w:rPr>
        <w:tab/>
        <w:t>Definitions</w:t>
      </w:r>
    </w:p>
    <w:p w:rsidR="00F14E79" w:rsidRPr="00F14E79" w:rsidRDefault="00F14E79" w:rsidP="00F14E79">
      <w:pPr>
        <w:tabs>
          <w:tab w:val="left" w:pos="540"/>
        </w:tabs>
        <w:spacing w:after="0" w:line="240" w:lineRule="auto"/>
        <w:ind w:right="-10"/>
        <w:rPr>
          <w:rFonts w:cs="Times New Roman"/>
          <w:szCs w:val="24"/>
          <w:lang w:val="en-US"/>
        </w:rPr>
      </w:pPr>
    </w:p>
    <w:p w:rsidR="00F14E79" w:rsidRPr="00F14E79" w:rsidRDefault="00F14E79" w:rsidP="00F14E79">
      <w:pPr>
        <w:tabs>
          <w:tab w:val="left" w:pos="540"/>
        </w:tabs>
        <w:spacing w:after="0" w:line="240" w:lineRule="auto"/>
        <w:ind w:right="-10"/>
        <w:rPr>
          <w:rFonts w:cs="Times New Roman"/>
          <w:szCs w:val="24"/>
          <w:lang w:val="en-US"/>
        </w:rPr>
      </w:pPr>
      <w:r w:rsidRPr="00F14E79">
        <w:rPr>
          <w:rFonts w:cs="Times New Roman"/>
          <w:szCs w:val="24"/>
          <w:lang w:val="en-US"/>
        </w:rPr>
        <w:t>2.</w:t>
      </w:r>
      <w:r w:rsidRPr="00F14E79">
        <w:rPr>
          <w:rFonts w:cs="Times New Roman"/>
          <w:szCs w:val="24"/>
          <w:lang w:val="en-US"/>
        </w:rPr>
        <w:tab/>
        <w:t>Interpretations</w:t>
      </w:r>
    </w:p>
    <w:p w:rsidR="00F14E79" w:rsidRPr="00F14E79" w:rsidRDefault="00F14E79" w:rsidP="00F14E79">
      <w:pPr>
        <w:tabs>
          <w:tab w:val="left" w:pos="540"/>
        </w:tabs>
        <w:spacing w:after="0"/>
        <w:ind w:right="-10"/>
        <w:rPr>
          <w:rFonts w:cs="Times New Roman"/>
          <w:szCs w:val="24"/>
          <w:lang w:val="en-US"/>
        </w:rPr>
      </w:pPr>
    </w:p>
    <w:p w:rsidR="00F14E79" w:rsidRPr="00F14E79" w:rsidRDefault="00F14E79" w:rsidP="00F14E79">
      <w:pPr>
        <w:tabs>
          <w:tab w:val="left" w:pos="540"/>
        </w:tabs>
        <w:spacing w:after="0"/>
        <w:ind w:right="-10"/>
        <w:rPr>
          <w:rFonts w:cs="Times New Roman"/>
          <w:szCs w:val="24"/>
          <w:lang w:val="en-US"/>
        </w:rPr>
      </w:pPr>
    </w:p>
    <w:p w:rsidR="00F14E79" w:rsidRPr="00F14E79" w:rsidRDefault="00F14E79" w:rsidP="00F14E79">
      <w:pPr>
        <w:tabs>
          <w:tab w:val="left" w:pos="540"/>
        </w:tabs>
        <w:spacing w:after="0"/>
        <w:ind w:right="-10"/>
        <w:rPr>
          <w:rFonts w:cs="Times New Roman"/>
          <w:szCs w:val="24"/>
          <w:lang w:val="en-US"/>
        </w:rPr>
      </w:pPr>
    </w:p>
    <w:p w:rsidR="00F14E79" w:rsidRPr="00F14E79" w:rsidRDefault="00F14E79" w:rsidP="00F14E79">
      <w:pPr>
        <w:tabs>
          <w:tab w:val="left" w:pos="540"/>
        </w:tabs>
        <w:spacing w:after="0"/>
        <w:ind w:right="-10"/>
        <w:rPr>
          <w:rFonts w:cs="Times New Roman"/>
          <w:szCs w:val="24"/>
          <w:lang w:val="en-US"/>
        </w:rPr>
      </w:pPr>
    </w:p>
    <w:p w:rsidR="00F14E79" w:rsidRPr="00F14E79" w:rsidRDefault="00F14E79" w:rsidP="00F14E79">
      <w:pPr>
        <w:tabs>
          <w:tab w:val="left" w:pos="540"/>
        </w:tabs>
        <w:spacing w:after="0"/>
        <w:ind w:right="-10"/>
        <w:rPr>
          <w:rFonts w:cs="Times New Roman"/>
          <w:szCs w:val="24"/>
          <w:lang w:val="en-US"/>
        </w:rPr>
      </w:pPr>
    </w:p>
    <w:p w:rsidR="007A5F2E" w:rsidRDefault="00F14E79" w:rsidP="00F14E79">
      <w:pPr>
        <w:tabs>
          <w:tab w:val="left" w:pos="540"/>
        </w:tabs>
        <w:spacing w:after="0"/>
        <w:ind w:right="-10"/>
        <w:rPr>
          <w:rFonts w:cs="Times New Roman"/>
          <w:szCs w:val="24"/>
          <w:lang w:val="en-US"/>
        </w:rPr>
      </w:pPr>
      <w:r w:rsidRPr="00F14E79">
        <w:rPr>
          <w:rFonts w:cs="Times New Roman"/>
          <w:b/>
          <w:bCs/>
          <w:szCs w:val="24"/>
          <w:lang w:val="en-US"/>
        </w:rPr>
        <w:t>END OF COVER SHEET</w:t>
      </w:r>
    </w:p>
    <w:p w:rsidR="00684923" w:rsidRDefault="00684923" w:rsidP="00061BD0">
      <w:pPr>
        <w:tabs>
          <w:tab w:val="left" w:pos="540"/>
        </w:tabs>
        <w:spacing w:after="0"/>
        <w:ind w:right="-10"/>
        <w:rPr>
          <w:rFonts w:cs="Times New Roman"/>
          <w:szCs w:val="24"/>
          <w:lang w:val="en-US"/>
        </w:rPr>
        <w:sectPr w:rsidR="00684923" w:rsidSect="00C72687">
          <w:headerReference w:type="default" r:id="rId53"/>
          <w:footerReference w:type="default" r:id="rId54"/>
          <w:pgSz w:w="12240" w:h="15840" w:code="1"/>
          <w:pgMar w:top="720" w:right="1080" w:bottom="907" w:left="1080" w:header="720" w:footer="432" w:gutter="0"/>
          <w:pgNumType w:start="1"/>
          <w:cols w:space="0"/>
        </w:sectPr>
      </w:pPr>
    </w:p>
    <w:p w:rsidR="000B74B5" w:rsidRPr="000B74B5" w:rsidRDefault="000B74B5" w:rsidP="000B74B5">
      <w:pPr>
        <w:tabs>
          <w:tab w:val="left" w:pos="540"/>
        </w:tabs>
        <w:spacing w:after="0"/>
        <w:ind w:right="-10"/>
        <w:jc w:val="both"/>
        <w:rPr>
          <w:rFonts w:cs="Times New Roman"/>
          <w:szCs w:val="24"/>
          <w:lang w:val="en-US"/>
        </w:rPr>
      </w:pPr>
      <w:r w:rsidRPr="009E677D">
        <w:rPr>
          <w:rFonts w:cs="Times New Roman"/>
          <w:szCs w:val="24"/>
          <w:lang w:val="en-US"/>
        </w:rPr>
        <w:lastRenderedPageBreak/>
        <w:t>Use this section to specify contract performance security.  Alberta Transportation policy is to require contract performance security, in the manner specified in this section, when the estimated cost of the contract is over $100,000.</w:t>
      </w:r>
    </w:p>
    <w:p w:rsidR="000B74B5" w:rsidRPr="000B74B5" w:rsidRDefault="000B74B5" w:rsidP="000B74B5">
      <w:pPr>
        <w:tabs>
          <w:tab w:val="left" w:pos="540"/>
        </w:tabs>
        <w:spacing w:after="0"/>
        <w:ind w:right="-10"/>
        <w:jc w:val="both"/>
        <w:rPr>
          <w:rFonts w:cs="Times New Roman"/>
          <w:szCs w:val="24"/>
          <w:lang w:val="en-US"/>
        </w:rPr>
      </w:pPr>
    </w:p>
    <w:p w:rsidR="000B74B5" w:rsidRPr="000B74B5" w:rsidRDefault="000B74B5" w:rsidP="000B74B5">
      <w:pPr>
        <w:tabs>
          <w:tab w:val="left" w:pos="540"/>
        </w:tabs>
        <w:spacing w:after="0"/>
        <w:ind w:right="-10"/>
        <w:jc w:val="both"/>
        <w:rPr>
          <w:rFonts w:cs="Times New Roman"/>
          <w:szCs w:val="24"/>
          <w:lang w:val="en-US"/>
        </w:rPr>
      </w:pPr>
      <w:r w:rsidRPr="000B74B5">
        <w:rPr>
          <w:rFonts w:cs="Times New Roman"/>
          <w:szCs w:val="24"/>
          <w:lang w:val="en-US"/>
        </w:rPr>
        <w:t>Editing:  Use this section as is; do not modify it in any way.</w:t>
      </w:r>
    </w:p>
    <w:p w:rsidR="000B74B5" w:rsidRPr="000B74B5" w:rsidRDefault="000B74B5" w:rsidP="000B74B5">
      <w:pPr>
        <w:tabs>
          <w:tab w:val="left" w:pos="540"/>
        </w:tabs>
        <w:spacing w:after="0"/>
        <w:ind w:right="-10"/>
        <w:jc w:val="both"/>
        <w:rPr>
          <w:rFonts w:cs="Times New Roman"/>
          <w:szCs w:val="24"/>
          <w:lang w:val="en-US"/>
        </w:rPr>
      </w:pPr>
    </w:p>
    <w:p w:rsidR="000B74B5" w:rsidRPr="000B74B5" w:rsidRDefault="000B74B5" w:rsidP="000B74B5">
      <w:pPr>
        <w:tabs>
          <w:tab w:val="left" w:pos="540"/>
        </w:tabs>
        <w:spacing w:after="0" w:line="240" w:lineRule="auto"/>
        <w:ind w:right="-10"/>
        <w:rPr>
          <w:rFonts w:cs="Times New Roman"/>
          <w:szCs w:val="24"/>
          <w:lang w:val="en-US"/>
        </w:rPr>
      </w:pPr>
      <w:r w:rsidRPr="000B74B5">
        <w:rPr>
          <w:rFonts w:cs="Times New Roman"/>
          <w:b/>
          <w:bCs/>
          <w:szCs w:val="24"/>
          <w:u w:val="thick"/>
          <w:lang w:val="en-US"/>
        </w:rPr>
        <w:t>Heading of Specification Text</w:t>
      </w:r>
      <w:r w:rsidRPr="000B74B5">
        <w:rPr>
          <w:rFonts w:cs="Times New Roman"/>
          <w:b/>
          <w:bCs/>
          <w:szCs w:val="24"/>
          <w:lang w:val="en-US"/>
        </w:rPr>
        <w:tab/>
      </w:r>
      <w:r w:rsidRPr="000B74B5">
        <w:rPr>
          <w:rFonts w:cs="Times New Roman"/>
          <w:b/>
          <w:bCs/>
          <w:szCs w:val="24"/>
          <w:u w:val="thick"/>
          <w:lang w:val="en-US"/>
        </w:rPr>
        <w:t>Specification Note</w:t>
      </w:r>
    </w:p>
    <w:p w:rsidR="000B74B5" w:rsidRPr="000B74B5" w:rsidRDefault="000B74B5" w:rsidP="000B74B5">
      <w:pPr>
        <w:tabs>
          <w:tab w:val="left" w:pos="540"/>
        </w:tabs>
        <w:spacing w:after="0" w:line="240" w:lineRule="auto"/>
        <w:ind w:right="-10"/>
        <w:rPr>
          <w:rFonts w:cs="Times New Roman"/>
          <w:szCs w:val="24"/>
          <w:lang w:val="en-US"/>
        </w:rPr>
      </w:pPr>
    </w:p>
    <w:p w:rsidR="000B74B5" w:rsidRPr="000B74B5" w:rsidRDefault="000B74B5" w:rsidP="000B74B5">
      <w:pPr>
        <w:tabs>
          <w:tab w:val="left" w:pos="540"/>
        </w:tabs>
        <w:spacing w:after="0" w:line="240" w:lineRule="auto"/>
        <w:ind w:right="-10"/>
        <w:rPr>
          <w:rFonts w:cs="Times New Roman"/>
          <w:szCs w:val="24"/>
          <w:lang w:val="en-US"/>
        </w:rPr>
      </w:pPr>
      <w:r w:rsidRPr="000B74B5">
        <w:rPr>
          <w:rFonts w:cs="Times New Roman"/>
          <w:szCs w:val="24"/>
          <w:lang w:val="en-US"/>
        </w:rPr>
        <w:t>1.</w:t>
      </w:r>
      <w:r w:rsidRPr="000B74B5">
        <w:rPr>
          <w:rFonts w:cs="Times New Roman"/>
          <w:szCs w:val="24"/>
          <w:lang w:val="en-US"/>
        </w:rPr>
        <w:tab/>
        <w:t>Type and Amount of Security</w:t>
      </w:r>
    </w:p>
    <w:p w:rsidR="000B74B5" w:rsidRPr="000B74B5" w:rsidRDefault="000B74B5" w:rsidP="000B74B5">
      <w:pPr>
        <w:tabs>
          <w:tab w:val="left" w:pos="540"/>
        </w:tabs>
        <w:spacing w:after="0" w:line="240" w:lineRule="auto"/>
        <w:ind w:right="-10"/>
        <w:rPr>
          <w:rFonts w:cs="Times New Roman"/>
          <w:szCs w:val="24"/>
          <w:lang w:val="en-US"/>
        </w:rPr>
      </w:pPr>
    </w:p>
    <w:p w:rsidR="000B74B5" w:rsidRPr="000B74B5" w:rsidRDefault="000B74B5" w:rsidP="000B74B5">
      <w:pPr>
        <w:tabs>
          <w:tab w:val="left" w:pos="540"/>
        </w:tabs>
        <w:spacing w:after="0" w:line="240" w:lineRule="auto"/>
        <w:ind w:right="-10"/>
        <w:rPr>
          <w:rFonts w:cs="Times New Roman"/>
          <w:szCs w:val="24"/>
          <w:lang w:val="en-US"/>
        </w:rPr>
      </w:pPr>
      <w:r w:rsidRPr="000B74B5">
        <w:rPr>
          <w:rFonts w:cs="Times New Roman"/>
          <w:szCs w:val="24"/>
          <w:lang w:val="en-US"/>
        </w:rPr>
        <w:t>2.</w:t>
      </w:r>
      <w:r w:rsidRPr="000B74B5">
        <w:rPr>
          <w:rFonts w:cs="Times New Roman"/>
          <w:szCs w:val="24"/>
          <w:lang w:val="en-US"/>
        </w:rPr>
        <w:tab/>
        <w:t>Surety Bond</w:t>
      </w:r>
    </w:p>
    <w:p w:rsidR="000B74B5" w:rsidRPr="000B74B5" w:rsidRDefault="000B74B5" w:rsidP="000B74B5">
      <w:pPr>
        <w:tabs>
          <w:tab w:val="left" w:pos="540"/>
        </w:tabs>
        <w:spacing w:after="0"/>
        <w:ind w:right="-10"/>
        <w:rPr>
          <w:rFonts w:cs="Times New Roman"/>
          <w:szCs w:val="24"/>
          <w:lang w:val="en-US"/>
        </w:rPr>
      </w:pPr>
    </w:p>
    <w:p w:rsidR="000B74B5" w:rsidRPr="000B74B5" w:rsidRDefault="000B74B5" w:rsidP="000B74B5">
      <w:pPr>
        <w:tabs>
          <w:tab w:val="left" w:pos="540"/>
        </w:tabs>
        <w:spacing w:after="0"/>
        <w:ind w:right="-10"/>
        <w:rPr>
          <w:rFonts w:cs="Times New Roman"/>
          <w:szCs w:val="24"/>
          <w:lang w:val="en-US"/>
        </w:rPr>
      </w:pPr>
    </w:p>
    <w:p w:rsidR="000B74B5" w:rsidRPr="000B74B5" w:rsidRDefault="000B74B5" w:rsidP="000B74B5">
      <w:pPr>
        <w:tabs>
          <w:tab w:val="left" w:pos="540"/>
        </w:tabs>
        <w:spacing w:after="0"/>
        <w:ind w:right="-10"/>
        <w:rPr>
          <w:rFonts w:cs="Times New Roman"/>
          <w:szCs w:val="24"/>
          <w:lang w:val="en-US"/>
        </w:rPr>
      </w:pPr>
    </w:p>
    <w:p w:rsidR="000B74B5" w:rsidRPr="000B74B5" w:rsidRDefault="000B74B5" w:rsidP="000B74B5">
      <w:pPr>
        <w:tabs>
          <w:tab w:val="left" w:pos="540"/>
        </w:tabs>
        <w:spacing w:after="0"/>
        <w:ind w:right="-10"/>
        <w:rPr>
          <w:rFonts w:cs="Times New Roman"/>
          <w:szCs w:val="24"/>
          <w:lang w:val="en-US"/>
        </w:rPr>
      </w:pPr>
    </w:p>
    <w:p w:rsidR="000B74B5" w:rsidRPr="000B74B5" w:rsidRDefault="000B74B5" w:rsidP="000B74B5">
      <w:pPr>
        <w:tabs>
          <w:tab w:val="left" w:pos="540"/>
        </w:tabs>
        <w:spacing w:after="0"/>
        <w:ind w:right="-10"/>
        <w:rPr>
          <w:rFonts w:cs="Times New Roman"/>
          <w:szCs w:val="24"/>
          <w:lang w:val="en-US"/>
        </w:rPr>
      </w:pPr>
    </w:p>
    <w:p w:rsidR="000B74B5" w:rsidRPr="000B74B5" w:rsidRDefault="000B74B5" w:rsidP="000B74B5">
      <w:pPr>
        <w:tabs>
          <w:tab w:val="left" w:pos="540"/>
        </w:tabs>
        <w:spacing w:after="0"/>
        <w:ind w:right="-10"/>
        <w:rPr>
          <w:rFonts w:cs="Times New Roman"/>
          <w:szCs w:val="24"/>
          <w:lang w:val="en-US"/>
        </w:rPr>
      </w:pPr>
    </w:p>
    <w:p w:rsidR="007A5F2E" w:rsidRDefault="000B74B5" w:rsidP="000B74B5">
      <w:pPr>
        <w:tabs>
          <w:tab w:val="left" w:pos="540"/>
        </w:tabs>
        <w:spacing w:after="0"/>
        <w:ind w:right="-10"/>
        <w:rPr>
          <w:rFonts w:cs="Times New Roman"/>
          <w:b/>
          <w:bCs/>
          <w:szCs w:val="24"/>
          <w:lang w:val="en-US"/>
        </w:rPr>
      </w:pPr>
      <w:r w:rsidRPr="000B74B5">
        <w:rPr>
          <w:rFonts w:cs="Times New Roman"/>
          <w:b/>
          <w:bCs/>
          <w:szCs w:val="24"/>
          <w:lang w:val="en-US"/>
        </w:rPr>
        <w:t>END OF COVER SHEET</w:t>
      </w:r>
    </w:p>
    <w:p w:rsidR="009E677D" w:rsidRDefault="009E677D" w:rsidP="000B74B5">
      <w:pPr>
        <w:tabs>
          <w:tab w:val="left" w:pos="540"/>
        </w:tabs>
        <w:spacing w:after="0"/>
        <w:ind w:right="-10"/>
        <w:rPr>
          <w:rFonts w:cs="Times New Roman"/>
          <w:b/>
          <w:bCs/>
          <w:szCs w:val="24"/>
          <w:lang w:val="en-US"/>
        </w:rPr>
        <w:sectPr w:rsidR="009E677D" w:rsidSect="00C72687">
          <w:headerReference w:type="default" r:id="rId55"/>
          <w:footerReference w:type="default" r:id="rId56"/>
          <w:pgSz w:w="12240" w:h="15840" w:code="1"/>
          <w:pgMar w:top="720" w:right="1080" w:bottom="907" w:left="1080" w:header="720" w:footer="432" w:gutter="0"/>
          <w:pgNumType w:start="1"/>
          <w:cols w:space="0"/>
        </w:sectPr>
      </w:pPr>
    </w:p>
    <w:p w:rsidR="00E17CEA" w:rsidRPr="00E17CEA" w:rsidRDefault="00E17CEA" w:rsidP="00E17CEA">
      <w:pPr>
        <w:tabs>
          <w:tab w:val="left" w:pos="540"/>
        </w:tabs>
        <w:spacing w:after="0"/>
        <w:ind w:right="-10"/>
        <w:jc w:val="both"/>
        <w:rPr>
          <w:rFonts w:cs="Times New Roman"/>
          <w:szCs w:val="24"/>
          <w:lang w:val="en-US"/>
        </w:rPr>
      </w:pPr>
      <w:r w:rsidRPr="00E17CEA">
        <w:rPr>
          <w:rFonts w:cs="Times New Roman"/>
          <w:szCs w:val="24"/>
          <w:lang w:val="en-US"/>
        </w:rPr>
        <w:lastRenderedPageBreak/>
        <w:t>Use this section to specify the use of a letter of credit instead of the holdback specified in</w:t>
      </w:r>
    </w:p>
    <w:p w:rsidR="00E17CEA" w:rsidRDefault="00E17CEA" w:rsidP="00E17CEA">
      <w:pPr>
        <w:tabs>
          <w:tab w:val="left" w:pos="540"/>
        </w:tabs>
        <w:spacing w:after="0"/>
        <w:ind w:right="-10"/>
        <w:jc w:val="both"/>
        <w:rPr>
          <w:rFonts w:cs="Times New Roman"/>
          <w:szCs w:val="24"/>
          <w:lang w:val="en-US"/>
        </w:rPr>
      </w:pPr>
      <w:proofErr w:type="gramStart"/>
      <w:r w:rsidRPr="00E17CEA">
        <w:rPr>
          <w:rFonts w:cs="Times New Roman"/>
          <w:szCs w:val="24"/>
          <w:lang w:val="en-US"/>
        </w:rPr>
        <w:t>Section 00630 – Payment Conditions, clause 5.</w:t>
      </w:r>
      <w:proofErr w:type="gramEnd"/>
      <w:r w:rsidRPr="00E17CEA">
        <w:rPr>
          <w:rFonts w:cs="Times New Roman"/>
          <w:szCs w:val="24"/>
          <w:lang w:val="en-US"/>
        </w:rPr>
        <w:t xml:space="preserve"> – Holdback. The form of the letter of credit is appended to this section. Editing:  Use this section as is; do not modify it in any way.</w:t>
      </w:r>
    </w:p>
    <w:p w:rsidR="00E17CEA" w:rsidRPr="00E17CEA" w:rsidRDefault="00E17CEA" w:rsidP="00E17CEA">
      <w:pPr>
        <w:tabs>
          <w:tab w:val="left" w:pos="540"/>
        </w:tabs>
        <w:spacing w:after="0"/>
        <w:ind w:right="-10"/>
        <w:rPr>
          <w:rFonts w:cs="Times New Roman"/>
          <w:szCs w:val="24"/>
          <w:lang w:val="en-US"/>
        </w:rPr>
      </w:pPr>
    </w:p>
    <w:p w:rsidR="00E17CEA" w:rsidRPr="00E17CEA" w:rsidRDefault="00E17CEA" w:rsidP="00E17CEA">
      <w:pPr>
        <w:tabs>
          <w:tab w:val="left" w:pos="540"/>
        </w:tabs>
        <w:spacing w:after="0" w:line="240" w:lineRule="auto"/>
        <w:ind w:right="-10"/>
        <w:rPr>
          <w:rFonts w:cs="Times New Roman"/>
          <w:szCs w:val="24"/>
          <w:lang w:val="en-US"/>
        </w:rPr>
      </w:pPr>
      <w:r w:rsidRPr="00E17CEA">
        <w:rPr>
          <w:rFonts w:cs="Times New Roman"/>
          <w:b/>
          <w:bCs/>
          <w:szCs w:val="24"/>
          <w:u w:val="thick"/>
          <w:lang w:val="en-US"/>
        </w:rPr>
        <w:t>Heading of Specification Text</w:t>
      </w:r>
      <w:r w:rsidRPr="00E17CEA">
        <w:rPr>
          <w:rFonts w:cs="Times New Roman"/>
          <w:b/>
          <w:bCs/>
          <w:szCs w:val="24"/>
          <w:lang w:val="en-US"/>
        </w:rPr>
        <w:tab/>
      </w:r>
      <w:r w:rsidRPr="00E17CEA">
        <w:rPr>
          <w:rFonts w:cs="Times New Roman"/>
          <w:b/>
          <w:bCs/>
          <w:szCs w:val="24"/>
          <w:u w:val="thick"/>
          <w:lang w:val="en-US"/>
        </w:rPr>
        <w:t>Specification Note</w:t>
      </w:r>
    </w:p>
    <w:p w:rsidR="00E17CEA" w:rsidRPr="00E17CEA" w:rsidRDefault="00E17CEA" w:rsidP="00E17CEA">
      <w:pPr>
        <w:tabs>
          <w:tab w:val="left" w:pos="540"/>
        </w:tabs>
        <w:spacing w:after="0" w:line="240" w:lineRule="auto"/>
        <w:ind w:right="-10"/>
        <w:rPr>
          <w:rFonts w:cs="Times New Roman"/>
          <w:szCs w:val="24"/>
          <w:lang w:val="en-US"/>
        </w:rPr>
      </w:pPr>
    </w:p>
    <w:p w:rsidR="00E17CEA" w:rsidRPr="00E17CEA" w:rsidRDefault="00E17CEA" w:rsidP="00E17CEA">
      <w:pPr>
        <w:tabs>
          <w:tab w:val="left" w:pos="540"/>
        </w:tabs>
        <w:spacing w:after="0" w:line="240" w:lineRule="auto"/>
        <w:ind w:right="-10"/>
        <w:rPr>
          <w:rFonts w:cs="Times New Roman"/>
          <w:szCs w:val="24"/>
          <w:lang w:val="en-US"/>
        </w:rPr>
      </w:pPr>
      <w:r w:rsidRPr="00E17CEA">
        <w:rPr>
          <w:rFonts w:cs="Times New Roman"/>
          <w:szCs w:val="24"/>
          <w:lang w:val="en-US"/>
        </w:rPr>
        <w:t>1. Letter of Credit in lieu of holdback</w:t>
      </w:r>
    </w:p>
    <w:p w:rsidR="00E17CEA" w:rsidRPr="00E17CEA" w:rsidRDefault="00E17CEA" w:rsidP="00E17CEA">
      <w:pPr>
        <w:tabs>
          <w:tab w:val="left" w:pos="540"/>
        </w:tabs>
        <w:spacing w:after="0" w:line="240" w:lineRule="auto"/>
        <w:ind w:right="-10"/>
        <w:rPr>
          <w:rFonts w:cs="Times New Roman"/>
          <w:szCs w:val="24"/>
          <w:lang w:val="en-US"/>
        </w:rPr>
      </w:pPr>
    </w:p>
    <w:p w:rsidR="00E17CEA" w:rsidRPr="00E17CEA" w:rsidRDefault="00E17CEA" w:rsidP="00E17CEA">
      <w:pPr>
        <w:tabs>
          <w:tab w:val="left" w:pos="540"/>
        </w:tabs>
        <w:spacing w:after="0" w:line="240" w:lineRule="auto"/>
        <w:ind w:right="-10"/>
        <w:rPr>
          <w:rFonts w:cs="Times New Roman"/>
          <w:szCs w:val="24"/>
          <w:lang w:val="en-US"/>
        </w:rPr>
      </w:pPr>
      <w:r w:rsidRPr="00E17CEA">
        <w:rPr>
          <w:rFonts w:cs="Times New Roman"/>
          <w:szCs w:val="24"/>
          <w:lang w:val="en-US"/>
        </w:rPr>
        <w:t>2. Letter of Credit</w:t>
      </w:r>
    </w:p>
    <w:p w:rsidR="00E17CEA" w:rsidRPr="00E17CEA" w:rsidRDefault="00E17CEA" w:rsidP="00E17CEA">
      <w:pPr>
        <w:tabs>
          <w:tab w:val="left" w:pos="540"/>
        </w:tabs>
        <w:spacing w:after="0" w:line="240" w:lineRule="auto"/>
        <w:ind w:right="-10"/>
        <w:rPr>
          <w:rFonts w:cs="Times New Roman"/>
          <w:szCs w:val="24"/>
          <w:lang w:val="en-US"/>
        </w:rPr>
      </w:pPr>
    </w:p>
    <w:p w:rsidR="00E17CEA" w:rsidRPr="00E17CEA" w:rsidRDefault="00E17CEA" w:rsidP="00E17CEA">
      <w:pPr>
        <w:tabs>
          <w:tab w:val="left" w:pos="540"/>
        </w:tabs>
        <w:spacing w:after="0" w:line="240" w:lineRule="auto"/>
        <w:ind w:right="-10"/>
        <w:rPr>
          <w:rFonts w:cs="Times New Roman"/>
          <w:szCs w:val="24"/>
          <w:lang w:val="en-US"/>
        </w:rPr>
      </w:pPr>
      <w:r w:rsidRPr="00E17CEA">
        <w:rPr>
          <w:rFonts w:cs="Times New Roman"/>
          <w:szCs w:val="24"/>
          <w:lang w:val="en-US"/>
        </w:rPr>
        <w:t>3. Amendments to Letter of Credit</w:t>
      </w:r>
    </w:p>
    <w:p w:rsidR="00E17CEA" w:rsidRPr="00E17CEA" w:rsidRDefault="00E17CEA" w:rsidP="00E17CEA">
      <w:pPr>
        <w:tabs>
          <w:tab w:val="left" w:pos="540"/>
        </w:tabs>
        <w:spacing w:after="0" w:line="240" w:lineRule="auto"/>
        <w:ind w:right="-10"/>
        <w:rPr>
          <w:rFonts w:cs="Times New Roman"/>
          <w:szCs w:val="24"/>
          <w:lang w:val="en-US"/>
        </w:rPr>
      </w:pPr>
    </w:p>
    <w:p w:rsidR="00E17CEA" w:rsidRPr="00E17CEA" w:rsidRDefault="00E17CEA" w:rsidP="00E17CEA">
      <w:pPr>
        <w:tabs>
          <w:tab w:val="left" w:pos="540"/>
        </w:tabs>
        <w:spacing w:after="0" w:line="240" w:lineRule="auto"/>
        <w:ind w:right="-10"/>
        <w:rPr>
          <w:rFonts w:cs="Times New Roman"/>
          <w:szCs w:val="24"/>
          <w:lang w:val="en-US"/>
        </w:rPr>
      </w:pPr>
      <w:r w:rsidRPr="00E17CEA">
        <w:rPr>
          <w:rFonts w:cs="Times New Roman"/>
          <w:szCs w:val="24"/>
          <w:lang w:val="en-US"/>
        </w:rPr>
        <w:t>4. Drawing funds on Letter of Credit</w:t>
      </w:r>
    </w:p>
    <w:p w:rsidR="00E17CEA" w:rsidRPr="00E17CEA" w:rsidRDefault="00E17CEA" w:rsidP="00E17CEA">
      <w:pPr>
        <w:tabs>
          <w:tab w:val="left" w:pos="540"/>
        </w:tabs>
        <w:spacing w:after="0"/>
        <w:ind w:right="-10"/>
        <w:rPr>
          <w:rFonts w:cs="Times New Roman"/>
          <w:szCs w:val="24"/>
          <w:lang w:val="en-US"/>
        </w:rPr>
      </w:pPr>
    </w:p>
    <w:p w:rsidR="00E17CEA" w:rsidRPr="00E17CEA" w:rsidRDefault="00E17CEA" w:rsidP="00E17CEA">
      <w:pPr>
        <w:tabs>
          <w:tab w:val="left" w:pos="540"/>
        </w:tabs>
        <w:spacing w:after="0"/>
        <w:ind w:right="-10"/>
        <w:rPr>
          <w:rFonts w:cs="Times New Roman"/>
          <w:szCs w:val="24"/>
          <w:lang w:val="en-US"/>
        </w:rPr>
      </w:pPr>
    </w:p>
    <w:p w:rsidR="00E17CEA" w:rsidRPr="00E17CEA" w:rsidRDefault="00E17CEA" w:rsidP="00E17CEA">
      <w:pPr>
        <w:tabs>
          <w:tab w:val="left" w:pos="540"/>
        </w:tabs>
        <w:spacing w:after="0"/>
        <w:ind w:right="-10"/>
        <w:rPr>
          <w:rFonts w:cs="Times New Roman"/>
          <w:szCs w:val="24"/>
          <w:lang w:val="en-US"/>
        </w:rPr>
      </w:pPr>
    </w:p>
    <w:p w:rsidR="00E17CEA" w:rsidRPr="00E17CEA" w:rsidRDefault="00E17CEA" w:rsidP="00E17CEA">
      <w:pPr>
        <w:tabs>
          <w:tab w:val="left" w:pos="540"/>
        </w:tabs>
        <w:spacing w:after="0"/>
        <w:ind w:right="-10"/>
        <w:rPr>
          <w:rFonts w:cs="Times New Roman"/>
          <w:szCs w:val="24"/>
          <w:lang w:val="en-US"/>
        </w:rPr>
      </w:pPr>
    </w:p>
    <w:p w:rsidR="00E17CEA" w:rsidRPr="00E17CEA" w:rsidRDefault="00E17CEA" w:rsidP="00E17CEA">
      <w:pPr>
        <w:tabs>
          <w:tab w:val="left" w:pos="540"/>
        </w:tabs>
        <w:spacing w:after="0"/>
        <w:ind w:right="-10"/>
        <w:rPr>
          <w:rFonts w:cs="Times New Roman"/>
          <w:szCs w:val="24"/>
          <w:lang w:val="en-US"/>
        </w:rPr>
      </w:pPr>
      <w:r w:rsidRPr="00E17CEA">
        <w:rPr>
          <w:rFonts w:cs="Times New Roman"/>
          <w:b/>
          <w:bCs/>
          <w:szCs w:val="24"/>
          <w:lang w:val="en-US"/>
        </w:rPr>
        <w:t>END OF COVER SHEET</w:t>
      </w:r>
    </w:p>
    <w:p w:rsidR="00A13C7A" w:rsidRDefault="00A13C7A" w:rsidP="000B74B5">
      <w:pPr>
        <w:tabs>
          <w:tab w:val="left" w:pos="540"/>
        </w:tabs>
        <w:spacing w:after="0"/>
        <w:ind w:right="-10"/>
        <w:rPr>
          <w:rFonts w:cs="Times New Roman"/>
          <w:szCs w:val="24"/>
          <w:lang w:val="en-US"/>
        </w:rPr>
        <w:sectPr w:rsidR="00A13C7A" w:rsidSect="00C72687">
          <w:headerReference w:type="default" r:id="rId57"/>
          <w:footerReference w:type="default" r:id="rId58"/>
          <w:pgSz w:w="12240" w:h="15840" w:code="1"/>
          <w:pgMar w:top="720" w:right="1080" w:bottom="907" w:left="1080" w:header="720" w:footer="432" w:gutter="0"/>
          <w:pgNumType w:start="1"/>
          <w:cols w:space="0"/>
        </w:sectPr>
      </w:pPr>
    </w:p>
    <w:p w:rsidR="00B55B58" w:rsidRPr="00B55B58" w:rsidRDefault="00B55B58" w:rsidP="00B55B58">
      <w:pPr>
        <w:tabs>
          <w:tab w:val="left" w:pos="540"/>
        </w:tabs>
        <w:spacing w:after="0"/>
        <w:ind w:right="-10"/>
        <w:jc w:val="both"/>
        <w:rPr>
          <w:rFonts w:cs="Times New Roman"/>
          <w:szCs w:val="24"/>
          <w:lang w:val="en-US"/>
        </w:rPr>
      </w:pPr>
      <w:r w:rsidRPr="00B55B58">
        <w:rPr>
          <w:rFonts w:cs="Times New Roman"/>
          <w:szCs w:val="24"/>
          <w:lang w:val="en-US"/>
        </w:rPr>
        <w:lastRenderedPageBreak/>
        <w:t xml:space="preserve">Use this section to specify security for payment of third party </w:t>
      </w:r>
      <w:proofErr w:type="spellStart"/>
      <w:r w:rsidRPr="00B55B58">
        <w:rPr>
          <w:rFonts w:cs="Times New Roman"/>
          <w:szCs w:val="24"/>
          <w:lang w:val="en-US"/>
        </w:rPr>
        <w:t>labour</w:t>
      </w:r>
      <w:proofErr w:type="spellEnd"/>
      <w:r w:rsidRPr="00B55B58">
        <w:rPr>
          <w:rFonts w:cs="Times New Roman"/>
          <w:szCs w:val="24"/>
          <w:lang w:val="en-US"/>
        </w:rPr>
        <w:t xml:space="preserve"> and material claims. Alberta  Transportation  policy  is  to  require  security  for  payment  of  claims  in  the  manner specified in this section, when the estimated cost of the contract is over $100,000.</w:t>
      </w:r>
    </w:p>
    <w:p w:rsidR="00B55B58" w:rsidRPr="00B55B58" w:rsidRDefault="00B55B58" w:rsidP="00B55B58">
      <w:pPr>
        <w:tabs>
          <w:tab w:val="left" w:pos="540"/>
        </w:tabs>
        <w:spacing w:after="0"/>
        <w:ind w:right="-10"/>
        <w:jc w:val="both"/>
        <w:rPr>
          <w:rFonts w:cs="Times New Roman"/>
          <w:szCs w:val="24"/>
          <w:lang w:val="en-US"/>
        </w:rPr>
      </w:pPr>
    </w:p>
    <w:p w:rsidR="00B55B58" w:rsidRDefault="00B55B58" w:rsidP="00B55B58">
      <w:pPr>
        <w:tabs>
          <w:tab w:val="left" w:pos="540"/>
        </w:tabs>
        <w:spacing w:after="0"/>
        <w:ind w:right="-10"/>
        <w:jc w:val="both"/>
        <w:rPr>
          <w:rFonts w:cs="Times New Roman"/>
          <w:szCs w:val="24"/>
          <w:lang w:val="en-US"/>
        </w:rPr>
      </w:pPr>
      <w:r w:rsidRPr="00B55B58">
        <w:rPr>
          <w:rFonts w:cs="Times New Roman"/>
          <w:szCs w:val="24"/>
          <w:lang w:val="en-US"/>
        </w:rPr>
        <w:t xml:space="preserve">The form of the </w:t>
      </w:r>
      <w:proofErr w:type="spellStart"/>
      <w:r w:rsidRPr="00B55B58">
        <w:rPr>
          <w:rFonts w:cs="Times New Roman"/>
          <w:szCs w:val="24"/>
          <w:lang w:val="en-US"/>
        </w:rPr>
        <w:t>Labour</w:t>
      </w:r>
      <w:proofErr w:type="spellEnd"/>
      <w:r w:rsidRPr="00B55B58">
        <w:rPr>
          <w:rFonts w:cs="Times New Roman"/>
          <w:szCs w:val="24"/>
          <w:lang w:val="en-US"/>
        </w:rPr>
        <w:t xml:space="preserve"> and Material Payment Bond required is appended to this section. Editing: Use this section as is; do not modify it in any way.</w:t>
      </w:r>
    </w:p>
    <w:p w:rsidR="00B55B58" w:rsidRPr="00B55B58" w:rsidRDefault="00B55B58" w:rsidP="00B55B58">
      <w:pPr>
        <w:tabs>
          <w:tab w:val="left" w:pos="540"/>
        </w:tabs>
        <w:spacing w:after="0"/>
        <w:ind w:right="-10"/>
        <w:rPr>
          <w:rFonts w:cs="Times New Roman"/>
          <w:szCs w:val="24"/>
          <w:lang w:val="en-US"/>
        </w:rPr>
      </w:pPr>
    </w:p>
    <w:p w:rsidR="00B55B58" w:rsidRPr="00B55B58" w:rsidRDefault="00B55B58" w:rsidP="00B55B58">
      <w:pPr>
        <w:tabs>
          <w:tab w:val="left" w:pos="540"/>
        </w:tabs>
        <w:spacing w:after="0" w:line="240" w:lineRule="auto"/>
        <w:ind w:right="-10"/>
        <w:rPr>
          <w:rFonts w:cs="Times New Roman"/>
          <w:szCs w:val="24"/>
          <w:lang w:val="en-US"/>
        </w:rPr>
      </w:pPr>
      <w:r w:rsidRPr="00B55B58">
        <w:rPr>
          <w:rFonts w:cs="Times New Roman"/>
          <w:b/>
          <w:bCs/>
          <w:szCs w:val="24"/>
          <w:u w:val="thick"/>
          <w:lang w:val="en-US"/>
        </w:rPr>
        <w:t>Heading of Specification Text</w:t>
      </w:r>
      <w:r w:rsidRPr="00B55B58">
        <w:rPr>
          <w:rFonts w:cs="Times New Roman"/>
          <w:b/>
          <w:bCs/>
          <w:szCs w:val="24"/>
          <w:lang w:val="en-US"/>
        </w:rPr>
        <w:t xml:space="preserve">                         </w:t>
      </w:r>
      <w:r w:rsidRPr="00B55B58">
        <w:rPr>
          <w:rFonts w:cs="Times New Roman"/>
          <w:b/>
          <w:bCs/>
          <w:szCs w:val="24"/>
          <w:u w:val="thick"/>
          <w:lang w:val="en-US"/>
        </w:rPr>
        <w:t>Specification Notes</w:t>
      </w:r>
    </w:p>
    <w:p w:rsidR="00B55B58" w:rsidRPr="00B55B58" w:rsidRDefault="00B55B58" w:rsidP="00B55B58">
      <w:pPr>
        <w:tabs>
          <w:tab w:val="left" w:pos="540"/>
        </w:tabs>
        <w:spacing w:after="0" w:line="240" w:lineRule="auto"/>
        <w:ind w:right="-10"/>
        <w:rPr>
          <w:rFonts w:cs="Times New Roman"/>
          <w:szCs w:val="24"/>
          <w:lang w:val="en-US"/>
        </w:rPr>
      </w:pPr>
    </w:p>
    <w:p w:rsidR="00B55B58" w:rsidRPr="00B55B58" w:rsidRDefault="00B55B58" w:rsidP="00B55B58">
      <w:pPr>
        <w:tabs>
          <w:tab w:val="left" w:pos="540"/>
        </w:tabs>
        <w:spacing w:after="0" w:line="240" w:lineRule="auto"/>
        <w:ind w:right="-10"/>
        <w:rPr>
          <w:rFonts w:cs="Times New Roman"/>
          <w:szCs w:val="24"/>
          <w:lang w:val="en-US"/>
        </w:rPr>
      </w:pPr>
      <w:r w:rsidRPr="00B55B58">
        <w:rPr>
          <w:rFonts w:cs="Times New Roman"/>
          <w:szCs w:val="24"/>
          <w:lang w:val="en-US"/>
        </w:rPr>
        <w:t>1.</w:t>
      </w:r>
      <w:r w:rsidRPr="00B55B58">
        <w:rPr>
          <w:rFonts w:cs="Times New Roman"/>
          <w:szCs w:val="24"/>
          <w:lang w:val="en-US"/>
        </w:rPr>
        <w:tab/>
        <w:t>Type and Amount of Security</w:t>
      </w:r>
    </w:p>
    <w:p w:rsidR="00B55B58" w:rsidRPr="00B55B58" w:rsidRDefault="00B55B58" w:rsidP="00B55B58">
      <w:pPr>
        <w:tabs>
          <w:tab w:val="left" w:pos="540"/>
        </w:tabs>
        <w:spacing w:after="0" w:line="240" w:lineRule="auto"/>
        <w:ind w:right="-10"/>
        <w:rPr>
          <w:rFonts w:cs="Times New Roman"/>
          <w:szCs w:val="24"/>
          <w:lang w:val="en-US"/>
        </w:rPr>
      </w:pPr>
    </w:p>
    <w:p w:rsidR="00B55B58" w:rsidRPr="00B55B58" w:rsidRDefault="00B55B58" w:rsidP="00B55B58">
      <w:pPr>
        <w:tabs>
          <w:tab w:val="left" w:pos="540"/>
        </w:tabs>
        <w:spacing w:after="0" w:line="240" w:lineRule="auto"/>
        <w:ind w:right="-10"/>
        <w:rPr>
          <w:rFonts w:cs="Times New Roman"/>
          <w:szCs w:val="24"/>
          <w:lang w:val="en-US"/>
        </w:rPr>
      </w:pPr>
      <w:r w:rsidRPr="00B55B58">
        <w:rPr>
          <w:rFonts w:cs="Times New Roman"/>
          <w:szCs w:val="24"/>
          <w:lang w:val="en-US"/>
        </w:rPr>
        <w:t>2.</w:t>
      </w:r>
      <w:r w:rsidRPr="00B55B58">
        <w:rPr>
          <w:rFonts w:cs="Times New Roman"/>
          <w:szCs w:val="24"/>
          <w:lang w:val="en-US"/>
        </w:rPr>
        <w:tab/>
        <w:t>Surety Bond</w:t>
      </w:r>
    </w:p>
    <w:p w:rsidR="00B55B58" w:rsidRPr="00B55B58" w:rsidRDefault="00B55B58" w:rsidP="00B55B58">
      <w:pPr>
        <w:tabs>
          <w:tab w:val="left" w:pos="540"/>
        </w:tabs>
        <w:spacing w:after="0"/>
        <w:ind w:right="-10"/>
        <w:rPr>
          <w:rFonts w:cs="Times New Roman"/>
          <w:szCs w:val="24"/>
          <w:lang w:val="en-US"/>
        </w:rPr>
      </w:pPr>
    </w:p>
    <w:p w:rsidR="00B55B58" w:rsidRPr="00B55B58" w:rsidRDefault="00B55B58" w:rsidP="00B55B58">
      <w:pPr>
        <w:tabs>
          <w:tab w:val="left" w:pos="540"/>
        </w:tabs>
        <w:spacing w:after="0"/>
        <w:ind w:right="-10"/>
        <w:rPr>
          <w:rFonts w:cs="Times New Roman"/>
          <w:szCs w:val="24"/>
          <w:lang w:val="en-US"/>
        </w:rPr>
      </w:pPr>
    </w:p>
    <w:p w:rsidR="00B55B58" w:rsidRPr="00B55B58" w:rsidRDefault="00B55B58" w:rsidP="00B55B58">
      <w:pPr>
        <w:tabs>
          <w:tab w:val="left" w:pos="540"/>
        </w:tabs>
        <w:spacing w:after="0"/>
        <w:ind w:right="-10"/>
        <w:rPr>
          <w:rFonts w:cs="Times New Roman"/>
          <w:szCs w:val="24"/>
          <w:lang w:val="en-US"/>
        </w:rPr>
      </w:pPr>
    </w:p>
    <w:p w:rsidR="00B55B58" w:rsidRPr="00B55B58" w:rsidRDefault="00B55B58" w:rsidP="00B55B58">
      <w:pPr>
        <w:tabs>
          <w:tab w:val="left" w:pos="540"/>
        </w:tabs>
        <w:spacing w:after="0"/>
        <w:ind w:right="-10"/>
        <w:rPr>
          <w:rFonts w:cs="Times New Roman"/>
          <w:szCs w:val="24"/>
          <w:lang w:val="en-US"/>
        </w:rPr>
      </w:pPr>
    </w:p>
    <w:p w:rsidR="00B55B58" w:rsidRPr="00B55B58" w:rsidRDefault="00B55B58" w:rsidP="00B55B58">
      <w:pPr>
        <w:tabs>
          <w:tab w:val="left" w:pos="540"/>
        </w:tabs>
        <w:spacing w:after="0"/>
        <w:ind w:right="-10"/>
        <w:rPr>
          <w:rFonts w:cs="Times New Roman"/>
          <w:szCs w:val="24"/>
          <w:lang w:val="en-US"/>
        </w:rPr>
      </w:pPr>
      <w:r w:rsidRPr="00B55B58">
        <w:rPr>
          <w:rFonts w:cs="Times New Roman"/>
          <w:b/>
          <w:bCs/>
          <w:szCs w:val="24"/>
          <w:lang w:val="en-US"/>
        </w:rPr>
        <w:t>END OF COVER SHEET</w:t>
      </w:r>
    </w:p>
    <w:p w:rsidR="00CD53B7" w:rsidRDefault="00CD53B7" w:rsidP="00061BD0">
      <w:pPr>
        <w:tabs>
          <w:tab w:val="left" w:pos="540"/>
        </w:tabs>
        <w:spacing w:after="0"/>
        <w:ind w:right="-10"/>
        <w:rPr>
          <w:rFonts w:cs="Times New Roman"/>
          <w:szCs w:val="24"/>
          <w:lang w:val="en-US"/>
        </w:rPr>
        <w:sectPr w:rsidR="00CD53B7" w:rsidSect="00C72687">
          <w:headerReference w:type="default" r:id="rId59"/>
          <w:footerReference w:type="default" r:id="rId60"/>
          <w:pgSz w:w="12240" w:h="15840" w:code="1"/>
          <w:pgMar w:top="720" w:right="1080" w:bottom="907" w:left="1080" w:header="720" w:footer="432" w:gutter="0"/>
          <w:pgNumType w:start="1"/>
          <w:cols w:space="0"/>
        </w:sectPr>
      </w:pPr>
    </w:p>
    <w:p w:rsidR="009C63CB" w:rsidRPr="009C63CB" w:rsidRDefault="009C63CB" w:rsidP="009C63CB">
      <w:pPr>
        <w:tabs>
          <w:tab w:val="left" w:pos="540"/>
        </w:tabs>
        <w:spacing w:after="0"/>
        <w:ind w:right="-10"/>
        <w:jc w:val="both"/>
        <w:rPr>
          <w:rFonts w:cs="Times New Roman"/>
          <w:szCs w:val="24"/>
          <w:lang w:val="en-US"/>
        </w:rPr>
      </w:pPr>
      <w:r w:rsidRPr="009C63CB">
        <w:rPr>
          <w:rFonts w:cs="Times New Roman"/>
          <w:szCs w:val="24"/>
          <w:lang w:val="en-US"/>
        </w:rPr>
        <w:lastRenderedPageBreak/>
        <w:t>Use this section to specify insurance conditions.</w:t>
      </w:r>
    </w:p>
    <w:p w:rsidR="009C63CB" w:rsidRPr="009C63CB" w:rsidRDefault="009C63CB" w:rsidP="009C63CB">
      <w:pPr>
        <w:tabs>
          <w:tab w:val="left" w:pos="540"/>
        </w:tabs>
        <w:spacing w:after="0"/>
        <w:ind w:right="-10"/>
        <w:jc w:val="both"/>
        <w:rPr>
          <w:rFonts w:cs="Times New Roman"/>
          <w:szCs w:val="24"/>
          <w:lang w:val="en-US"/>
        </w:rPr>
      </w:pPr>
    </w:p>
    <w:p w:rsidR="009C63CB" w:rsidRPr="009C63CB" w:rsidRDefault="009C63CB" w:rsidP="009C63CB">
      <w:pPr>
        <w:tabs>
          <w:tab w:val="left" w:pos="540"/>
        </w:tabs>
        <w:spacing w:after="0"/>
        <w:ind w:right="-10"/>
        <w:jc w:val="both"/>
        <w:rPr>
          <w:rFonts w:cs="Times New Roman"/>
          <w:szCs w:val="24"/>
          <w:lang w:val="en-US"/>
        </w:rPr>
      </w:pPr>
      <w:r w:rsidRPr="009C63CB">
        <w:rPr>
          <w:rFonts w:cs="Times New Roman"/>
          <w:szCs w:val="24"/>
          <w:lang w:val="en-US"/>
        </w:rPr>
        <w:t>Refer to the Data Sheet – Specifying Contract Requirements</w:t>
      </w:r>
    </w:p>
    <w:p w:rsidR="009C63CB" w:rsidRPr="009C63CB" w:rsidRDefault="009C63CB" w:rsidP="009C63CB">
      <w:pPr>
        <w:tabs>
          <w:tab w:val="left" w:pos="540"/>
        </w:tabs>
        <w:spacing w:after="0"/>
        <w:ind w:right="-10"/>
        <w:jc w:val="both"/>
        <w:rPr>
          <w:rFonts w:cs="Times New Roman"/>
          <w:szCs w:val="24"/>
          <w:lang w:val="en-US"/>
        </w:rPr>
      </w:pPr>
    </w:p>
    <w:p w:rsidR="009C63CB" w:rsidRPr="009C63CB" w:rsidRDefault="009C63CB" w:rsidP="009C63CB">
      <w:pPr>
        <w:tabs>
          <w:tab w:val="left" w:pos="540"/>
        </w:tabs>
        <w:spacing w:after="0"/>
        <w:ind w:right="-10"/>
        <w:jc w:val="both"/>
        <w:rPr>
          <w:rFonts w:cs="Times New Roman"/>
          <w:szCs w:val="24"/>
          <w:lang w:val="en-US"/>
        </w:rPr>
      </w:pPr>
      <w:r w:rsidRPr="009C63CB">
        <w:rPr>
          <w:rFonts w:cs="Times New Roman"/>
          <w:szCs w:val="24"/>
          <w:lang w:val="en-US"/>
        </w:rPr>
        <w:t>Editing:  Use this section as is; do not modify it in any way, except as indicated in the data sheet.</w:t>
      </w:r>
    </w:p>
    <w:p w:rsidR="009C63CB" w:rsidRPr="009C63CB" w:rsidRDefault="009C63CB" w:rsidP="009C63CB">
      <w:pPr>
        <w:tabs>
          <w:tab w:val="left" w:pos="540"/>
        </w:tabs>
        <w:spacing w:after="0"/>
        <w:ind w:right="-10"/>
        <w:rPr>
          <w:rFonts w:cs="Times New Roman"/>
          <w:szCs w:val="24"/>
          <w:lang w:val="en-US"/>
        </w:rPr>
      </w:pPr>
    </w:p>
    <w:p w:rsidR="009C63CB" w:rsidRPr="009C63CB" w:rsidRDefault="009C63CB" w:rsidP="009C63CB">
      <w:pPr>
        <w:tabs>
          <w:tab w:val="left" w:pos="540"/>
        </w:tabs>
        <w:spacing w:after="0" w:line="240" w:lineRule="auto"/>
        <w:ind w:right="-10"/>
        <w:rPr>
          <w:rFonts w:cs="Times New Roman"/>
          <w:szCs w:val="24"/>
          <w:lang w:val="en-US"/>
        </w:rPr>
      </w:pPr>
      <w:r w:rsidRPr="009C63CB">
        <w:rPr>
          <w:rFonts w:cs="Times New Roman"/>
          <w:b/>
          <w:bCs/>
          <w:szCs w:val="24"/>
          <w:u w:val="thick"/>
          <w:lang w:val="en-US"/>
        </w:rPr>
        <w:t>Heading of Specification Test</w:t>
      </w:r>
      <w:r w:rsidRPr="009C63CB">
        <w:rPr>
          <w:rFonts w:cs="Times New Roman"/>
          <w:b/>
          <w:bCs/>
          <w:szCs w:val="24"/>
          <w:lang w:val="en-US"/>
        </w:rPr>
        <w:tab/>
      </w:r>
      <w:r w:rsidRPr="009C63CB">
        <w:rPr>
          <w:rFonts w:cs="Times New Roman"/>
          <w:b/>
          <w:bCs/>
          <w:szCs w:val="24"/>
          <w:u w:val="thick"/>
          <w:lang w:val="en-US"/>
        </w:rPr>
        <w:t>Specification Notes</w:t>
      </w:r>
    </w:p>
    <w:p w:rsidR="009C63CB" w:rsidRPr="009C63CB" w:rsidRDefault="009C63CB" w:rsidP="009C63CB">
      <w:pPr>
        <w:tabs>
          <w:tab w:val="left" w:pos="540"/>
        </w:tabs>
        <w:spacing w:after="0" w:line="240" w:lineRule="auto"/>
        <w:ind w:right="-10"/>
        <w:rPr>
          <w:rFonts w:cs="Times New Roman"/>
          <w:szCs w:val="24"/>
          <w:lang w:val="en-US"/>
        </w:rPr>
      </w:pPr>
    </w:p>
    <w:p w:rsidR="009C63CB" w:rsidRPr="009C63CB" w:rsidRDefault="009C63CB" w:rsidP="009C63CB">
      <w:pPr>
        <w:tabs>
          <w:tab w:val="left" w:pos="540"/>
        </w:tabs>
        <w:spacing w:after="0" w:line="240" w:lineRule="auto"/>
        <w:ind w:right="-10"/>
        <w:rPr>
          <w:rFonts w:cs="Times New Roman"/>
          <w:szCs w:val="24"/>
          <w:lang w:val="en-US"/>
        </w:rPr>
      </w:pPr>
      <w:r w:rsidRPr="009C63CB">
        <w:rPr>
          <w:rFonts w:cs="Times New Roman"/>
          <w:szCs w:val="24"/>
          <w:lang w:val="en-US"/>
        </w:rPr>
        <w:t>1.</w:t>
      </w:r>
      <w:r w:rsidRPr="009C63CB">
        <w:rPr>
          <w:rFonts w:cs="Times New Roman"/>
          <w:szCs w:val="24"/>
          <w:lang w:val="en-US"/>
        </w:rPr>
        <w:tab/>
        <w:t>Related Requirements</w:t>
      </w:r>
    </w:p>
    <w:p w:rsidR="009C63CB" w:rsidRPr="009C63CB" w:rsidRDefault="009C63CB" w:rsidP="009C63CB">
      <w:pPr>
        <w:tabs>
          <w:tab w:val="left" w:pos="540"/>
        </w:tabs>
        <w:spacing w:after="0" w:line="240" w:lineRule="auto"/>
        <w:ind w:right="-10"/>
        <w:rPr>
          <w:rFonts w:cs="Times New Roman"/>
          <w:szCs w:val="24"/>
          <w:lang w:val="en-US"/>
        </w:rPr>
      </w:pPr>
    </w:p>
    <w:p w:rsidR="009C63CB" w:rsidRPr="009C63CB" w:rsidRDefault="009C63CB" w:rsidP="009C63CB">
      <w:pPr>
        <w:tabs>
          <w:tab w:val="left" w:pos="540"/>
        </w:tabs>
        <w:spacing w:after="0" w:line="240" w:lineRule="auto"/>
        <w:ind w:right="-10"/>
        <w:rPr>
          <w:rFonts w:cs="Times New Roman"/>
          <w:szCs w:val="24"/>
          <w:lang w:val="en-US"/>
        </w:rPr>
      </w:pPr>
      <w:r w:rsidRPr="009C63CB">
        <w:rPr>
          <w:rFonts w:cs="Times New Roman"/>
          <w:szCs w:val="24"/>
          <w:lang w:val="en-US"/>
        </w:rPr>
        <w:t>2.</w:t>
      </w:r>
      <w:r w:rsidRPr="009C63CB">
        <w:rPr>
          <w:rFonts w:cs="Times New Roman"/>
          <w:szCs w:val="24"/>
          <w:lang w:val="en-US"/>
        </w:rPr>
        <w:tab/>
        <w:t>General Requirements for Insurance</w:t>
      </w:r>
    </w:p>
    <w:p w:rsidR="009C63CB" w:rsidRPr="009C63CB" w:rsidRDefault="009C63CB" w:rsidP="009C63CB">
      <w:pPr>
        <w:tabs>
          <w:tab w:val="left" w:pos="540"/>
        </w:tabs>
        <w:spacing w:after="0" w:line="240" w:lineRule="auto"/>
        <w:ind w:right="-10"/>
        <w:rPr>
          <w:rFonts w:cs="Times New Roman"/>
          <w:szCs w:val="24"/>
          <w:lang w:val="en-US"/>
        </w:rPr>
      </w:pPr>
    </w:p>
    <w:p w:rsidR="009C63CB" w:rsidRPr="009C63CB" w:rsidRDefault="009C63CB" w:rsidP="009C63CB">
      <w:pPr>
        <w:tabs>
          <w:tab w:val="left" w:pos="540"/>
        </w:tabs>
        <w:spacing w:after="0" w:line="240" w:lineRule="auto"/>
        <w:ind w:right="-10"/>
        <w:rPr>
          <w:rFonts w:cs="Times New Roman"/>
          <w:szCs w:val="24"/>
          <w:lang w:val="en-US"/>
        </w:rPr>
      </w:pPr>
      <w:r w:rsidRPr="009C63CB">
        <w:rPr>
          <w:rFonts w:cs="Times New Roman"/>
          <w:szCs w:val="24"/>
          <w:lang w:val="en-US"/>
        </w:rPr>
        <w:t>3.</w:t>
      </w:r>
      <w:r w:rsidRPr="009C63CB">
        <w:rPr>
          <w:rFonts w:cs="Times New Roman"/>
          <w:szCs w:val="24"/>
          <w:lang w:val="en-US"/>
        </w:rPr>
        <w:tab/>
        <w:t>General Liability Insurance</w:t>
      </w:r>
    </w:p>
    <w:p w:rsidR="009C63CB" w:rsidRPr="009C63CB" w:rsidRDefault="009C63CB" w:rsidP="009C63CB">
      <w:pPr>
        <w:tabs>
          <w:tab w:val="left" w:pos="540"/>
        </w:tabs>
        <w:spacing w:after="0" w:line="240" w:lineRule="auto"/>
        <w:ind w:right="-10"/>
        <w:rPr>
          <w:rFonts w:cs="Times New Roman"/>
          <w:szCs w:val="24"/>
          <w:lang w:val="en-US"/>
        </w:rPr>
      </w:pPr>
    </w:p>
    <w:p w:rsidR="009C63CB" w:rsidRPr="009C63CB" w:rsidRDefault="009C63CB" w:rsidP="009C63CB">
      <w:pPr>
        <w:tabs>
          <w:tab w:val="left" w:pos="540"/>
        </w:tabs>
        <w:spacing w:after="0" w:line="240" w:lineRule="auto"/>
        <w:ind w:right="-10"/>
        <w:rPr>
          <w:rFonts w:cs="Times New Roman"/>
          <w:szCs w:val="24"/>
          <w:lang w:val="en-US"/>
        </w:rPr>
      </w:pPr>
      <w:r w:rsidRPr="009C63CB">
        <w:rPr>
          <w:rFonts w:cs="Times New Roman"/>
          <w:szCs w:val="24"/>
          <w:lang w:val="en-US"/>
        </w:rPr>
        <w:t>4.</w:t>
      </w:r>
      <w:r w:rsidRPr="009C63CB">
        <w:rPr>
          <w:rFonts w:cs="Times New Roman"/>
          <w:szCs w:val="24"/>
          <w:lang w:val="en-US"/>
        </w:rPr>
        <w:tab/>
        <w:t>Automobile Liability Insurance</w:t>
      </w:r>
    </w:p>
    <w:p w:rsidR="009C63CB" w:rsidRPr="009C63CB" w:rsidRDefault="009C63CB" w:rsidP="009C63CB">
      <w:pPr>
        <w:tabs>
          <w:tab w:val="left" w:pos="540"/>
        </w:tabs>
        <w:spacing w:after="0" w:line="240" w:lineRule="auto"/>
        <w:ind w:right="-10"/>
        <w:rPr>
          <w:rFonts w:cs="Times New Roman"/>
          <w:szCs w:val="24"/>
          <w:lang w:val="en-US"/>
        </w:rPr>
      </w:pPr>
    </w:p>
    <w:p w:rsidR="009C63CB" w:rsidRPr="009C63CB" w:rsidRDefault="009C63CB" w:rsidP="009C63CB">
      <w:pPr>
        <w:tabs>
          <w:tab w:val="left" w:pos="540"/>
        </w:tabs>
        <w:spacing w:after="0" w:line="240" w:lineRule="auto"/>
        <w:ind w:right="-10"/>
        <w:rPr>
          <w:rFonts w:cs="Times New Roman"/>
          <w:szCs w:val="24"/>
          <w:lang w:val="en-US"/>
        </w:rPr>
      </w:pPr>
      <w:r w:rsidRPr="009C63CB">
        <w:rPr>
          <w:rFonts w:cs="Times New Roman"/>
          <w:szCs w:val="24"/>
          <w:lang w:val="en-US"/>
        </w:rPr>
        <w:t>5.</w:t>
      </w:r>
      <w:r w:rsidRPr="009C63CB">
        <w:rPr>
          <w:rFonts w:cs="Times New Roman"/>
          <w:szCs w:val="24"/>
          <w:lang w:val="en-US"/>
        </w:rPr>
        <w:tab/>
        <w:t>Aircraft and Watercraft Liability Insurance</w:t>
      </w:r>
    </w:p>
    <w:p w:rsidR="009C63CB" w:rsidRPr="009C63CB" w:rsidRDefault="009C63CB" w:rsidP="009C63CB">
      <w:pPr>
        <w:tabs>
          <w:tab w:val="left" w:pos="540"/>
        </w:tabs>
        <w:spacing w:after="0" w:line="240" w:lineRule="auto"/>
        <w:ind w:right="-10"/>
        <w:rPr>
          <w:rFonts w:cs="Times New Roman"/>
          <w:szCs w:val="24"/>
          <w:lang w:val="en-US"/>
        </w:rPr>
      </w:pPr>
    </w:p>
    <w:p w:rsidR="009C63CB" w:rsidRPr="009C63CB" w:rsidRDefault="009C63CB" w:rsidP="009C63CB">
      <w:pPr>
        <w:tabs>
          <w:tab w:val="left" w:pos="540"/>
        </w:tabs>
        <w:spacing w:after="0" w:line="240" w:lineRule="auto"/>
        <w:ind w:right="-10"/>
        <w:rPr>
          <w:rFonts w:cs="Times New Roman"/>
          <w:szCs w:val="24"/>
          <w:lang w:val="en-US"/>
        </w:rPr>
      </w:pPr>
      <w:r w:rsidRPr="009C63CB">
        <w:rPr>
          <w:rFonts w:cs="Times New Roman"/>
          <w:szCs w:val="24"/>
          <w:lang w:val="en-US"/>
        </w:rPr>
        <w:t>6.</w:t>
      </w:r>
      <w:r w:rsidRPr="009C63CB">
        <w:rPr>
          <w:rFonts w:cs="Times New Roman"/>
          <w:szCs w:val="24"/>
          <w:lang w:val="en-US"/>
        </w:rPr>
        <w:tab/>
        <w:t>Course of Construction and Boiler Insurance</w:t>
      </w:r>
    </w:p>
    <w:p w:rsidR="009C63CB" w:rsidRPr="009C63CB" w:rsidRDefault="009C63CB" w:rsidP="009C63CB">
      <w:pPr>
        <w:tabs>
          <w:tab w:val="left" w:pos="540"/>
        </w:tabs>
        <w:spacing w:after="0" w:line="240" w:lineRule="auto"/>
        <w:ind w:right="-10"/>
        <w:rPr>
          <w:rFonts w:cs="Times New Roman"/>
          <w:szCs w:val="24"/>
          <w:lang w:val="en-US"/>
        </w:rPr>
      </w:pPr>
    </w:p>
    <w:p w:rsidR="009C63CB" w:rsidRPr="009C63CB" w:rsidRDefault="009C63CB" w:rsidP="009C63CB">
      <w:pPr>
        <w:tabs>
          <w:tab w:val="left" w:pos="540"/>
        </w:tabs>
        <w:spacing w:after="0" w:line="240" w:lineRule="auto"/>
        <w:ind w:right="-10"/>
        <w:rPr>
          <w:rFonts w:cs="Times New Roman"/>
          <w:szCs w:val="24"/>
          <w:lang w:val="en-US"/>
        </w:rPr>
      </w:pPr>
      <w:r w:rsidRPr="009C63CB">
        <w:rPr>
          <w:rFonts w:cs="Times New Roman"/>
          <w:szCs w:val="24"/>
          <w:lang w:val="en-US"/>
        </w:rPr>
        <w:t>7.</w:t>
      </w:r>
      <w:r w:rsidRPr="009C63CB">
        <w:rPr>
          <w:rFonts w:cs="Times New Roman"/>
          <w:szCs w:val="24"/>
          <w:lang w:val="en-US"/>
        </w:rPr>
        <w:tab/>
        <w:t>Other Insurance</w:t>
      </w:r>
    </w:p>
    <w:p w:rsidR="009C63CB" w:rsidRPr="009C63CB" w:rsidRDefault="009C63CB" w:rsidP="009C63CB">
      <w:pPr>
        <w:tabs>
          <w:tab w:val="left" w:pos="540"/>
        </w:tabs>
        <w:spacing w:after="0" w:line="240" w:lineRule="auto"/>
        <w:ind w:right="-10"/>
        <w:rPr>
          <w:rFonts w:cs="Times New Roman"/>
          <w:szCs w:val="24"/>
          <w:lang w:val="en-US"/>
        </w:rPr>
      </w:pPr>
    </w:p>
    <w:p w:rsidR="009C63CB" w:rsidRPr="009C63CB" w:rsidRDefault="009C63CB" w:rsidP="009C63CB">
      <w:pPr>
        <w:tabs>
          <w:tab w:val="left" w:pos="540"/>
        </w:tabs>
        <w:spacing w:after="0"/>
        <w:ind w:right="-10"/>
        <w:rPr>
          <w:rFonts w:cs="Times New Roman"/>
          <w:szCs w:val="24"/>
          <w:lang w:val="en-US"/>
        </w:rPr>
      </w:pPr>
    </w:p>
    <w:p w:rsidR="009C63CB" w:rsidRPr="009C63CB" w:rsidRDefault="009C63CB" w:rsidP="009C63CB">
      <w:pPr>
        <w:tabs>
          <w:tab w:val="left" w:pos="540"/>
        </w:tabs>
        <w:spacing w:after="0"/>
        <w:ind w:right="-10"/>
        <w:rPr>
          <w:rFonts w:cs="Times New Roman"/>
          <w:szCs w:val="24"/>
          <w:lang w:val="en-US"/>
        </w:rPr>
      </w:pPr>
    </w:p>
    <w:p w:rsidR="009C63CB" w:rsidRPr="009C63CB" w:rsidRDefault="009C63CB" w:rsidP="009C63CB">
      <w:pPr>
        <w:tabs>
          <w:tab w:val="left" w:pos="540"/>
        </w:tabs>
        <w:spacing w:after="0"/>
        <w:ind w:right="-10"/>
        <w:rPr>
          <w:rFonts w:cs="Times New Roman"/>
          <w:szCs w:val="24"/>
          <w:lang w:val="en-US"/>
        </w:rPr>
      </w:pPr>
    </w:p>
    <w:p w:rsidR="009C63CB" w:rsidRPr="009C63CB" w:rsidRDefault="009C63CB" w:rsidP="009C63CB">
      <w:pPr>
        <w:tabs>
          <w:tab w:val="left" w:pos="540"/>
        </w:tabs>
        <w:spacing w:after="0"/>
        <w:ind w:right="-10"/>
        <w:rPr>
          <w:rFonts w:cs="Times New Roman"/>
          <w:szCs w:val="24"/>
          <w:lang w:val="en-US"/>
        </w:rPr>
      </w:pPr>
      <w:r w:rsidRPr="009C63CB">
        <w:rPr>
          <w:rFonts w:cs="Times New Roman"/>
          <w:b/>
          <w:bCs/>
          <w:szCs w:val="24"/>
          <w:lang w:val="en-US"/>
        </w:rPr>
        <w:t>END OF COVER SHEET</w:t>
      </w:r>
    </w:p>
    <w:p w:rsidR="009C63CB" w:rsidRDefault="009C63CB" w:rsidP="00061BD0">
      <w:pPr>
        <w:tabs>
          <w:tab w:val="left" w:pos="540"/>
        </w:tabs>
        <w:spacing w:after="0"/>
        <w:ind w:right="-10"/>
        <w:rPr>
          <w:rFonts w:cs="Times New Roman"/>
          <w:szCs w:val="24"/>
          <w:lang w:val="en-US"/>
        </w:rPr>
        <w:sectPr w:rsidR="009C63CB" w:rsidSect="00C72687">
          <w:headerReference w:type="default" r:id="rId61"/>
          <w:footerReference w:type="default" r:id="rId62"/>
          <w:pgSz w:w="12240" w:h="15840" w:code="1"/>
          <w:pgMar w:top="720" w:right="1080" w:bottom="907" w:left="1080" w:header="720" w:footer="432" w:gutter="0"/>
          <w:pgNumType w:start="1"/>
          <w:cols w:space="0"/>
        </w:sectPr>
      </w:pPr>
    </w:p>
    <w:p w:rsidR="009C63CB" w:rsidRPr="009C63CB" w:rsidRDefault="009C63CB" w:rsidP="009C63CB">
      <w:pPr>
        <w:tabs>
          <w:tab w:val="left" w:pos="540"/>
        </w:tabs>
        <w:spacing w:after="0"/>
        <w:ind w:right="-10"/>
        <w:jc w:val="both"/>
        <w:rPr>
          <w:rFonts w:cs="Times New Roman"/>
          <w:szCs w:val="24"/>
          <w:lang w:val="en-US"/>
        </w:rPr>
      </w:pPr>
      <w:r>
        <w:rPr>
          <w:rFonts w:cs="Times New Roman"/>
          <w:b/>
          <w:bCs/>
          <w:szCs w:val="24"/>
          <w:lang w:val="en-US"/>
        </w:rPr>
        <w:lastRenderedPageBreak/>
        <w:t>S</w:t>
      </w:r>
      <w:r w:rsidRPr="009C63CB">
        <w:rPr>
          <w:rFonts w:cs="Times New Roman"/>
          <w:b/>
          <w:bCs/>
          <w:szCs w:val="24"/>
          <w:lang w:val="en-US"/>
        </w:rPr>
        <w:t>pecial Requirements</w:t>
      </w:r>
      <w:r w:rsidRPr="009C63CB">
        <w:rPr>
          <w:rFonts w:cs="Times New Roman"/>
          <w:szCs w:val="24"/>
          <w:lang w:val="en-US"/>
        </w:rPr>
        <w:t>:  This section is intended for use on civil engineering construction projects where "standard" insurance requirements apply. If there are special requirements, modification of the text may be necessary.  Refer to Section 00801 – Supplementary Conditions Section 00625 – Insurance Conditions.</w:t>
      </w:r>
    </w:p>
    <w:p w:rsidR="009C63CB" w:rsidRPr="009C63CB" w:rsidRDefault="009C63CB" w:rsidP="009C63CB">
      <w:pPr>
        <w:tabs>
          <w:tab w:val="left" w:pos="540"/>
        </w:tabs>
        <w:spacing w:after="0"/>
        <w:ind w:right="-10"/>
        <w:jc w:val="both"/>
        <w:rPr>
          <w:rFonts w:cs="Times New Roman"/>
          <w:szCs w:val="24"/>
          <w:lang w:val="en-US"/>
        </w:rPr>
      </w:pPr>
    </w:p>
    <w:p w:rsidR="009C63CB" w:rsidRPr="009C63CB" w:rsidRDefault="009C63CB" w:rsidP="009C63CB">
      <w:pPr>
        <w:tabs>
          <w:tab w:val="left" w:pos="540"/>
        </w:tabs>
        <w:spacing w:after="0"/>
        <w:ind w:right="-10"/>
        <w:jc w:val="both"/>
        <w:rPr>
          <w:rFonts w:cs="Times New Roman"/>
          <w:szCs w:val="24"/>
          <w:lang w:val="en-US"/>
        </w:rPr>
      </w:pPr>
      <w:r w:rsidRPr="009C63CB">
        <w:rPr>
          <w:rFonts w:cs="Times New Roman"/>
          <w:szCs w:val="24"/>
          <w:lang w:val="en-US"/>
        </w:rPr>
        <w:t>Special requirements may be necessitated by the following:</w:t>
      </w:r>
    </w:p>
    <w:p w:rsidR="009C63CB" w:rsidRPr="009C63CB" w:rsidRDefault="009C63CB" w:rsidP="009C63CB">
      <w:pPr>
        <w:tabs>
          <w:tab w:val="left" w:pos="540"/>
        </w:tabs>
        <w:spacing w:after="0"/>
        <w:ind w:right="-10"/>
        <w:jc w:val="both"/>
        <w:rPr>
          <w:rFonts w:cs="Times New Roman"/>
          <w:szCs w:val="24"/>
          <w:lang w:val="en-US"/>
        </w:rPr>
      </w:pPr>
    </w:p>
    <w:p w:rsidR="009C63CB" w:rsidRPr="009C63CB" w:rsidRDefault="009C63CB" w:rsidP="009C63CB">
      <w:pPr>
        <w:tabs>
          <w:tab w:val="left" w:pos="540"/>
        </w:tabs>
        <w:spacing w:after="0"/>
        <w:ind w:right="-10"/>
        <w:jc w:val="both"/>
        <w:rPr>
          <w:rFonts w:cs="Times New Roman"/>
          <w:szCs w:val="24"/>
          <w:lang w:val="en-US"/>
        </w:rPr>
      </w:pPr>
      <w:r w:rsidRPr="009C63CB">
        <w:rPr>
          <w:rFonts w:cs="Times New Roman"/>
          <w:szCs w:val="24"/>
          <w:lang w:val="en-US"/>
        </w:rPr>
        <w:t>.1</w:t>
      </w:r>
      <w:r w:rsidRPr="009C63CB">
        <w:rPr>
          <w:rFonts w:cs="Times New Roman"/>
          <w:szCs w:val="24"/>
          <w:lang w:val="en-US"/>
        </w:rPr>
        <w:tab/>
        <w:t xml:space="preserve">Marine </w:t>
      </w:r>
      <w:proofErr w:type="gramStart"/>
      <w:r w:rsidRPr="009C63CB">
        <w:rPr>
          <w:rFonts w:cs="Times New Roman"/>
          <w:szCs w:val="24"/>
          <w:lang w:val="en-US"/>
        </w:rPr>
        <w:t>work</w:t>
      </w:r>
      <w:proofErr w:type="gramEnd"/>
      <w:r w:rsidRPr="009C63CB">
        <w:rPr>
          <w:rFonts w:cs="Times New Roman"/>
          <w:szCs w:val="24"/>
          <w:lang w:val="en-US"/>
        </w:rPr>
        <w:t>.</w:t>
      </w:r>
    </w:p>
    <w:p w:rsidR="009C63CB" w:rsidRPr="009C63CB" w:rsidRDefault="009C63CB" w:rsidP="009C63CB">
      <w:pPr>
        <w:tabs>
          <w:tab w:val="left" w:pos="540"/>
        </w:tabs>
        <w:spacing w:after="0"/>
        <w:ind w:right="-10"/>
        <w:jc w:val="both"/>
        <w:rPr>
          <w:rFonts w:cs="Times New Roman"/>
          <w:szCs w:val="24"/>
          <w:lang w:val="en-US"/>
        </w:rPr>
      </w:pPr>
    </w:p>
    <w:p w:rsidR="009C63CB" w:rsidRPr="009C63CB" w:rsidRDefault="009C63CB" w:rsidP="009C63CB">
      <w:pPr>
        <w:tabs>
          <w:tab w:val="left" w:pos="540"/>
        </w:tabs>
        <w:spacing w:after="0"/>
        <w:ind w:right="-10"/>
        <w:jc w:val="both"/>
        <w:rPr>
          <w:rFonts w:cs="Times New Roman"/>
          <w:szCs w:val="24"/>
          <w:lang w:val="en-US"/>
        </w:rPr>
      </w:pPr>
      <w:proofErr w:type="gramStart"/>
      <w:r w:rsidRPr="009C63CB">
        <w:rPr>
          <w:rFonts w:cs="Times New Roman"/>
          <w:szCs w:val="24"/>
          <w:lang w:val="en-US"/>
        </w:rPr>
        <w:t>.2</w:t>
      </w:r>
      <w:r w:rsidRPr="009C63CB">
        <w:rPr>
          <w:rFonts w:cs="Times New Roman"/>
          <w:szCs w:val="24"/>
          <w:lang w:val="en-US"/>
        </w:rPr>
        <w:tab/>
        <w:t>Building or structure moving or raising.</w:t>
      </w:r>
      <w:proofErr w:type="gramEnd"/>
    </w:p>
    <w:p w:rsidR="009C63CB" w:rsidRPr="009C63CB" w:rsidRDefault="009C63CB" w:rsidP="009C63CB">
      <w:pPr>
        <w:tabs>
          <w:tab w:val="left" w:pos="540"/>
        </w:tabs>
        <w:spacing w:after="0"/>
        <w:ind w:right="-10"/>
        <w:jc w:val="both"/>
        <w:rPr>
          <w:rFonts w:cs="Times New Roman"/>
          <w:szCs w:val="24"/>
          <w:lang w:val="en-US"/>
        </w:rPr>
      </w:pPr>
    </w:p>
    <w:p w:rsidR="009C63CB" w:rsidRPr="009C63CB" w:rsidRDefault="009C63CB" w:rsidP="009C63CB">
      <w:pPr>
        <w:tabs>
          <w:tab w:val="left" w:pos="540"/>
        </w:tabs>
        <w:spacing w:after="0"/>
        <w:ind w:right="-10"/>
        <w:jc w:val="both"/>
        <w:rPr>
          <w:rFonts w:cs="Times New Roman"/>
          <w:szCs w:val="24"/>
          <w:lang w:val="en-US"/>
        </w:rPr>
      </w:pPr>
      <w:r w:rsidRPr="009C63CB">
        <w:rPr>
          <w:rFonts w:cs="Times New Roman"/>
          <w:szCs w:val="24"/>
          <w:lang w:val="en-US"/>
        </w:rPr>
        <w:t>.3</w:t>
      </w:r>
      <w:r w:rsidRPr="009C63CB">
        <w:rPr>
          <w:rFonts w:cs="Times New Roman"/>
          <w:szCs w:val="24"/>
          <w:lang w:val="en-US"/>
        </w:rPr>
        <w:tab/>
        <w:t>Multiple  contract  projects  where  an  owner  controlled  insurance  program  may  be appropriate.</w:t>
      </w:r>
    </w:p>
    <w:p w:rsidR="009C63CB" w:rsidRPr="009C63CB" w:rsidRDefault="009C63CB" w:rsidP="009C63CB">
      <w:pPr>
        <w:tabs>
          <w:tab w:val="left" w:pos="540"/>
        </w:tabs>
        <w:spacing w:after="0"/>
        <w:ind w:right="-10"/>
        <w:jc w:val="both"/>
        <w:rPr>
          <w:rFonts w:cs="Times New Roman"/>
          <w:szCs w:val="24"/>
          <w:lang w:val="en-US"/>
        </w:rPr>
      </w:pPr>
    </w:p>
    <w:p w:rsidR="009C63CB" w:rsidRPr="009C63CB" w:rsidRDefault="009C63CB" w:rsidP="009C63CB">
      <w:pPr>
        <w:tabs>
          <w:tab w:val="left" w:pos="540"/>
        </w:tabs>
        <w:spacing w:after="0"/>
        <w:ind w:right="-10"/>
        <w:jc w:val="both"/>
        <w:rPr>
          <w:rFonts w:cs="Times New Roman"/>
          <w:szCs w:val="24"/>
          <w:lang w:val="en-US"/>
        </w:rPr>
      </w:pPr>
      <w:r w:rsidRPr="009C63CB">
        <w:rPr>
          <w:rFonts w:cs="Times New Roman"/>
          <w:szCs w:val="24"/>
          <w:lang w:val="en-US"/>
        </w:rPr>
        <w:t>.4</w:t>
      </w:r>
      <w:r w:rsidRPr="009C63CB">
        <w:rPr>
          <w:rFonts w:cs="Times New Roman"/>
          <w:szCs w:val="24"/>
          <w:lang w:val="en-US"/>
        </w:rPr>
        <w:tab/>
        <w:t>Risk of flood.</w:t>
      </w:r>
    </w:p>
    <w:p w:rsidR="009C63CB" w:rsidRPr="009C63CB" w:rsidRDefault="009C63CB" w:rsidP="009C63CB">
      <w:pPr>
        <w:tabs>
          <w:tab w:val="left" w:pos="540"/>
        </w:tabs>
        <w:spacing w:after="0"/>
        <w:ind w:right="-10"/>
        <w:jc w:val="both"/>
        <w:rPr>
          <w:rFonts w:cs="Times New Roman"/>
          <w:szCs w:val="24"/>
          <w:lang w:val="en-US"/>
        </w:rPr>
      </w:pPr>
    </w:p>
    <w:p w:rsidR="009C63CB" w:rsidRPr="009C63CB" w:rsidRDefault="009C63CB" w:rsidP="009C63CB">
      <w:pPr>
        <w:tabs>
          <w:tab w:val="left" w:pos="540"/>
        </w:tabs>
        <w:spacing w:after="0"/>
        <w:ind w:right="-10"/>
        <w:jc w:val="both"/>
        <w:rPr>
          <w:rFonts w:cs="Times New Roman"/>
          <w:szCs w:val="24"/>
          <w:lang w:val="en-US"/>
        </w:rPr>
      </w:pPr>
      <w:r w:rsidRPr="009C63CB">
        <w:rPr>
          <w:rFonts w:cs="Times New Roman"/>
          <w:szCs w:val="24"/>
          <w:lang w:val="en-US"/>
        </w:rPr>
        <w:t>.5</w:t>
      </w:r>
      <w:r w:rsidRPr="009C63CB">
        <w:rPr>
          <w:rFonts w:cs="Times New Roman"/>
          <w:szCs w:val="24"/>
          <w:lang w:val="en-US"/>
        </w:rPr>
        <w:tab/>
        <w:t>Risk of earthquake.</w:t>
      </w:r>
    </w:p>
    <w:p w:rsidR="009C63CB" w:rsidRPr="009C63CB" w:rsidRDefault="009C63CB" w:rsidP="009C63CB">
      <w:pPr>
        <w:tabs>
          <w:tab w:val="left" w:pos="540"/>
        </w:tabs>
        <w:spacing w:after="0"/>
        <w:ind w:right="-10"/>
        <w:jc w:val="both"/>
        <w:rPr>
          <w:rFonts w:cs="Times New Roman"/>
          <w:szCs w:val="24"/>
          <w:lang w:val="en-US"/>
        </w:rPr>
      </w:pPr>
    </w:p>
    <w:p w:rsidR="009C63CB" w:rsidRPr="009C63CB" w:rsidRDefault="009C63CB" w:rsidP="009C63CB">
      <w:pPr>
        <w:tabs>
          <w:tab w:val="left" w:pos="540"/>
        </w:tabs>
        <w:spacing w:after="0"/>
        <w:ind w:right="-10"/>
        <w:jc w:val="both"/>
        <w:rPr>
          <w:rFonts w:cs="Times New Roman"/>
          <w:szCs w:val="24"/>
          <w:lang w:val="en-US"/>
        </w:rPr>
      </w:pPr>
      <w:proofErr w:type="gramStart"/>
      <w:r w:rsidRPr="009C63CB">
        <w:rPr>
          <w:rFonts w:cs="Times New Roman"/>
          <w:szCs w:val="24"/>
          <w:lang w:val="en-US"/>
        </w:rPr>
        <w:t>.6</w:t>
      </w:r>
      <w:r w:rsidRPr="009C63CB">
        <w:rPr>
          <w:rFonts w:cs="Times New Roman"/>
          <w:szCs w:val="24"/>
          <w:lang w:val="en-US"/>
        </w:rPr>
        <w:tab/>
        <w:t>Additional requirements for proof of coverage.</w:t>
      </w:r>
      <w:proofErr w:type="gramEnd"/>
    </w:p>
    <w:p w:rsidR="009C63CB" w:rsidRPr="009C63CB" w:rsidRDefault="009C63CB" w:rsidP="009C63CB">
      <w:pPr>
        <w:tabs>
          <w:tab w:val="left" w:pos="540"/>
        </w:tabs>
        <w:spacing w:after="0"/>
        <w:ind w:right="-10"/>
        <w:jc w:val="both"/>
        <w:rPr>
          <w:rFonts w:cs="Times New Roman"/>
          <w:szCs w:val="24"/>
          <w:lang w:val="en-US"/>
        </w:rPr>
      </w:pPr>
    </w:p>
    <w:p w:rsidR="009C63CB" w:rsidRPr="009C63CB" w:rsidRDefault="009C63CB" w:rsidP="009C63CB">
      <w:pPr>
        <w:tabs>
          <w:tab w:val="left" w:pos="540"/>
        </w:tabs>
        <w:spacing w:after="0"/>
        <w:ind w:right="-10"/>
        <w:jc w:val="both"/>
        <w:rPr>
          <w:rFonts w:cs="Times New Roman"/>
          <w:szCs w:val="24"/>
          <w:lang w:val="en-US"/>
        </w:rPr>
      </w:pPr>
      <w:proofErr w:type="gramStart"/>
      <w:r w:rsidRPr="009C63CB">
        <w:rPr>
          <w:rFonts w:cs="Times New Roman"/>
          <w:szCs w:val="24"/>
          <w:lang w:val="en-US"/>
        </w:rPr>
        <w:t>.7</w:t>
      </w:r>
      <w:r w:rsidRPr="009C63CB">
        <w:rPr>
          <w:rFonts w:cs="Times New Roman"/>
          <w:szCs w:val="24"/>
          <w:lang w:val="en-US"/>
        </w:rPr>
        <w:tab/>
        <w:t>A need to reduce the dollar amount of property insurance coverage.</w:t>
      </w:r>
      <w:proofErr w:type="gramEnd"/>
    </w:p>
    <w:p w:rsidR="009C63CB" w:rsidRPr="009C63CB" w:rsidRDefault="009C63CB" w:rsidP="009C63CB">
      <w:pPr>
        <w:tabs>
          <w:tab w:val="left" w:pos="540"/>
        </w:tabs>
        <w:spacing w:after="0"/>
        <w:ind w:right="-10"/>
        <w:jc w:val="both"/>
        <w:rPr>
          <w:rFonts w:cs="Times New Roman"/>
          <w:szCs w:val="24"/>
          <w:lang w:val="en-US"/>
        </w:rPr>
      </w:pPr>
    </w:p>
    <w:p w:rsidR="009C63CB" w:rsidRPr="009C63CB" w:rsidRDefault="009C63CB" w:rsidP="009C63CB">
      <w:pPr>
        <w:tabs>
          <w:tab w:val="left" w:pos="540"/>
        </w:tabs>
        <w:spacing w:after="0"/>
        <w:ind w:right="-10"/>
        <w:jc w:val="both"/>
        <w:rPr>
          <w:rFonts w:cs="Times New Roman"/>
          <w:szCs w:val="24"/>
          <w:lang w:val="en-US"/>
        </w:rPr>
      </w:pPr>
      <w:r w:rsidRPr="009C63CB">
        <w:rPr>
          <w:rFonts w:cs="Times New Roman"/>
          <w:b/>
          <w:bCs/>
          <w:szCs w:val="24"/>
          <w:lang w:val="en-US"/>
        </w:rPr>
        <w:t>Certificate of Insurance</w:t>
      </w:r>
      <w:r w:rsidRPr="009C63CB">
        <w:rPr>
          <w:rFonts w:cs="Times New Roman"/>
          <w:szCs w:val="24"/>
          <w:lang w:val="en-US"/>
        </w:rPr>
        <w:t>:  Clause 2.7 of this section requires the Contractor to submit proof of insurance in the form of completed Alberta Transportation Certificates of Insurance appended to this section.</w:t>
      </w:r>
    </w:p>
    <w:p w:rsidR="009C63CB" w:rsidRPr="009C63CB" w:rsidRDefault="009C63CB" w:rsidP="009C63CB">
      <w:pPr>
        <w:tabs>
          <w:tab w:val="left" w:pos="540"/>
        </w:tabs>
        <w:spacing w:after="0"/>
        <w:ind w:right="-10"/>
        <w:jc w:val="both"/>
        <w:rPr>
          <w:rFonts w:cs="Times New Roman"/>
          <w:szCs w:val="24"/>
          <w:lang w:val="en-US"/>
        </w:rPr>
      </w:pPr>
    </w:p>
    <w:p w:rsidR="009C63CB" w:rsidRPr="009C63CB" w:rsidRDefault="009C63CB" w:rsidP="009C63CB">
      <w:pPr>
        <w:tabs>
          <w:tab w:val="left" w:pos="540"/>
        </w:tabs>
        <w:spacing w:after="0"/>
        <w:ind w:right="-10"/>
        <w:jc w:val="both"/>
        <w:rPr>
          <w:rFonts w:cs="Times New Roman"/>
          <w:szCs w:val="24"/>
          <w:lang w:val="en-US"/>
        </w:rPr>
      </w:pPr>
      <w:r w:rsidRPr="009C63CB">
        <w:rPr>
          <w:rFonts w:cs="Times New Roman"/>
          <w:szCs w:val="24"/>
          <w:lang w:val="en-US"/>
        </w:rPr>
        <w:t>.1</w:t>
      </w:r>
      <w:r w:rsidRPr="009C63CB">
        <w:rPr>
          <w:rFonts w:cs="Times New Roman"/>
          <w:szCs w:val="24"/>
          <w:lang w:val="en-US"/>
        </w:rPr>
        <w:tab/>
      </w:r>
      <w:proofErr w:type="gramStart"/>
      <w:r w:rsidRPr="009C63CB">
        <w:rPr>
          <w:rFonts w:cs="Times New Roman"/>
          <w:szCs w:val="24"/>
          <w:lang w:val="en-US"/>
        </w:rPr>
        <w:t>Document</w:t>
      </w:r>
      <w:proofErr w:type="gramEnd"/>
      <w:r w:rsidRPr="009C63CB">
        <w:rPr>
          <w:rFonts w:cs="Times New Roman"/>
          <w:szCs w:val="24"/>
          <w:lang w:val="en-US"/>
        </w:rPr>
        <w:t xml:space="preserve"> 00625A - Certificate of Liability Insurance</w:t>
      </w:r>
    </w:p>
    <w:p w:rsidR="009C63CB" w:rsidRPr="009C63CB" w:rsidRDefault="009C63CB" w:rsidP="009C63CB">
      <w:pPr>
        <w:tabs>
          <w:tab w:val="left" w:pos="540"/>
        </w:tabs>
        <w:spacing w:after="0"/>
        <w:ind w:right="-10"/>
        <w:jc w:val="both"/>
        <w:rPr>
          <w:rFonts w:cs="Times New Roman"/>
          <w:szCs w:val="24"/>
          <w:lang w:val="en-US"/>
        </w:rPr>
      </w:pPr>
    </w:p>
    <w:p w:rsidR="009C63CB" w:rsidRPr="009C63CB" w:rsidRDefault="009C63CB" w:rsidP="009C63CB">
      <w:pPr>
        <w:tabs>
          <w:tab w:val="left" w:pos="540"/>
        </w:tabs>
        <w:spacing w:after="0"/>
        <w:ind w:right="-10"/>
        <w:jc w:val="both"/>
        <w:rPr>
          <w:rFonts w:cs="Times New Roman"/>
          <w:szCs w:val="24"/>
          <w:lang w:val="en-US"/>
        </w:rPr>
      </w:pPr>
      <w:r w:rsidRPr="009C63CB">
        <w:rPr>
          <w:rFonts w:cs="Times New Roman"/>
          <w:szCs w:val="24"/>
          <w:lang w:val="en-US"/>
        </w:rPr>
        <w:t>.2</w:t>
      </w:r>
      <w:r w:rsidRPr="009C63CB">
        <w:rPr>
          <w:rFonts w:cs="Times New Roman"/>
          <w:szCs w:val="24"/>
          <w:lang w:val="en-US"/>
        </w:rPr>
        <w:tab/>
      </w:r>
      <w:proofErr w:type="gramStart"/>
      <w:r w:rsidRPr="009C63CB">
        <w:rPr>
          <w:rFonts w:cs="Times New Roman"/>
          <w:szCs w:val="24"/>
          <w:lang w:val="en-US"/>
        </w:rPr>
        <w:t>Document</w:t>
      </w:r>
      <w:proofErr w:type="gramEnd"/>
      <w:r w:rsidRPr="009C63CB">
        <w:rPr>
          <w:rFonts w:cs="Times New Roman"/>
          <w:szCs w:val="24"/>
          <w:lang w:val="en-US"/>
        </w:rPr>
        <w:t xml:space="preserve"> 00625B - Certificate of Property Insurance</w:t>
      </w:r>
    </w:p>
    <w:p w:rsidR="009C63CB" w:rsidRPr="009C63CB" w:rsidRDefault="009C63CB" w:rsidP="009C63CB">
      <w:pPr>
        <w:tabs>
          <w:tab w:val="left" w:pos="540"/>
        </w:tabs>
        <w:spacing w:after="0"/>
        <w:ind w:right="-10"/>
        <w:jc w:val="both"/>
        <w:rPr>
          <w:rFonts w:cs="Times New Roman"/>
          <w:szCs w:val="24"/>
          <w:lang w:val="en-US"/>
        </w:rPr>
      </w:pPr>
    </w:p>
    <w:p w:rsidR="009C63CB" w:rsidRPr="009C63CB" w:rsidRDefault="009C63CB" w:rsidP="009C63CB">
      <w:pPr>
        <w:tabs>
          <w:tab w:val="left" w:pos="540"/>
        </w:tabs>
        <w:spacing w:after="0"/>
        <w:ind w:right="-10"/>
        <w:jc w:val="both"/>
        <w:rPr>
          <w:rFonts w:cs="Times New Roman"/>
          <w:szCs w:val="24"/>
          <w:lang w:val="en-US"/>
        </w:rPr>
      </w:pPr>
      <w:r w:rsidRPr="009C63CB">
        <w:rPr>
          <w:rFonts w:cs="Times New Roman"/>
          <w:szCs w:val="24"/>
          <w:lang w:val="en-US"/>
        </w:rPr>
        <w:t>These certificate forms are normally provided to the Contractor with the Letter of Acceptance.</w:t>
      </w:r>
    </w:p>
    <w:p w:rsidR="009C63CB" w:rsidRPr="009C63CB" w:rsidRDefault="009C63CB" w:rsidP="009C63CB">
      <w:pPr>
        <w:tabs>
          <w:tab w:val="left" w:pos="540"/>
        </w:tabs>
        <w:spacing w:after="0"/>
        <w:ind w:right="-10"/>
        <w:rPr>
          <w:rFonts w:cs="Times New Roman"/>
          <w:szCs w:val="24"/>
          <w:lang w:val="en-US"/>
        </w:rPr>
      </w:pPr>
    </w:p>
    <w:p w:rsidR="009C63CB" w:rsidRPr="009C63CB" w:rsidRDefault="009C63CB" w:rsidP="009C63CB">
      <w:pPr>
        <w:tabs>
          <w:tab w:val="left" w:pos="540"/>
        </w:tabs>
        <w:spacing w:after="0"/>
        <w:ind w:right="-10"/>
        <w:rPr>
          <w:rFonts w:cs="Times New Roman"/>
          <w:szCs w:val="24"/>
          <w:lang w:val="en-US"/>
        </w:rPr>
      </w:pPr>
    </w:p>
    <w:p w:rsidR="009C63CB" w:rsidRPr="009C63CB" w:rsidRDefault="009C63CB" w:rsidP="009C63CB">
      <w:pPr>
        <w:tabs>
          <w:tab w:val="left" w:pos="540"/>
        </w:tabs>
        <w:spacing w:after="0"/>
        <w:ind w:right="-10"/>
        <w:rPr>
          <w:rFonts w:cs="Times New Roman"/>
          <w:szCs w:val="24"/>
          <w:lang w:val="en-US"/>
        </w:rPr>
      </w:pPr>
    </w:p>
    <w:p w:rsidR="009C63CB" w:rsidRPr="009C63CB" w:rsidRDefault="009C63CB" w:rsidP="009C63CB">
      <w:pPr>
        <w:tabs>
          <w:tab w:val="left" w:pos="540"/>
        </w:tabs>
        <w:spacing w:after="0"/>
        <w:ind w:right="-10"/>
        <w:rPr>
          <w:rFonts w:cs="Times New Roman"/>
          <w:szCs w:val="24"/>
          <w:lang w:val="en-US"/>
        </w:rPr>
      </w:pPr>
    </w:p>
    <w:p w:rsidR="009C63CB" w:rsidRPr="009C63CB" w:rsidRDefault="009C63CB" w:rsidP="009C63CB">
      <w:pPr>
        <w:tabs>
          <w:tab w:val="left" w:pos="540"/>
        </w:tabs>
        <w:spacing w:after="0"/>
        <w:ind w:right="-10"/>
        <w:rPr>
          <w:rFonts w:cs="Times New Roman"/>
          <w:szCs w:val="24"/>
          <w:lang w:val="en-US"/>
        </w:rPr>
      </w:pPr>
      <w:r w:rsidRPr="009C63CB">
        <w:rPr>
          <w:rFonts w:cs="Times New Roman"/>
          <w:b/>
          <w:bCs/>
          <w:szCs w:val="24"/>
          <w:lang w:val="en-US"/>
        </w:rPr>
        <w:t>END OF DATA SHEETS</w:t>
      </w:r>
    </w:p>
    <w:p w:rsidR="009C63CB" w:rsidRDefault="009C63CB" w:rsidP="00061BD0">
      <w:pPr>
        <w:tabs>
          <w:tab w:val="left" w:pos="540"/>
        </w:tabs>
        <w:spacing w:after="0"/>
        <w:ind w:right="-10"/>
        <w:rPr>
          <w:rFonts w:cs="Times New Roman"/>
          <w:szCs w:val="24"/>
          <w:lang w:val="en-US"/>
        </w:rPr>
      </w:pPr>
    </w:p>
    <w:p w:rsidR="0035519E" w:rsidRDefault="0035519E" w:rsidP="00061BD0">
      <w:pPr>
        <w:tabs>
          <w:tab w:val="left" w:pos="540"/>
        </w:tabs>
        <w:spacing w:after="0"/>
        <w:ind w:right="-10"/>
        <w:rPr>
          <w:rFonts w:cs="Times New Roman"/>
          <w:szCs w:val="24"/>
          <w:lang w:val="en-US"/>
        </w:rPr>
        <w:sectPr w:rsidR="0035519E" w:rsidSect="009C63CB">
          <w:headerReference w:type="default" r:id="rId63"/>
          <w:footerReference w:type="default" r:id="rId64"/>
          <w:pgSz w:w="12240" w:h="15840" w:code="1"/>
          <w:pgMar w:top="720" w:right="1080" w:bottom="907" w:left="1080" w:header="720" w:footer="432" w:gutter="0"/>
          <w:cols w:space="0"/>
        </w:sectPr>
      </w:pPr>
    </w:p>
    <w:p w:rsidR="0035519E" w:rsidRDefault="0035519E" w:rsidP="00061BD0">
      <w:pPr>
        <w:tabs>
          <w:tab w:val="left" w:pos="540"/>
        </w:tabs>
        <w:spacing w:after="0"/>
        <w:ind w:right="-10"/>
        <w:rPr>
          <w:rFonts w:cs="Times New Roman"/>
          <w:szCs w:val="24"/>
          <w:lang w:val="en-US"/>
        </w:rPr>
      </w:pPr>
    </w:p>
    <w:p w:rsidR="007378EC" w:rsidRDefault="007378EC" w:rsidP="007378EC">
      <w:pPr>
        <w:spacing w:before="3" w:after="0" w:line="200" w:lineRule="exact"/>
        <w:rPr>
          <w:sz w:val="20"/>
          <w:szCs w:val="20"/>
        </w:rPr>
      </w:pPr>
    </w:p>
    <w:p w:rsidR="007378EC" w:rsidRPr="007378EC" w:rsidRDefault="007378EC" w:rsidP="007378EC">
      <w:pPr>
        <w:tabs>
          <w:tab w:val="left" w:pos="540"/>
        </w:tabs>
        <w:spacing w:after="0"/>
        <w:ind w:right="-10"/>
        <w:jc w:val="both"/>
        <w:rPr>
          <w:rFonts w:cs="Times New Roman"/>
          <w:szCs w:val="24"/>
          <w:lang w:val="en-US"/>
        </w:rPr>
      </w:pPr>
      <w:r w:rsidRPr="007378EC">
        <w:rPr>
          <w:rFonts w:cs="Times New Roman"/>
          <w:szCs w:val="24"/>
          <w:lang w:val="en-US"/>
        </w:rPr>
        <w:t>Use this section to specify Payment Conditions.</w:t>
      </w:r>
    </w:p>
    <w:p w:rsidR="007378EC" w:rsidRPr="007378EC" w:rsidRDefault="007378EC" w:rsidP="007378EC">
      <w:pPr>
        <w:tabs>
          <w:tab w:val="left" w:pos="540"/>
        </w:tabs>
        <w:spacing w:after="0"/>
        <w:ind w:right="-10"/>
        <w:jc w:val="both"/>
        <w:rPr>
          <w:rFonts w:cs="Times New Roman"/>
          <w:szCs w:val="24"/>
          <w:lang w:val="en-US"/>
        </w:rPr>
      </w:pPr>
    </w:p>
    <w:p w:rsidR="007378EC" w:rsidRPr="007378EC" w:rsidRDefault="007378EC" w:rsidP="007378EC">
      <w:pPr>
        <w:tabs>
          <w:tab w:val="left" w:pos="540"/>
        </w:tabs>
        <w:spacing w:after="0"/>
        <w:ind w:right="-10"/>
        <w:jc w:val="both"/>
        <w:rPr>
          <w:rFonts w:cs="Times New Roman"/>
          <w:szCs w:val="24"/>
          <w:lang w:val="en-US"/>
        </w:rPr>
      </w:pPr>
      <w:r w:rsidRPr="007378EC">
        <w:rPr>
          <w:rFonts w:cs="Times New Roman"/>
          <w:szCs w:val="24"/>
          <w:lang w:val="en-US"/>
        </w:rPr>
        <w:t>This section requires the Contractor to submit a statutory declaration in the form of</w:t>
      </w:r>
    </w:p>
    <w:p w:rsidR="007378EC" w:rsidRPr="007378EC" w:rsidRDefault="007378EC" w:rsidP="007378EC">
      <w:pPr>
        <w:tabs>
          <w:tab w:val="left" w:pos="540"/>
        </w:tabs>
        <w:spacing w:after="0"/>
        <w:ind w:right="-10"/>
        <w:jc w:val="both"/>
        <w:rPr>
          <w:rFonts w:cs="Times New Roman"/>
          <w:szCs w:val="24"/>
          <w:lang w:val="en-US"/>
        </w:rPr>
      </w:pPr>
      <w:r w:rsidRPr="007378EC">
        <w:rPr>
          <w:rFonts w:cs="Times New Roman"/>
          <w:szCs w:val="24"/>
          <w:lang w:val="en-US"/>
        </w:rPr>
        <w:t>Document 00630A – Statutory Declaration of Payment Distribution appended to this section.</w:t>
      </w:r>
    </w:p>
    <w:p w:rsidR="007378EC" w:rsidRPr="007378EC" w:rsidRDefault="007378EC" w:rsidP="007378EC">
      <w:pPr>
        <w:tabs>
          <w:tab w:val="left" w:pos="540"/>
        </w:tabs>
        <w:spacing w:after="0"/>
        <w:ind w:right="-10"/>
        <w:jc w:val="both"/>
        <w:rPr>
          <w:rFonts w:cs="Times New Roman"/>
          <w:szCs w:val="24"/>
          <w:lang w:val="en-US"/>
        </w:rPr>
      </w:pPr>
    </w:p>
    <w:p w:rsidR="007378EC" w:rsidRPr="007378EC" w:rsidRDefault="007378EC" w:rsidP="007378EC">
      <w:pPr>
        <w:tabs>
          <w:tab w:val="left" w:pos="540"/>
        </w:tabs>
        <w:spacing w:after="0"/>
        <w:ind w:right="-10"/>
        <w:jc w:val="both"/>
        <w:rPr>
          <w:rFonts w:cs="Times New Roman"/>
          <w:szCs w:val="24"/>
          <w:lang w:val="en-US"/>
        </w:rPr>
      </w:pPr>
      <w:r w:rsidRPr="007378EC">
        <w:rPr>
          <w:rFonts w:cs="Times New Roman"/>
          <w:szCs w:val="24"/>
          <w:lang w:val="en-US"/>
        </w:rPr>
        <w:t>Use this section in conjunction with Section 00431 – Schedule of Prices, Section 00725 – Payment Condition, Section 01275 – Measurement Rules, Section 01280 – Measurement Schedule</w:t>
      </w:r>
    </w:p>
    <w:p w:rsidR="007378EC" w:rsidRPr="007378EC" w:rsidRDefault="007378EC" w:rsidP="007378EC">
      <w:pPr>
        <w:tabs>
          <w:tab w:val="left" w:pos="540"/>
        </w:tabs>
        <w:spacing w:after="0"/>
        <w:ind w:right="-10"/>
        <w:jc w:val="both"/>
        <w:rPr>
          <w:rFonts w:cs="Times New Roman"/>
          <w:szCs w:val="24"/>
          <w:lang w:val="en-US"/>
        </w:rPr>
      </w:pPr>
    </w:p>
    <w:p w:rsidR="007378EC" w:rsidRPr="007378EC" w:rsidRDefault="007378EC" w:rsidP="007378EC">
      <w:pPr>
        <w:tabs>
          <w:tab w:val="left" w:pos="540"/>
        </w:tabs>
        <w:spacing w:after="0"/>
        <w:ind w:right="-10"/>
        <w:jc w:val="both"/>
        <w:rPr>
          <w:rFonts w:cs="Times New Roman"/>
          <w:szCs w:val="24"/>
          <w:lang w:val="en-US"/>
        </w:rPr>
      </w:pPr>
      <w:r w:rsidRPr="007378EC">
        <w:rPr>
          <w:rFonts w:cs="Times New Roman"/>
          <w:szCs w:val="24"/>
          <w:lang w:val="en-US"/>
        </w:rPr>
        <w:t>Editing:  Use this section as is; do not modify it in any way.</w:t>
      </w:r>
    </w:p>
    <w:p w:rsidR="007378EC" w:rsidRPr="007378EC" w:rsidRDefault="007378EC" w:rsidP="007378EC">
      <w:pPr>
        <w:tabs>
          <w:tab w:val="left" w:pos="540"/>
        </w:tabs>
        <w:spacing w:after="0"/>
        <w:ind w:right="-10"/>
        <w:rPr>
          <w:rFonts w:cs="Times New Roman"/>
          <w:szCs w:val="24"/>
          <w:lang w:val="en-US"/>
        </w:rPr>
      </w:pPr>
    </w:p>
    <w:p w:rsidR="007378EC" w:rsidRPr="007378EC" w:rsidRDefault="007378EC" w:rsidP="007378EC">
      <w:pPr>
        <w:tabs>
          <w:tab w:val="left" w:pos="540"/>
        </w:tabs>
        <w:spacing w:after="0" w:line="240" w:lineRule="auto"/>
        <w:ind w:right="-10"/>
        <w:rPr>
          <w:rFonts w:cs="Times New Roman"/>
          <w:szCs w:val="24"/>
          <w:lang w:val="en-US"/>
        </w:rPr>
      </w:pPr>
      <w:r w:rsidRPr="007378EC">
        <w:rPr>
          <w:rFonts w:cs="Times New Roman"/>
          <w:b/>
          <w:bCs/>
          <w:szCs w:val="24"/>
          <w:u w:val="thick"/>
          <w:lang w:val="en-US"/>
        </w:rPr>
        <w:t>Heading of Specification Text</w:t>
      </w:r>
      <w:r w:rsidRPr="007378EC">
        <w:rPr>
          <w:rFonts w:cs="Times New Roman"/>
          <w:b/>
          <w:bCs/>
          <w:szCs w:val="24"/>
          <w:lang w:val="en-US"/>
        </w:rPr>
        <w:tab/>
      </w:r>
      <w:r w:rsidRPr="007378EC">
        <w:rPr>
          <w:rFonts w:cs="Times New Roman"/>
          <w:b/>
          <w:bCs/>
          <w:szCs w:val="24"/>
          <w:u w:val="thick"/>
          <w:lang w:val="en-US"/>
        </w:rPr>
        <w:t>Specification Notes</w:t>
      </w:r>
    </w:p>
    <w:p w:rsidR="007378EC" w:rsidRPr="007378EC" w:rsidRDefault="007378EC" w:rsidP="007378EC">
      <w:pPr>
        <w:tabs>
          <w:tab w:val="left" w:pos="540"/>
        </w:tabs>
        <w:spacing w:after="0" w:line="240" w:lineRule="auto"/>
        <w:ind w:right="-10"/>
        <w:rPr>
          <w:rFonts w:cs="Times New Roman"/>
          <w:szCs w:val="24"/>
          <w:lang w:val="en-US"/>
        </w:rPr>
      </w:pPr>
    </w:p>
    <w:p w:rsidR="007378EC" w:rsidRPr="007378EC" w:rsidRDefault="007378EC" w:rsidP="007378EC">
      <w:pPr>
        <w:tabs>
          <w:tab w:val="left" w:pos="540"/>
        </w:tabs>
        <w:spacing w:after="0" w:line="240" w:lineRule="auto"/>
        <w:ind w:right="-10"/>
        <w:rPr>
          <w:rFonts w:cs="Times New Roman"/>
          <w:szCs w:val="24"/>
          <w:lang w:val="en-US"/>
        </w:rPr>
      </w:pPr>
      <w:r w:rsidRPr="007378EC">
        <w:rPr>
          <w:rFonts w:cs="Times New Roman"/>
          <w:szCs w:val="24"/>
          <w:lang w:val="en-US"/>
        </w:rPr>
        <w:t>1.</w:t>
      </w:r>
      <w:r w:rsidRPr="007378EC">
        <w:rPr>
          <w:rFonts w:cs="Times New Roman"/>
          <w:szCs w:val="24"/>
          <w:lang w:val="en-US"/>
        </w:rPr>
        <w:tab/>
        <w:t>Federal Goods and Services Tax</w:t>
      </w:r>
    </w:p>
    <w:p w:rsidR="007378EC" w:rsidRPr="007378EC" w:rsidRDefault="007378EC" w:rsidP="007378EC">
      <w:pPr>
        <w:tabs>
          <w:tab w:val="left" w:pos="540"/>
        </w:tabs>
        <w:spacing w:after="0" w:line="240" w:lineRule="auto"/>
        <w:ind w:right="-10"/>
        <w:rPr>
          <w:rFonts w:cs="Times New Roman"/>
          <w:szCs w:val="24"/>
          <w:lang w:val="en-US"/>
        </w:rPr>
      </w:pPr>
    </w:p>
    <w:p w:rsidR="007378EC" w:rsidRPr="007378EC" w:rsidRDefault="007378EC" w:rsidP="007378EC">
      <w:pPr>
        <w:tabs>
          <w:tab w:val="left" w:pos="540"/>
        </w:tabs>
        <w:spacing w:after="0" w:line="240" w:lineRule="auto"/>
        <w:ind w:right="-10"/>
        <w:rPr>
          <w:rFonts w:cs="Times New Roman"/>
          <w:szCs w:val="24"/>
          <w:lang w:val="en-US"/>
        </w:rPr>
      </w:pPr>
      <w:r w:rsidRPr="007378EC">
        <w:rPr>
          <w:rFonts w:cs="Times New Roman"/>
          <w:szCs w:val="24"/>
          <w:lang w:val="en-US"/>
        </w:rPr>
        <w:t>2.</w:t>
      </w:r>
      <w:r w:rsidRPr="007378EC">
        <w:rPr>
          <w:rFonts w:cs="Times New Roman"/>
          <w:szCs w:val="24"/>
          <w:lang w:val="en-US"/>
        </w:rPr>
        <w:tab/>
        <w:t>Basis of Payment</w:t>
      </w:r>
    </w:p>
    <w:p w:rsidR="007378EC" w:rsidRPr="007378EC" w:rsidRDefault="007378EC" w:rsidP="007378EC">
      <w:pPr>
        <w:tabs>
          <w:tab w:val="left" w:pos="540"/>
        </w:tabs>
        <w:spacing w:after="0" w:line="240" w:lineRule="auto"/>
        <w:ind w:right="-10"/>
        <w:rPr>
          <w:rFonts w:cs="Times New Roman"/>
          <w:szCs w:val="24"/>
          <w:lang w:val="en-US"/>
        </w:rPr>
      </w:pPr>
    </w:p>
    <w:p w:rsidR="007378EC" w:rsidRPr="007378EC" w:rsidRDefault="007378EC" w:rsidP="007378EC">
      <w:pPr>
        <w:tabs>
          <w:tab w:val="left" w:pos="540"/>
        </w:tabs>
        <w:spacing w:after="0" w:line="240" w:lineRule="auto"/>
        <w:ind w:right="-10"/>
        <w:rPr>
          <w:rFonts w:cs="Times New Roman"/>
          <w:szCs w:val="24"/>
          <w:lang w:val="en-US"/>
        </w:rPr>
      </w:pPr>
      <w:r w:rsidRPr="007378EC">
        <w:rPr>
          <w:rFonts w:cs="Times New Roman"/>
          <w:szCs w:val="24"/>
          <w:lang w:val="en-US"/>
        </w:rPr>
        <w:t>3.</w:t>
      </w:r>
      <w:r w:rsidRPr="007378EC">
        <w:rPr>
          <w:rFonts w:cs="Times New Roman"/>
          <w:szCs w:val="24"/>
          <w:lang w:val="en-US"/>
        </w:rPr>
        <w:tab/>
        <w:t>Measurement for Payment</w:t>
      </w:r>
    </w:p>
    <w:p w:rsidR="007378EC" w:rsidRPr="007378EC" w:rsidRDefault="007378EC" w:rsidP="007378EC">
      <w:pPr>
        <w:tabs>
          <w:tab w:val="left" w:pos="540"/>
        </w:tabs>
        <w:spacing w:after="0" w:line="240" w:lineRule="auto"/>
        <w:ind w:right="-10"/>
        <w:rPr>
          <w:rFonts w:cs="Times New Roman"/>
          <w:szCs w:val="24"/>
          <w:lang w:val="en-US"/>
        </w:rPr>
      </w:pPr>
    </w:p>
    <w:p w:rsidR="007378EC" w:rsidRPr="007378EC" w:rsidRDefault="007378EC" w:rsidP="007378EC">
      <w:pPr>
        <w:tabs>
          <w:tab w:val="left" w:pos="540"/>
        </w:tabs>
        <w:spacing w:after="0" w:line="240" w:lineRule="auto"/>
        <w:ind w:right="-10"/>
        <w:rPr>
          <w:rFonts w:cs="Times New Roman"/>
          <w:szCs w:val="24"/>
          <w:lang w:val="en-US"/>
        </w:rPr>
      </w:pPr>
      <w:r w:rsidRPr="007378EC">
        <w:rPr>
          <w:rFonts w:cs="Times New Roman"/>
          <w:szCs w:val="24"/>
          <w:lang w:val="en-US"/>
        </w:rPr>
        <w:t>4.</w:t>
      </w:r>
      <w:r w:rsidRPr="007378EC">
        <w:rPr>
          <w:rFonts w:cs="Times New Roman"/>
          <w:szCs w:val="24"/>
          <w:lang w:val="en-US"/>
        </w:rPr>
        <w:tab/>
        <w:t>Progress Payments</w:t>
      </w:r>
    </w:p>
    <w:p w:rsidR="007378EC" w:rsidRPr="007378EC" w:rsidRDefault="007378EC" w:rsidP="007378EC">
      <w:pPr>
        <w:tabs>
          <w:tab w:val="left" w:pos="540"/>
        </w:tabs>
        <w:spacing w:after="0" w:line="240" w:lineRule="auto"/>
        <w:ind w:right="-10"/>
        <w:rPr>
          <w:rFonts w:cs="Times New Roman"/>
          <w:szCs w:val="24"/>
          <w:lang w:val="en-US"/>
        </w:rPr>
      </w:pPr>
    </w:p>
    <w:p w:rsidR="007378EC" w:rsidRPr="007378EC" w:rsidRDefault="007378EC" w:rsidP="007378EC">
      <w:pPr>
        <w:tabs>
          <w:tab w:val="left" w:pos="540"/>
        </w:tabs>
        <w:spacing w:after="0" w:line="240" w:lineRule="auto"/>
        <w:ind w:right="-10"/>
        <w:rPr>
          <w:rFonts w:cs="Times New Roman"/>
          <w:szCs w:val="24"/>
          <w:lang w:val="en-US"/>
        </w:rPr>
      </w:pPr>
      <w:r w:rsidRPr="007378EC">
        <w:rPr>
          <w:rFonts w:cs="Times New Roman"/>
          <w:szCs w:val="24"/>
          <w:lang w:val="en-US"/>
        </w:rPr>
        <w:t>5.</w:t>
      </w:r>
      <w:r w:rsidRPr="007378EC">
        <w:rPr>
          <w:rFonts w:cs="Times New Roman"/>
          <w:szCs w:val="24"/>
          <w:lang w:val="en-US"/>
        </w:rPr>
        <w:tab/>
        <w:t>Holdback</w:t>
      </w:r>
    </w:p>
    <w:p w:rsidR="007378EC" w:rsidRPr="007378EC" w:rsidRDefault="007378EC" w:rsidP="007378EC">
      <w:pPr>
        <w:tabs>
          <w:tab w:val="left" w:pos="540"/>
        </w:tabs>
        <w:spacing w:after="0" w:line="240" w:lineRule="auto"/>
        <w:ind w:right="-10"/>
        <w:rPr>
          <w:rFonts w:cs="Times New Roman"/>
          <w:szCs w:val="24"/>
          <w:lang w:val="en-US"/>
        </w:rPr>
      </w:pPr>
    </w:p>
    <w:p w:rsidR="007378EC" w:rsidRPr="007378EC" w:rsidRDefault="007378EC" w:rsidP="007378EC">
      <w:pPr>
        <w:tabs>
          <w:tab w:val="left" w:pos="540"/>
        </w:tabs>
        <w:spacing w:after="0" w:line="240" w:lineRule="auto"/>
        <w:ind w:right="-10"/>
        <w:rPr>
          <w:rFonts w:cs="Times New Roman"/>
          <w:szCs w:val="24"/>
          <w:lang w:val="en-US"/>
        </w:rPr>
      </w:pPr>
      <w:r w:rsidRPr="007378EC">
        <w:rPr>
          <w:rFonts w:cs="Times New Roman"/>
          <w:szCs w:val="24"/>
          <w:lang w:val="en-US"/>
        </w:rPr>
        <w:t>6.</w:t>
      </w:r>
      <w:r w:rsidRPr="007378EC">
        <w:rPr>
          <w:rFonts w:cs="Times New Roman"/>
          <w:szCs w:val="24"/>
          <w:lang w:val="en-US"/>
        </w:rPr>
        <w:tab/>
        <w:t xml:space="preserve">Payment </w:t>
      </w:r>
      <w:proofErr w:type="gramStart"/>
      <w:r w:rsidRPr="007378EC">
        <w:rPr>
          <w:rFonts w:cs="Times New Roman"/>
          <w:szCs w:val="24"/>
          <w:lang w:val="en-US"/>
        </w:rPr>
        <w:t>After</w:t>
      </w:r>
      <w:proofErr w:type="gramEnd"/>
      <w:r w:rsidRPr="007378EC">
        <w:rPr>
          <w:rFonts w:cs="Times New Roman"/>
          <w:szCs w:val="24"/>
          <w:lang w:val="en-US"/>
        </w:rPr>
        <w:t xml:space="preserve"> Substantial Performance</w:t>
      </w:r>
    </w:p>
    <w:p w:rsidR="007378EC" w:rsidRPr="007378EC" w:rsidRDefault="007378EC" w:rsidP="007378EC">
      <w:pPr>
        <w:tabs>
          <w:tab w:val="left" w:pos="540"/>
        </w:tabs>
        <w:spacing w:after="0" w:line="240" w:lineRule="auto"/>
        <w:ind w:right="-10"/>
        <w:rPr>
          <w:rFonts w:cs="Times New Roman"/>
          <w:szCs w:val="24"/>
          <w:lang w:val="en-US"/>
        </w:rPr>
      </w:pPr>
    </w:p>
    <w:p w:rsidR="007378EC" w:rsidRPr="007378EC" w:rsidRDefault="007378EC" w:rsidP="007378EC">
      <w:pPr>
        <w:tabs>
          <w:tab w:val="left" w:pos="540"/>
        </w:tabs>
        <w:spacing w:after="0" w:line="240" w:lineRule="auto"/>
        <w:ind w:right="-10"/>
        <w:rPr>
          <w:rFonts w:cs="Times New Roman"/>
          <w:szCs w:val="24"/>
          <w:lang w:val="en-US"/>
        </w:rPr>
      </w:pPr>
      <w:r w:rsidRPr="007378EC">
        <w:rPr>
          <w:rFonts w:cs="Times New Roman"/>
          <w:szCs w:val="24"/>
          <w:lang w:val="en-US"/>
        </w:rPr>
        <w:t>7.</w:t>
      </w:r>
      <w:r w:rsidRPr="007378EC">
        <w:rPr>
          <w:rFonts w:cs="Times New Roman"/>
          <w:szCs w:val="24"/>
          <w:lang w:val="en-US"/>
        </w:rPr>
        <w:tab/>
        <w:t>Final Payment</w:t>
      </w:r>
    </w:p>
    <w:p w:rsidR="007378EC" w:rsidRPr="007378EC" w:rsidRDefault="007378EC" w:rsidP="007378EC">
      <w:pPr>
        <w:tabs>
          <w:tab w:val="left" w:pos="540"/>
        </w:tabs>
        <w:spacing w:after="0" w:line="240" w:lineRule="auto"/>
        <w:ind w:right="-10"/>
        <w:rPr>
          <w:rFonts w:cs="Times New Roman"/>
          <w:szCs w:val="24"/>
          <w:lang w:val="en-US"/>
        </w:rPr>
      </w:pPr>
    </w:p>
    <w:p w:rsidR="007378EC" w:rsidRPr="007378EC" w:rsidRDefault="007378EC" w:rsidP="007378EC">
      <w:pPr>
        <w:tabs>
          <w:tab w:val="left" w:pos="540"/>
        </w:tabs>
        <w:spacing w:after="0" w:line="240" w:lineRule="auto"/>
        <w:ind w:right="-10"/>
        <w:rPr>
          <w:rFonts w:cs="Times New Roman"/>
          <w:szCs w:val="24"/>
          <w:lang w:val="en-US"/>
        </w:rPr>
      </w:pPr>
      <w:r w:rsidRPr="007378EC">
        <w:rPr>
          <w:rFonts w:cs="Times New Roman"/>
          <w:szCs w:val="24"/>
          <w:lang w:val="en-US"/>
        </w:rPr>
        <w:t>8.</w:t>
      </w:r>
      <w:r w:rsidRPr="007378EC">
        <w:rPr>
          <w:rFonts w:cs="Times New Roman"/>
          <w:szCs w:val="24"/>
          <w:lang w:val="en-US"/>
        </w:rPr>
        <w:tab/>
        <w:t>Minister's Liability</w:t>
      </w:r>
    </w:p>
    <w:p w:rsidR="007378EC" w:rsidRPr="007378EC" w:rsidRDefault="007378EC" w:rsidP="007378EC">
      <w:pPr>
        <w:tabs>
          <w:tab w:val="left" w:pos="540"/>
        </w:tabs>
        <w:spacing w:after="0" w:line="240" w:lineRule="auto"/>
        <w:ind w:right="-10"/>
        <w:rPr>
          <w:rFonts w:cs="Times New Roman"/>
          <w:szCs w:val="24"/>
          <w:lang w:val="en-US"/>
        </w:rPr>
      </w:pPr>
    </w:p>
    <w:p w:rsidR="007378EC" w:rsidRPr="007378EC" w:rsidRDefault="007378EC" w:rsidP="007378EC">
      <w:pPr>
        <w:tabs>
          <w:tab w:val="left" w:pos="540"/>
        </w:tabs>
        <w:spacing w:after="0" w:line="240" w:lineRule="auto"/>
        <w:ind w:right="-10"/>
        <w:rPr>
          <w:rFonts w:cs="Times New Roman"/>
          <w:szCs w:val="24"/>
          <w:lang w:val="en-US"/>
        </w:rPr>
      </w:pPr>
      <w:r w:rsidRPr="007378EC">
        <w:rPr>
          <w:rFonts w:cs="Times New Roman"/>
          <w:szCs w:val="24"/>
          <w:lang w:val="en-US"/>
        </w:rPr>
        <w:t>9.</w:t>
      </w:r>
      <w:r w:rsidRPr="007378EC">
        <w:rPr>
          <w:rFonts w:cs="Times New Roman"/>
          <w:szCs w:val="24"/>
          <w:lang w:val="en-US"/>
        </w:rPr>
        <w:tab/>
        <w:t>Delay in Making Payment</w:t>
      </w:r>
    </w:p>
    <w:p w:rsidR="007378EC" w:rsidRPr="007378EC" w:rsidRDefault="007378EC" w:rsidP="007378EC">
      <w:pPr>
        <w:tabs>
          <w:tab w:val="left" w:pos="540"/>
        </w:tabs>
        <w:spacing w:after="0" w:line="240" w:lineRule="auto"/>
        <w:ind w:right="-10"/>
        <w:rPr>
          <w:rFonts w:cs="Times New Roman"/>
          <w:szCs w:val="24"/>
          <w:lang w:val="en-US"/>
        </w:rPr>
      </w:pPr>
    </w:p>
    <w:p w:rsidR="007378EC" w:rsidRPr="007378EC" w:rsidRDefault="007378EC" w:rsidP="007378EC">
      <w:pPr>
        <w:tabs>
          <w:tab w:val="left" w:pos="540"/>
        </w:tabs>
        <w:spacing w:after="0" w:line="240" w:lineRule="auto"/>
        <w:ind w:right="-10"/>
        <w:rPr>
          <w:rFonts w:cs="Times New Roman"/>
          <w:szCs w:val="24"/>
          <w:lang w:val="en-US"/>
        </w:rPr>
      </w:pPr>
      <w:r w:rsidRPr="007378EC">
        <w:rPr>
          <w:rFonts w:cs="Times New Roman"/>
          <w:szCs w:val="24"/>
          <w:lang w:val="en-US"/>
        </w:rPr>
        <w:t>10.</w:t>
      </w:r>
      <w:r w:rsidRPr="007378EC">
        <w:rPr>
          <w:rFonts w:cs="Times New Roman"/>
          <w:szCs w:val="24"/>
          <w:lang w:val="en-US"/>
        </w:rPr>
        <w:tab/>
        <w:t>Right of Set-Off</w:t>
      </w:r>
    </w:p>
    <w:p w:rsidR="007378EC" w:rsidRPr="007378EC" w:rsidRDefault="007378EC" w:rsidP="007378EC">
      <w:pPr>
        <w:tabs>
          <w:tab w:val="left" w:pos="540"/>
        </w:tabs>
        <w:spacing w:after="0" w:line="240" w:lineRule="auto"/>
        <w:ind w:right="-10"/>
        <w:rPr>
          <w:rFonts w:cs="Times New Roman"/>
          <w:szCs w:val="24"/>
          <w:lang w:val="en-US"/>
        </w:rPr>
      </w:pPr>
    </w:p>
    <w:p w:rsidR="007378EC" w:rsidRPr="007378EC" w:rsidRDefault="007378EC" w:rsidP="007378EC">
      <w:pPr>
        <w:tabs>
          <w:tab w:val="left" w:pos="540"/>
        </w:tabs>
        <w:spacing w:after="0" w:line="240" w:lineRule="auto"/>
        <w:ind w:right="-10"/>
        <w:rPr>
          <w:rFonts w:cs="Times New Roman"/>
          <w:szCs w:val="24"/>
          <w:lang w:val="en-US"/>
        </w:rPr>
      </w:pPr>
      <w:r w:rsidRPr="007378EC">
        <w:rPr>
          <w:rFonts w:cs="Times New Roman"/>
          <w:szCs w:val="24"/>
          <w:lang w:val="en-US"/>
        </w:rPr>
        <w:t>11.</w:t>
      </w:r>
      <w:r w:rsidRPr="007378EC">
        <w:rPr>
          <w:rFonts w:cs="Times New Roman"/>
          <w:szCs w:val="24"/>
          <w:lang w:val="en-US"/>
        </w:rPr>
        <w:tab/>
        <w:t>Deductions from Payments</w:t>
      </w:r>
    </w:p>
    <w:p w:rsidR="007378EC" w:rsidRPr="007378EC" w:rsidRDefault="007378EC" w:rsidP="007378EC">
      <w:pPr>
        <w:tabs>
          <w:tab w:val="left" w:pos="540"/>
        </w:tabs>
        <w:spacing w:after="0" w:line="240" w:lineRule="auto"/>
        <w:ind w:right="-10"/>
        <w:rPr>
          <w:rFonts w:cs="Times New Roman"/>
          <w:szCs w:val="24"/>
          <w:lang w:val="en-US"/>
        </w:rPr>
      </w:pPr>
    </w:p>
    <w:p w:rsidR="007378EC" w:rsidRPr="007378EC" w:rsidRDefault="007378EC" w:rsidP="007378EC">
      <w:pPr>
        <w:tabs>
          <w:tab w:val="left" w:pos="540"/>
        </w:tabs>
        <w:spacing w:after="0" w:line="240" w:lineRule="auto"/>
        <w:ind w:right="-10"/>
        <w:rPr>
          <w:rFonts w:cs="Times New Roman"/>
          <w:szCs w:val="24"/>
          <w:lang w:val="en-US"/>
        </w:rPr>
      </w:pPr>
      <w:r w:rsidRPr="007378EC">
        <w:rPr>
          <w:rFonts w:cs="Times New Roman"/>
          <w:szCs w:val="24"/>
          <w:lang w:val="en-US"/>
        </w:rPr>
        <w:t>12.</w:t>
      </w:r>
      <w:r w:rsidRPr="007378EC">
        <w:rPr>
          <w:rFonts w:cs="Times New Roman"/>
          <w:szCs w:val="24"/>
          <w:lang w:val="en-US"/>
        </w:rPr>
        <w:tab/>
        <w:t>Withholding of Payment</w:t>
      </w:r>
    </w:p>
    <w:p w:rsidR="007378EC" w:rsidRPr="007378EC" w:rsidRDefault="007378EC" w:rsidP="007378EC">
      <w:pPr>
        <w:tabs>
          <w:tab w:val="left" w:pos="540"/>
        </w:tabs>
        <w:spacing w:after="0" w:line="240" w:lineRule="auto"/>
        <w:ind w:right="-10"/>
        <w:rPr>
          <w:rFonts w:cs="Times New Roman"/>
          <w:szCs w:val="24"/>
          <w:lang w:val="en-US"/>
        </w:rPr>
      </w:pPr>
    </w:p>
    <w:p w:rsidR="007378EC" w:rsidRPr="007378EC" w:rsidRDefault="007378EC" w:rsidP="007378EC">
      <w:pPr>
        <w:tabs>
          <w:tab w:val="left" w:pos="540"/>
        </w:tabs>
        <w:spacing w:after="0" w:line="240" w:lineRule="auto"/>
        <w:ind w:right="-10"/>
        <w:rPr>
          <w:rFonts w:cs="Times New Roman"/>
          <w:szCs w:val="24"/>
          <w:lang w:val="en-US"/>
        </w:rPr>
      </w:pPr>
      <w:r w:rsidRPr="007378EC">
        <w:rPr>
          <w:rFonts w:cs="Times New Roman"/>
          <w:szCs w:val="24"/>
          <w:lang w:val="en-US"/>
        </w:rPr>
        <w:t>13.</w:t>
      </w:r>
      <w:r w:rsidRPr="007378EC">
        <w:rPr>
          <w:rFonts w:cs="Times New Roman"/>
          <w:szCs w:val="24"/>
          <w:lang w:val="en-US"/>
        </w:rPr>
        <w:tab/>
        <w:t>Title to and Acceptance of Work</w:t>
      </w:r>
    </w:p>
    <w:p w:rsidR="007378EC" w:rsidRPr="007378EC" w:rsidRDefault="007378EC" w:rsidP="007378EC">
      <w:pPr>
        <w:tabs>
          <w:tab w:val="left" w:pos="540"/>
        </w:tabs>
        <w:spacing w:after="0" w:line="240" w:lineRule="auto"/>
        <w:ind w:right="-10"/>
        <w:rPr>
          <w:rFonts w:cs="Times New Roman"/>
          <w:szCs w:val="24"/>
          <w:lang w:val="en-US"/>
        </w:rPr>
      </w:pPr>
    </w:p>
    <w:p w:rsidR="007378EC" w:rsidRPr="007378EC" w:rsidRDefault="007378EC" w:rsidP="007378EC">
      <w:pPr>
        <w:tabs>
          <w:tab w:val="left" w:pos="540"/>
        </w:tabs>
        <w:spacing w:after="0" w:line="240" w:lineRule="auto"/>
        <w:ind w:right="-10"/>
        <w:rPr>
          <w:rFonts w:cs="Times New Roman"/>
          <w:szCs w:val="24"/>
          <w:lang w:val="en-US"/>
        </w:rPr>
      </w:pPr>
    </w:p>
    <w:p w:rsidR="007378EC" w:rsidRPr="007378EC" w:rsidRDefault="007378EC" w:rsidP="007378EC">
      <w:pPr>
        <w:tabs>
          <w:tab w:val="left" w:pos="540"/>
        </w:tabs>
        <w:spacing w:after="0" w:line="240" w:lineRule="auto"/>
        <w:ind w:right="-10"/>
        <w:rPr>
          <w:rFonts w:cs="Times New Roman"/>
          <w:szCs w:val="24"/>
          <w:lang w:val="en-US"/>
        </w:rPr>
      </w:pPr>
    </w:p>
    <w:p w:rsidR="007378EC" w:rsidRPr="007378EC" w:rsidRDefault="007378EC" w:rsidP="007378EC">
      <w:pPr>
        <w:tabs>
          <w:tab w:val="left" w:pos="540"/>
        </w:tabs>
        <w:spacing w:after="0"/>
        <w:ind w:right="-10"/>
        <w:rPr>
          <w:rFonts w:cs="Times New Roman"/>
          <w:szCs w:val="24"/>
          <w:lang w:val="en-US"/>
        </w:rPr>
      </w:pPr>
    </w:p>
    <w:p w:rsidR="009C63CB" w:rsidRDefault="007378EC" w:rsidP="007378EC">
      <w:pPr>
        <w:tabs>
          <w:tab w:val="left" w:pos="540"/>
        </w:tabs>
        <w:spacing w:after="0"/>
        <w:ind w:right="-10"/>
        <w:rPr>
          <w:rFonts w:cs="Times New Roman"/>
          <w:szCs w:val="24"/>
          <w:lang w:val="en-US"/>
        </w:rPr>
      </w:pPr>
      <w:r w:rsidRPr="007378EC">
        <w:rPr>
          <w:rFonts w:cs="Times New Roman"/>
          <w:b/>
          <w:bCs/>
          <w:szCs w:val="24"/>
          <w:lang w:val="en-US"/>
        </w:rPr>
        <w:lastRenderedPageBreak/>
        <w:t>END OF COVER SHEET</w:t>
      </w:r>
    </w:p>
    <w:p w:rsidR="00F657F6" w:rsidRDefault="00F657F6" w:rsidP="00061BD0">
      <w:pPr>
        <w:tabs>
          <w:tab w:val="left" w:pos="540"/>
        </w:tabs>
        <w:spacing w:after="0"/>
        <w:ind w:right="-10"/>
        <w:rPr>
          <w:rFonts w:cs="Times New Roman"/>
          <w:szCs w:val="24"/>
          <w:lang w:val="en-US"/>
        </w:rPr>
        <w:sectPr w:rsidR="00F657F6" w:rsidSect="00C72687">
          <w:headerReference w:type="default" r:id="rId65"/>
          <w:footerReference w:type="default" r:id="rId66"/>
          <w:pgSz w:w="12240" w:h="15840" w:code="1"/>
          <w:pgMar w:top="720" w:right="1080" w:bottom="907" w:left="1080" w:header="720" w:footer="432" w:gutter="0"/>
          <w:pgNumType w:start="1"/>
          <w:cols w:space="0"/>
        </w:sectPr>
      </w:pPr>
    </w:p>
    <w:p w:rsidR="00296467" w:rsidRPr="002B08BF" w:rsidRDefault="00296467" w:rsidP="002B08BF">
      <w:pPr>
        <w:spacing w:before="29" w:after="0" w:line="240" w:lineRule="auto"/>
        <w:ind w:left="100" w:right="-20"/>
        <w:jc w:val="both"/>
        <w:rPr>
          <w:rFonts w:eastAsia="Arial" w:cs="Times New Roman"/>
          <w:szCs w:val="24"/>
        </w:rPr>
      </w:pPr>
      <w:r w:rsidRPr="002B08BF">
        <w:rPr>
          <w:rFonts w:eastAsia="Arial" w:cs="Times New Roman"/>
          <w:szCs w:val="24"/>
        </w:rPr>
        <w:lastRenderedPageBreak/>
        <w:t>Use this section on all projects that are subject to the Public Works Act.</w:t>
      </w:r>
    </w:p>
    <w:p w:rsidR="00296467" w:rsidRPr="002B08BF" w:rsidRDefault="00296467" w:rsidP="002B08BF">
      <w:pPr>
        <w:spacing w:before="8" w:after="0" w:line="130" w:lineRule="exact"/>
        <w:jc w:val="both"/>
        <w:rPr>
          <w:rFonts w:cs="Times New Roman"/>
          <w:sz w:val="13"/>
          <w:szCs w:val="13"/>
        </w:rPr>
      </w:pPr>
    </w:p>
    <w:p w:rsidR="00296467" w:rsidRPr="002B08BF" w:rsidRDefault="00296467" w:rsidP="002B08BF">
      <w:pPr>
        <w:spacing w:after="0" w:line="200" w:lineRule="exact"/>
        <w:jc w:val="both"/>
        <w:rPr>
          <w:rFonts w:cs="Times New Roman"/>
          <w:sz w:val="20"/>
          <w:szCs w:val="20"/>
        </w:rPr>
      </w:pPr>
    </w:p>
    <w:p w:rsidR="00296467" w:rsidRPr="002B08BF" w:rsidRDefault="00296467" w:rsidP="002B08BF">
      <w:pPr>
        <w:spacing w:after="0" w:line="267" w:lineRule="auto"/>
        <w:ind w:left="100" w:right="415"/>
        <w:jc w:val="both"/>
        <w:rPr>
          <w:rFonts w:eastAsia="Arial" w:cs="Times New Roman"/>
          <w:szCs w:val="24"/>
        </w:rPr>
      </w:pPr>
      <w:r w:rsidRPr="002B08BF">
        <w:rPr>
          <w:rFonts w:eastAsia="Arial" w:cs="Times New Roman"/>
          <w:szCs w:val="24"/>
        </w:rPr>
        <w:t>This section provides for the use by third part</w:t>
      </w:r>
      <w:r w:rsidRPr="002B08BF">
        <w:rPr>
          <w:rFonts w:eastAsia="Arial" w:cs="Times New Roman"/>
          <w:spacing w:val="-2"/>
          <w:szCs w:val="24"/>
        </w:rPr>
        <w:t>i</w:t>
      </w:r>
      <w:r w:rsidRPr="002B08BF">
        <w:rPr>
          <w:rFonts w:eastAsia="Arial" w:cs="Times New Roman"/>
          <w:szCs w:val="24"/>
        </w:rPr>
        <w:t>es of a Statement of Public Works Act Claim. This statement is appended to this section.</w:t>
      </w:r>
    </w:p>
    <w:p w:rsidR="00296467" w:rsidRPr="002B08BF" w:rsidRDefault="00296467" w:rsidP="002B08BF">
      <w:pPr>
        <w:spacing w:before="8" w:after="0" w:line="100" w:lineRule="exact"/>
        <w:jc w:val="both"/>
        <w:rPr>
          <w:rFonts w:cs="Times New Roman"/>
          <w:sz w:val="10"/>
          <w:szCs w:val="10"/>
        </w:rPr>
      </w:pPr>
    </w:p>
    <w:p w:rsidR="00296467" w:rsidRPr="002B08BF" w:rsidRDefault="00296467" w:rsidP="002B08BF">
      <w:pPr>
        <w:spacing w:after="0" w:line="200" w:lineRule="exact"/>
        <w:jc w:val="both"/>
        <w:rPr>
          <w:rFonts w:cs="Times New Roman"/>
          <w:sz w:val="20"/>
          <w:szCs w:val="20"/>
        </w:rPr>
      </w:pPr>
    </w:p>
    <w:p w:rsidR="00296467" w:rsidRPr="002B08BF" w:rsidRDefault="00296467" w:rsidP="002B08BF">
      <w:pPr>
        <w:spacing w:after="0" w:line="240" w:lineRule="auto"/>
        <w:ind w:left="100" w:right="-20"/>
        <w:jc w:val="both"/>
        <w:rPr>
          <w:rFonts w:eastAsia="Arial" w:cs="Times New Roman"/>
          <w:szCs w:val="24"/>
        </w:rPr>
      </w:pPr>
      <w:r w:rsidRPr="002B08BF">
        <w:rPr>
          <w:rFonts w:eastAsia="Arial" w:cs="Times New Roman"/>
          <w:szCs w:val="24"/>
        </w:rPr>
        <w:t xml:space="preserve">Editing: </w:t>
      </w:r>
      <w:r w:rsidRPr="002B08BF">
        <w:rPr>
          <w:rFonts w:eastAsia="Arial" w:cs="Times New Roman"/>
          <w:spacing w:val="1"/>
          <w:szCs w:val="24"/>
        </w:rPr>
        <w:t xml:space="preserve"> </w:t>
      </w:r>
      <w:r w:rsidRPr="002B08BF">
        <w:rPr>
          <w:rFonts w:eastAsia="Arial" w:cs="Times New Roman"/>
          <w:szCs w:val="24"/>
        </w:rPr>
        <w:t>Use this section as is; do not modify in any way.</w:t>
      </w:r>
    </w:p>
    <w:p w:rsidR="00296467" w:rsidRPr="002B08BF" w:rsidRDefault="00296467" w:rsidP="002B08BF">
      <w:pPr>
        <w:spacing w:before="6" w:after="0" w:line="140" w:lineRule="exact"/>
        <w:jc w:val="both"/>
        <w:rPr>
          <w:rFonts w:cs="Times New Roman"/>
          <w:sz w:val="14"/>
          <w:szCs w:val="14"/>
        </w:rPr>
      </w:pPr>
    </w:p>
    <w:p w:rsidR="00296467" w:rsidRPr="002B08BF" w:rsidRDefault="00296467" w:rsidP="002B08BF">
      <w:pPr>
        <w:spacing w:after="0" w:line="200" w:lineRule="exact"/>
        <w:jc w:val="both"/>
        <w:rPr>
          <w:rFonts w:cs="Times New Roman"/>
          <w:sz w:val="20"/>
          <w:szCs w:val="20"/>
        </w:rPr>
      </w:pPr>
    </w:p>
    <w:p w:rsidR="00296467" w:rsidRPr="002B08BF" w:rsidRDefault="00296467" w:rsidP="002B08BF">
      <w:pPr>
        <w:tabs>
          <w:tab w:val="left" w:pos="5860"/>
        </w:tabs>
        <w:spacing w:after="0" w:line="240" w:lineRule="auto"/>
        <w:ind w:left="100" w:right="-20"/>
        <w:jc w:val="both"/>
        <w:rPr>
          <w:rFonts w:eastAsia="Arial" w:cs="Times New Roman"/>
          <w:szCs w:val="24"/>
        </w:rPr>
      </w:pPr>
      <w:r w:rsidRPr="002B08BF">
        <w:rPr>
          <w:rFonts w:eastAsia="Arial" w:cs="Times New Roman"/>
          <w:b/>
          <w:bCs/>
          <w:szCs w:val="24"/>
        </w:rPr>
        <w:t>Heading of Specification Text</w:t>
      </w:r>
      <w:r w:rsidRPr="002B08BF">
        <w:rPr>
          <w:rFonts w:eastAsia="Arial" w:cs="Times New Roman"/>
          <w:b/>
          <w:bCs/>
          <w:szCs w:val="24"/>
        </w:rPr>
        <w:tab/>
        <w:t>Specification Note</w:t>
      </w:r>
    </w:p>
    <w:p w:rsidR="00296467" w:rsidRPr="002B08BF" w:rsidRDefault="00296467" w:rsidP="002B08BF">
      <w:pPr>
        <w:spacing w:before="7" w:after="0" w:line="240" w:lineRule="auto"/>
        <w:jc w:val="both"/>
        <w:rPr>
          <w:rFonts w:cs="Times New Roman"/>
          <w:sz w:val="13"/>
          <w:szCs w:val="13"/>
        </w:rPr>
      </w:pPr>
    </w:p>
    <w:p w:rsidR="00296467" w:rsidRPr="002B08BF" w:rsidRDefault="00296467" w:rsidP="002B08BF">
      <w:pPr>
        <w:spacing w:after="0" w:line="240" w:lineRule="auto"/>
        <w:jc w:val="both"/>
        <w:rPr>
          <w:rFonts w:cs="Times New Roman"/>
          <w:sz w:val="20"/>
          <w:szCs w:val="20"/>
        </w:rPr>
      </w:pPr>
    </w:p>
    <w:p w:rsidR="00296467" w:rsidRPr="002B08BF" w:rsidRDefault="00296467" w:rsidP="002B08BF">
      <w:pPr>
        <w:tabs>
          <w:tab w:val="left" w:pos="800"/>
        </w:tabs>
        <w:spacing w:after="0" w:line="240" w:lineRule="auto"/>
        <w:ind w:left="100" w:right="-20"/>
        <w:jc w:val="both"/>
        <w:rPr>
          <w:rFonts w:eastAsia="Arial" w:cs="Times New Roman"/>
          <w:szCs w:val="24"/>
        </w:rPr>
      </w:pPr>
      <w:r w:rsidRPr="002B08BF">
        <w:rPr>
          <w:rFonts w:eastAsia="Arial" w:cs="Times New Roman"/>
          <w:szCs w:val="24"/>
        </w:rPr>
        <w:t>1.</w:t>
      </w:r>
      <w:r w:rsidRPr="002B08BF">
        <w:rPr>
          <w:rFonts w:eastAsia="Arial" w:cs="Times New Roman"/>
          <w:szCs w:val="24"/>
        </w:rPr>
        <w:tab/>
        <w:t>General</w:t>
      </w:r>
    </w:p>
    <w:p w:rsidR="00296467" w:rsidRPr="002B08BF" w:rsidRDefault="00296467" w:rsidP="002B08BF">
      <w:pPr>
        <w:spacing w:before="8" w:after="0" w:line="240" w:lineRule="auto"/>
        <w:jc w:val="both"/>
        <w:rPr>
          <w:rFonts w:cs="Times New Roman"/>
          <w:sz w:val="13"/>
          <w:szCs w:val="13"/>
        </w:rPr>
      </w:pPr>
    </w:p>
    <w:p w:rsidR="00296467" w:rsidRPr="002B08BF" w:rsidRDefault="00296467" w:rsidP="002B08BF">
      <w:pPr>
        <w:spacing w:after="0" w:line="240" w:lineRule="auto"/>
        <w:jc w:val="both"/>
        <w:rPr>
          <w:rFonts w:cs="Times New Roman"/>
          <w:sz w:val="20"/>
          <w:szCs w:val="20"/>
        </w:rPr>
      </w:pPr>
    </w:p>
    <w:p w:rsidR="00296467" w:rsidRPr="002B08BF" w:rsidRDefault="00296467" w:rsidP="002B08BF">
      <w:pPr>
        <w:tabs>
          <w:tab w:val="left" w:pos="800"/>
        </w:tabs>
        <w:spacing w:after="0" w:line="240" w:lineRule="auto"/>
        <w:ind w:left="100" w:right="-20"/>
        <w:jc w:val="both"/>
        <w:rPr>
          <w:rFonts w:eastAsia="Arial" w:cs="Times New Roman"/>
          <w:szCs w:val="24"/>
        </w:rPr>
      </w:pPr>
      <w:r w:rsidRPr="002B08BF">
        <w:rPr>
          <w:rFonts w:eastAsia="Arial" w:cs="Times New Roman"/>
          <w:szCs w:val="24"/>
        </w:rPr>
        <w:t>2.</w:t>
      </w:r>
      <w:r w:rsidRPr="002B08BF">
        <w:rPr>
          <w:rFonts w:eastAsia="Arial" w:cs="Times New Roman"/>
          <w:szCs w:val="24"/>
        </w:rPr>
        <w:tab/>
        <w:t>Posting of Claims Information</w:t>
      </w:r>
    </w:p>
    <w:p w:rsidR="00296467" w:rsidRPr="002B08BF" w:rsidRDefault="00296467" w:rsidP="002B08BF">
      <w:pPr>
        <w:spacing w:before="8" w:after="0" w:line="240" w:lineRule="auto"/>
        <w:jc w:val="both"/>
        <w:rPr>
          <w:rFonts w:cs="Times New Roman"/>
          <w:sz w:val="13"/>
          <w:szCs w:val="13"/>
        </w:rPr>
      </w:pPr>
    </w:p>
    <w:p w:rsidR="00296467" w:rsidRPr="002B08BF" w:rsidRDefault="00296467" w:rsidP="002B08BF">
      <w:pPr>
        <w:spacing w:after="0" w:line="240" w:lineRule="auto"/>
        <w:jc w:val="both"/>
        <w:rPr>
          <w:rFonts w:cs="Times New Roman"/>
          <w:sz w:val="20"/>
          <w:szCs w:val="20"/>
        </w:rPr>
      </w:pPr>
    </w:p>
    <w:p w:rsidR="00296467" w:rsidRPr="002B08BF" w:rsidRDefault="00296467" w:rsidP="002B08BF">
      <w:pPr>
        <w:tabs>
          <w:tab w:val="left" w:pos="800"/>
        </w:tabs>
        <w:spacing w:after="0" w:line="240" w:lineRule="auto"/>
        <w:ind w:left="100" w:right="-20"/>
        <w:jc w:val="both"/>
        <w:rPr>
          <w:rFonts w:eastAsia="Arial" w:cs="Times New Roman"/>
          <w:szCs w:val="24"/>
        </w:rPr>
      </w:pPr>
      <w:r w:rsidRPr="002B08BF">
        <w:rPr>
          <w:rFonts w:eastAsia="Arial" w:cs="Times New Roman"/>
          <w:szCs w:val="24"/>
        </w:rPr>
        <w:t>3.</w:t>
      </w:r>
      <w:r w:rsidRPr="002B08BF">
        <w:rPr>
          <w:rFonts w:eastAsia="Arial" w:cs="Times New Roman"/>
          <w:szCs w:val="24"/>
        </w:rPr>
        <w:tab/>
        <w:t>Claims Procedure</w:t>
      </w:r>
    </w:p>
    <w:p w:rsidR="00296467" w:rsidRPr="002B08BF" w:rsidRDefault="00296467" w:rsidP="002B08BF">
      <w:pPr>
        <w:spacing w:before="8" w:after="0" w:line="240" w:lineRule="auto"/>
        <w:jc w:val="both"/>
        <w:rPr>
          <w:rFonts w:cs="Times New Roman"/>
          <w:sz w:val="13"/>
          <w:szCs w:val="13"/>
        </w:rPr>
      </w:pPr>
    </w:p>
    <w:p w:rsidR="00296467" w:rsidRPr="002B08BF" w:rsidRDefault="00296467" w:rsidP="002B08BF">
      <w:pPr>
        <w:spacing w:after="0" w:line="240" w:lineRule="auto"/>
        <w:jc w:val="both"/>
        <w:rPr>
          <w:rFonts w:cs="Times New Roman"/>
          <w:sz w:val="20"/>
          <w:szCs w:val="20"/>
        </w:rPr>
      </w:pPr>
    </w:p>
    <w:p w:rsidR="00296467" w:rsidRPr="002B08BF" w:rsidRDefault="00296467" w:rsidP="002B08BF">
      <w:pPr>
        <w:tabs>
          <w:tab w:val="left" w:pos="820"/>
        </w:tabs>
        <w:spacing w:after="0" w:line="240" w:lineRule="auto"/>
        <w:ind w:left="100" w:right="-20"/>
        <w:jc w:val="both"/>
        <w:rPr>
          <w:rFonts w:eastAsia="Arial" w:cs="Times New Roman"/>
          <w:szCs w:val="24"/>
        </w:rPr>
      </w:pPr>
      <w:r w:rsidRPr="002B08BF">
        <w:rPr>
          <w:rFonts w:eastAsia="Arial" w:cs="Times New Roman"/>
          <w:szCs w:val="24"/>
        </w:rPr>
        <w:t>4.</w:t>
      </w:r>
      <w:r w:rsidRPr="002B08BF">
        <w:rPr>
          <w:rFonts w:eastAsia="Arial" w:cs="Times New Roman"/>
          <w:szCs w:val="24"/>
        </w:rPr>
        <w:tab/>
        <w:t>E</w:t>
      </w:r>
      <w:r w:rsidRPr="002B08BF">
        <w:rPr>
          <w:rFonts w:eastAsia="Arial" w:cs="Times New Roman"/>
          <w:spacing w:val="-1"/>
          <w:szCs w:val="24"/>
        </w:rPr>
        <w:t>x</w:t>
      </w:r>
      <w:r w:rsidRPr="002B08BF">
        <w:rPr>
          <w:rFonts w:eastAsia="Arial" w:cs="Times New Roman"/>
          <w:szCs w:val="24"/>
        </w:rPr>
        <w:t>tract from Public Works Act</w:t>
      </w:r>
    </w:p>
    <w:p w:rsidR="00296467" w:rsidRPr="002B08BF" w:rsidRDefault="00296467" w:rsidP="002B08BF">
      <w:pPr>
        <w:spacing w:before="1" w:after="0" w:line="240" w:lineRule="auto"/>
        <w:jc w:val="both"/>
        <w:rPr>
          <w:rFonts w:cs="Times New Roman"/>
          <w:sz w:val="16"/>
          <w:szCs w:val="16"/>
        </w:rPr>
      </w:pPr>
    </w:p>
    <w:p w:rsidR="00296467" w:rsidRPr="002B08BF" w:rsidRDefault="00296467" w:rsidP="002B08BF">
      <w:pPr>
        <w:spacing w:after="0" w:line="240" w:lineRule="auto"/>
        <w:jc w:val="both"/>
        <w:rPr>
          <w:rFonts w:cs="Times New Roman"/>
          <w:sz w:val="20"/>
          <w:szCs w:val="20"/>
        </w:rPr>
      </w:pPr>
    </w:p>
    <w:p w:rsidR="00296467" w:rsidRPr="002B08BF" w:rsidRDefault="00296467" w:rsidP="002B08BF">
      <w:pPr>
        <w:spacing w:after="0" w:line="240" w:lineRule="auto"/>
        <w:jc w:val="both"/>
        <w:rPr>
          <w:rFonts w:cs="Times New Roman"/>
          <w:sz w:val="20"/>
          <w:szCs w:val="20"/>
        </w:rPr>
      </w:pPr>
    </w:p>
    <w:p w:rsidR="00296467" w:rsidRPr="002B08BF" w:rsidRDefault="00296467" w:rsidP="002B08BF">
      <w:pPr>
        <w:spacing w:after="0" w:line="240" w:lineRule="auto"/>
        <w:jc w:val="both"/>
        <w:rPr>
          <w:rFonts w:cs="Times New Roman"/>
          <w:sz w:val="20"/>
          <w:szCs w:val="20"/>
        </w:rPr>
      </w:pPr>
    </w:p>
    <w:p w:rsidR="00296467" w:rsidRPr="002B08BF" w:rsidRDefault="00296467" w:rsidP="002B08BF">
      <w:pPr>
        <w:spacing w:after="0" w:line="200" w:lineRule="exact"/>
        <w:jc w:val="both"/>
        <w:rPr>
          <w:rFonts w:cs="Times New Roman"/>
          <w:sz w:val="20"/>
          <w:szCs w:val="20"/>
        </w:rPr>
      </w:pPr>
    </w:p>
    <w:p w:rsidR="00296467" w:rsidRPr="002B08BF" w:rsidRDefault="00296467" w:rsidP="002B08BF">
      <w:pPr>
        <w:spacing w:after="0" w:line="248" w:lineRule="exact"/>
        <w:ind w:left="100" w:right="-20"/>
        <w:jc w:val="both"/>
        <w:rPr>
          <w:rFonts w:eastAsia="Arial" w:cs="Times New Roman"/>
        </w:rPr>
      </w:pPr>
      <w:r w:rsidRPr="002B08BF">
        <w:rPr>
          <w:rFonts w:eastAsia="Arial" w:cs="Times New Roman"/>
          <w:b/>
          <w:bCs/>
          <w:position w:val="-1"/>
        </w:rPr>
        <w:t>END</w:t>
      </w:r>
      <w:r w:rsidRPr="002B08BF">
        <w:rPr>
          <w:rFonts w:eastAsia="Arial" w:cs="Times New Roman"/>
          <w:b/>
          <w:bCs/>
          <w:spacing w:val="-5"/>
          <w:position w:val="-1"/>
        </w:rPr>
        <w:t xml:space="preserve"> </w:t>
      </w:r>
      <w:r w:rsidRPr="002B08BF">
        <w:rPr>
          <w:rFonts w:eastAsia="Arial" w:cs="Times New Roman"/>
          <w:b/>
          <w:bCs/>
          <w:position w:val="-1"/>
        </w:rPr>
        <w:t>OF</w:t>
      </w:r>
      <w:r w:rsidRPr="002B08BF">
        <w:rPr>
          <w:rFonts w:eastAsia="Arial" w:cs="Times New Roman"/>
          <w:b/>
          <w:bCs/>
          <w:spacing w:val="-3"/>
          <w:position w:val="-1"/>
        </w:rPr>
        <w:t xml:space="preserve"> </w:t>
      </w:r>
      <w:r w:rsidRPr="002B08BF">
        <w:rPr>
          <w:rFonts w:eastAsia="Arial" w:cs="Times New Roman"/>
          <w:b/>
          <w:bCs/>
          <w:position w:val="-1"/>
        </w:rPr>
        <w:t>COVER</w:t>
      </w:r>
      <w:r w:rsidRPr="002B08BF">
        <w:rPr>
          <w:rFonts w:eastAsia="Arial" w:cs="Times New Roman"/>
          <w:b/>
          <w:bCs/>
          <w:spacing w:val="-8"/>
          <w:position w:val="-1"/>
        </w:rPr>
        <w:t xml:space="preserve"> </w:t>
      </w:r>
      <w:r w:rsidRPr="002B08BF">
        <w:rPr>
          <w:rFonts w:eastAsia="Arial" w:cs="Times New Roman"/>
          <w:b/>
          <w:bCs/>
          <w:position w:val="-1"/>
        </w:rPr>
        <w:t>SHEET</w:t>
      </w:r>
    </w:p>
    <w:p w:rsidR="00296467" w:rsidRDefault="00296467" w:rsidP="00296467">
      <w:pPr>
        <w:spacing w:after="0" w:line="200" w:lineRule="exact"/>
        <w:rPr>
          <w:sz w:val="20"/>
          <w:szCs w:val="20"/>
        </w:rPr>
      </w:pPr>
    </w:p>
    <w:p w:rsidR="00296467" w:rsidRDefault="00296467" w:rsidP="00296467">
      <w:pPr>
        <w:spacing w:after="0" w:line="200" w:lineRule="exact"/>
        <w:rPr>
          <w:sz w:val="20"/>
          <w:szCs w:val="20"/>
        </w:rPr>
      </w:pPr>
    </w:p>
    <w:p w:rsidR="00F32C12" w:rsidRDefault="00F32C12" w:rsidP="00B87D14">
      <w:pPr>
        <w:spacing w:after="0"/>
        <w:sectPr w:rsidR="00F32C12" w:rsidSect="00512B91">
          <w:headerReference w:type="default" r:id="rId67"/>
          <w:footerReference w:type="default" r:id="rId68"/>
          <w:pgSz w:w="12240" w:h="15840"/>
          <w:pgMar w:top="1123" w:right="1080" w:bottom="922" w:left="1080" w:header="490" w:footer="734" w:gutter="0"/>
          <w:pgNumType w:start="1"/>
          <w:cols w:space="720"/>
        </w:sectPr>
      </w:pPr>
    </w:p>
    <w:p w:rsidR="00512B91" w:rsidRPr="00512B91" w:rsidRDefault="00512B91" w:rsidP="00512B91">
      <w:pPr>
        <w:spacing w:after="0"/>
        <w:jc w:val="both"/>
        <w:rPr>
          <w:lang w:val="en-US"/>
        </w:rPr>
      </w:pPr>
      <w:r w:rsidRPr="00512B91">
        <w:rPr>
          <w:lang w:val="en-US"/>
        </w:rPr>
        <w:lastRenderedPageBreak/>
        <w:t>This section includes the general conditions of the Contract.</w:t>
      </w:r>
    </w:p>
    <w:p w:rsidR="00512B91" w:rsidRPr="00512B91" w:rsidRDefault="00512B91" w:rsidP="00512B91">
      <w:pPr>
        <w:spacing w:after="0"/>
        <w:jc w:val="both"/>
        <w:rPr>
          <w:lang w:val="en-US"/>
        </w:rPr>
      </w:pPr>
    </w:p>
    <w:p w:rsidR="00512B91" w:rsidRPr="00512B91" w:rsidRDefault="00512B91" w:rsidP="00512B91">
      <w:pPr>
        <w:spacing w:after="0"/>
        <w:jc w:val="both"/>
        <w:rPr>
          <w:lang w:val="en-US"/>
        </w:rPr>
      </w:pPr>
      <w:r w:rsidRPr="00512B91">
        <w:rPr>
          <w:lang w:val="en-US"/>
        </w:rPr>
        <w:t>Refer to the Data Sheet – Discussion of Specific Clauses of General Conditions.</w:t>
      </w:r>
    </w:p>
    <w:p w:rsidR="00512B91" w:rsidRPr="00512B91" w:rsidRDefault="00512B91" w:rsidP="00512B91">
      <w:pPr>
        <w:spacing w:after="0"/>
        <w:jc w:val="both"/>
        <w:rPr>
          <w:lang w:val="en-US"/>
        </w:rPr>
      </w:pPr>
    </w:p>
    <w:p w:rsidR="00512B91" w:rsidRPr="00512B91" w:rsidRDefault="00512B91" w:rsidP="00512B91">
      <w:pPr>
        <w:spacing w:after="0"/>
        <w:jc w:val="both"/>
        <w:rPr>
          <w:lang w:val="en-US"/>
        </w:rPr>
      </w:pPr>
      <w:r w:rsidRPr="00512B91">
        <w:rPr>
          <w:lang w:val="en-US"/>
        </w:rPr>
        <w:t>Editing:  Use this section as is; do not modify it in any way.  If circumstances exist that warrant a modification, discuss with the Alberta Transportation Project Manager.  Changes to the General Conditions can only be made by using Section 00803 – Supplementary Conditions, Section 00725 – General Conditions.</w:t>
      </w:r>
    </w:p>
    <w:p w:rsidR="00512B91" w:rsidRPr="00512B91" w:rsidRDefault="00512B91" w:rsidP="00512B91">
      <w:pPr>
        <w:spacing w:after="0"/>
        <w:rPr>
          <w:lang w:val="en-US"/>
        </w:rPr>
      </w:pPr>
    </w:p>
    <w:p w:rsidR="00512B91" w:rsidRPr="00512B91" w:rsidRDefault="00512B91" w:rsidP="00512B91">
      <w:pPr>
        <w:spacing w:after="0" w:line="240" w:lineRule="auto"/>
        <w:rPr>
          <w:lang w:val="en-US"/>
        </w:rPr>
      </w:pPr>
      <w:r w:rsidRPr="00512B91">
        <w:rPr>
          <w:b/>
          <w:bCs/>
          <w:u w:val="thick"/>
          <w:lang w:val="en-US"/>
        </w:rPr>
        <w:t>Heading of Specification Text</w:t>
      </w:r>
      <w:r w:rsidRPr="00512B91">
        <w:rPr>
          <w:b/>
          <w:bCs/>
          <w:lang w:val="en-US"/>
        </w:rPr>
        <w:tab/>
      </w:r>
      <w:r w:rsidRPr="00512B91">
        <w:rPr>
          <w:b/>
          <w:bCs/>
          <w:u w:val="thick"/>
          <w:lang w:val="en-US"/>
        </w:rPr>
        <w:t>Specification</w:t>
      </w:r>
    </w:p>
    <w:p w:rsidR="00512B91" w:rsidRPr="00512B91" w:rsidRDefault="00512B91" w:rsidP="00512B91">
      <w:pPr>
        <w:spacing w:after="0" w:line="240" w:lineRule="auto"/>
        <w:rPr>
          <w:lang w:val="en-US"/>
        </w:rPr>
      </w:pPr>
    </w:p>
    <w:p w:rsidR="00512B91" w:rsidRPr="00512B91" w:rsidRDefault="00512B91" w:rsidP="00512B91">
      <w:pPr>
        <w:spacing w:after="0" w:line="240" w:lineRule="auto"/>
        <w:rPr>
          <w:lang w:val="en-US"/>
        </w:rPr>
      </w:pPr>
      <w:r w:rsidRPr="00512B91">
        <w:rPr>
          <w:lang w:val="en-US"/>
        </w:rPr>
        <w:t>See Page 1 and Page 2 of the</w:t>
      </w:r>
    </w:p>
    <w:p w:rsidR="00512B91" w:rsidRPr="00512B91" w:rsidRDefault="00512B91" w:rsidP="00512B91">
      <w:pPr>
        <w:spacing w:after="0" w:line="240" w:lineRule="auto"/>
        <w:rPr>
          <w:lang w:val="en-US"/>
        </w:rPr>
      </w:pPr>
      <w:r w:rsidRPr="00512B91">
        <w:rPr>
          <w:lang w:val="en-US"/>
        </w:rPr>
        <w:t>General Conditions</w:t>
      </w:r>
    </w:p>
    <w:p w:rsidR="00512B91" w:rsidRPr="00512B91" w:rsidRDefault="00512B91" w:rsidP="00512B91">
      <w:pPr>
        <w:spacing w:after="0" w:line="240" w:lineRule="auto"/>
        <w:rPr>
          <w:lang w:val="en-US"/>
        </w:rPr>
      </w:pPr>
    </w:p>
    <w:p w:rsidR="00512B91" w:rsidRPr="00512B91" w:rsidRDefault="00512B91" w:rsidP="00512B91">
      <w:pPr>
        <w:spacing w:after="0"/>
        <w:rPr>
          <w:lang w:val="en-US"/>
        </w:rPr>
      </w:pPr>
    </w:p>
    <w:p w:rsidR="00512B91" w:rsidRPr="00512B91" w:rsidRDefault="00512B91" w:rsidP="00512B91">
      <w:pPr>
        <w:spacing w:after="0"/>
        <w:rPr>
          <w:lang w:val="en-US"/>
        </w:rPr>
      </w:pPr>
    </w:p>
    <w:p w:rsidR="00512B91" w:rsidRPr="00512B91" w:rsidRDefault="00512B91" w:rsidP="00512B91">
      <w:pPr>
        <w:spacing w:after="0"/>
        <w:rPr>
          <w:lang w:val="en-US"/>
        </w:rPr>
      </w:pPr>
    </w:p>
    <w:p w:rsidR="00B87D14" w:rsidRDefault="00512B91" w:rsidP="00512B91">
      <w:pPr>
        <w:spacing w:after="0"/>
      </w:pPr>
      <w:r w:rsidRPr="00512B91">
        <w:rPr>
          <w:b/>
          <w:bCs/>
          <w:lang w:val="en-US"/>
        </w:rPr>
        <w:t>END OF COVER SHEET</w:t>
      </w:r>
    </w:p>
    <w:p w:rsidR="00512B91" w:rsidRDefault="00512B91" w:rsidP="00B87D14">
      <w:pPr>
        <w:spacing w:after="0"/>
        <w:sectPr w:rsidR="00512B91" w:rsidSect="00512B91">
          <w:headerReference w:type="default" r:id="rId69"/>
          <w:footerReference w:type="default" r:id="rId70"/>
          <w:pgSz w:w="12240" w:h="15840"/>
          <w:pgMar w:top="1123" w:right="1080" w:bottom="922" w:left="1080" w:header="490" w:footer="734" w:gutter="0"/>
          <w:pgNumType w:start="1"/>
          <w:cols w:space="720"/>
        </w:sectPr>
      </w:pPr>
    </w:p>
    <w:p w:rsidR="00816C79" w:rsidRDefault="00816C79" w:rsidP="00816C79">
      <w:pPr>
        <w:spacing w:after="0"/>
        <w:jc w:val="both"/>
      </w:pPr>
      <w:r w:rsidRPr="00816C79">
        <w:rPr>
          <w:b/>
        </w:rPr>
        <w:lastRenderedPageBreak/>
        <w:t>Extension of Contract Time</w:t>
      </w:r>
      <w:r>
        <w:t xml:space="preserve">:  </w:t>
      </w:r>
      <w:proofErr w:type="gramStart"/>
      <w:r>
        <w:t>Clause  6.4</w:t>
      </w:r>
      <w:proofErr w:type="gramEnd"/>
      <w:r>
        <w:t xml:space="preserve"> permits the Contractor to claim for an extension of the Contract Time; the Minister is required to make a determination in this regard.  Some important considerations are as follows:</w:t>
      </w:r>
    </w:p>
    <w:p w:rsidR="00816C79" w:rsidRDefault="00816C79" w:rsidP="00816C79">
      <w:pPr>
        <w:spacing w:after="0"/>
        <w:jc w:val="both"/>
      </w:pPr>
    </w:p>
    <w:p w:rsidR="00816C79" w:rsidRDefault="00816C79" w:rsidP="00816C79">
      <w:pPr>
        <w:spacing w:after="0"/>
        <w:jc w:val="both"/>
      </w:pPr>
      <w:r>
        <w:t>.</w:t>
      </w:r>
      <w:proofErr w:type="gramStart"/>
      <w:r>
        <w:t>1  A</w:t>
      </w:r>
      <w:proofErr w:type="gramEnd"/>
      <w:r>
        <w:t xml:space="preserve"> prompt decision by the Minister is necessary, assuming that all pertinent information is available.</w:t>
      </w:r>
    </w:p>
    <w:p w:rsidR="00816C79" w:rsidRDefault="00816C79" w:rsidP="00816C79">
      <w:pPr>
        <w:spacing w:after="0"/>
        <w:jc w:val="both"/>
      </w:pPr>
    </w:p>
    <w:p w:rsidR="00816C79" w:rsidRDefault="00816C79" w:rsidP="00816C79">
      <w:pPr>
        <w:spacing w:after="0"/>
        <w:jc w:val="both"/>
      </w:pPr>
      <w:r>
        <w:t>.2  An  extension  should  be  based  on  a  justifiable  delay  in  the  critical  path  of  the</w:t>
      </w:r>
    </w:p>
    <w:p w:rsidR="00816C79" w:rsidRDefault="00816C79" w:rsidP="00816C79">
      <w:pPr>
        <w:spacing w:after="0"/>
        <w:jc w:val="both"/>
      </w:pPr>
      <w:proofErr w:type="gramStart"/>
      <w:r>
        <w:t>Contractor’s work schedule.</w:t>
      </w:r>
      <w:proofErr w:type="gramEnd"/>
    </w:p>
    <w:p w:rsidR="00816C79" w:rsidRDefault="00816C79" w:rsidP="00816C79">
      <w:pPr>
        <w:spacing w:after="0"/>
        <w:jc w:val="both"/>
      </w:pPr>
    </w:p>
    <w:p w:rsidR="00816C79" w:rsidRDefault="00816C79" w:rsidP="00816C79">
      <w:pPr>
        <w:spacing w:after="0"/>
        <w:jc w:val="both"/>
      </w:pPr>
      <w:r>
        <w:t>.</w:t>
      </w:r>
      <w:proofErr w:type="gramStart"/>
      <w:r>
        <w:t>3  The</w:t>
      </w:r>
      <w:proofErr w:type="gramEnd"/>
      <w:r>
        <w:t xml:space="preserve"> Minister may give an interim extension.</w:t>
      </w:r>
      <w:r>
        <w:tab/>
        <w:t>Once given, the time period granted cannot be reduced.</w:t>
      </w:r>
    </w:p>
    <w:p w:rsidR="00816C79" w:rsidRDefault="00816C79" w:rsidP="00816C79">
      <w:pPr>
        <w:spacing w:after="0"/>
        <w:jc w:val="both"/>
      </w:pPr>
    </w:p>
    <w:p w:rsidR="00816C79" w:rsidRDefault="00816C79" w:rsidP="00816C79">
      <w:pPr>
        <w:spacing w:after="0"/>
        <w:jc w:val="both"/>
      </w:pPr>
      <w:r w:rsidRPr="00816C79">
        <w:rPr>
          <w:b/>
        </w:rPr>
        <w:t>Damages for Delay</w:t>
      </w:r>
      <w:r>
        <w:t>:  Clause 6.13 provides for recovery by the Minister from the Contractor of any loss or damage suffered by the Crown due to the Contractor's failure to attain Substantial Performance of the Work on time.   Damages are ascertained after the fact. In certain circumstances, it may be deemed more appropriate to specify liquidated damages, i.e. to specify a reasonable pre-estimate of some of the losses or damages that would be incurred.  If liquidated damages are to be specified, the losses or damages to be liquidated or defined are done so in a Supplementary Condition.   The pre-estimate must be documented to be enforceable.</w:t>
      </w:r>
    </w:p>
    <w:p w:rsidR="00816C79" w:rsidRDefault="00816C79" w:rsidP="00816C79">
      <w:pPr>
        <w:spacing w:after="0"/>
        <w:jc w:val="both"/>
      </w:pPr>
    </w:p>
    <w:p w:rsidR="00816C79" w:rsidRDefault="00816C79" w:rsidP="00816C79">
      <w:pPr>
        <w:spacing w:after="0"/>
        <w:jc w:val="both"/>
      </w:pPr>
      <w:r w:rsidRPr="00816C79">
        <w:rPr>
          <w:b/>
        </w:rPr>
        <w:t>Warranty</w:t>
      </w:r>
      <w:r>
        <w:t xml:space="preserve">: Clause 7.  </w:t>
      </w:r>
      <w:proofErr w:type="gramStart"/>
      <w:r>
        <w:t>provides</w:t>
      </w:r>
      <w:proofErr w:type="gramEnd"/>
      <w:r>
        <w:t xml:space="preserve"> for a 1 year warranty on all Work, and allows for any extended warranties that may be specified in the technical specifications.  Warranty periods commence on the date of Substantial Performance of the Work.  In exceptional circumstances alternative warranty provisions may be worth considering.  An example is to relate the warranty of spillway gates to the date when the reservoir reaches its full storage capacity; in such a situation the warranty period may be extended for a period of time after this occurrence.  Note that risk and cost should be carefully considered before making such modifications.  Consider also the implications for any performance bonding: under the standard bond form a suit must be instituted within 2 years after the due date of the final payment under the Contract.  If other warranty provisions are to be specified, the clause must be modified by a Supplementary Condition.</w:t>
      </w:r>
    </w:p>
    <w:p w:rsidR="00816C79" w:rsidRDefault="00816C79" w:rsidP="00816C79">
      <w:pPr>
        <w:spacing w:after="0"/>
        <w:jc w:val="both"/>
      </w:pPr>
    </w:p>
    <w:p w:rsidR="00816C79" w:rsidRDefault="00816C79" w:rsidP="00816C79">
      <w:pPr>
        <w:spacing w:after="0"/>
        <w:jc w:val="both"/>
      </w:pPr>
      <w:r w:rsidRPr="00816C79">
        <w:rPr>
          <w:b/>
        </w:rPr>
        <w:t>Changes and Variations</w:t>
      </w:r>
      <w:r>
        <w:t xml:space="preserve">:  Clause 8. </w:t>
      </w:r>
      <w:proofErr w:type="gramStart"/>
      <w:r>
        <w:t>allows</w:t>
      </w:r>
      <w:proofErr w:type="gramEnd"/>
      <w:r>
        <w:t xml:space="preserve"> the Minister to make changes and instruct the Contractor to carry out those changes.  Changes in the work should be specified as completely as if they were part of the original Specifications.  It must be possible to accurately determine the cost of the change as well as the impact to any of the original work and time schedule. The work included in any quoted price should be described as completely as if it was part of the original Measurement Schedule.</w:t>
      </w:r>
    </w:p>
    <w:p w:rsidR="00816C79" w:rsidRDefault="00816C79" w:rsidP="00816C79">
      <w:pPr>
        <w:spacing w:after="0"/>
        <w:jc w:val="both"/>
      </w:pPr>
      <w:r>
        <w:t xml:space="preserve">Quantity Variations:  Clause 8.5 allows the Minister and the Contractor to negotiate new unit prices for quantities that exceed the estimated quantities listed in Section 00431 – Schedule of Prices by more than 15%, and if the extended cost of an item based on the actual quantity of work executed and the as Bid </w:t>
      </w:r>
      <w:r>
        <w:lastRenderedPageBreak/>
        <w:t>unit price exceeds 15% of the original contract price.  When preparing the Schedule of Prices for the Contract Documents use quantity estimates based on current information and avoid providing an allowance in the quantity estimate to cover contingencies.</w:t>
      </w:r>
    </w:p>
    <w:p w:rsidR="00816C79" w:rsidRDefault="00816C79" w:rsidP="00816C79">
      <w:pPr>
        <w:spacing w:after="0"/>
        <w:jc w:val="both"/>
      </w:pPr>
    </w:p>
    <w:p w:rsidR="00816C79" w:rsidRDefault="00816C79" w:rsidP="00816C79">
      <w:pPr>
        <w:spacing w:after="0"/>
        <w:jc w:val="both"/>
      </w:pPr>
      <w:r w:rsidRPr="00816C79">
        <w:rPr>
          <w:b/>
        </w:rPr>
        <w:t>Settlement of Disputes</w:t>
      </w:r>
      <w:r>
        <w:t>:   Clause 15. allows for disputes between the Minister and the Contractor to be resolved in accordance with processes identified in the document entitled “Dispute Resolution Process for Government of Alberta Construction Contracts,” Appendices A, B, C, D, and E.  This document is available at the offices of Alberta Transportation.</w:t>
      </w:r>
    </w:p>
    <w:p w:rsidR="00816C79" w:rsidRDefault="00816C79" w:rsidP="00816C79">
      <w:pPr>
        <w:spacing w:after="0"/>
        <w:jc w:val="both"/>
      </w:pPr>
    </w:p>
    <w:p w:rsidR="00816C79" w:rsidRDefault="00816C79" w:rsidP="00816C79">
      <w:pPr>
        <w:spacing w:after="0"/>
      </w:pPr>
    </w:p>
    <w:p w:rsidR="00816C79" w:rsidRDefault="00816C79" w:rsidP="00816C79">
      <w:pPr>
        <w:spacing w:after="0"/>
      </w:pPr>
    </w:p>
    <w:p w:rsidR="00816C79" w:rsidRPr="00816C79" w:rsidRDefault="00816C79" w:rsidP="00816C79">
      <w:pPr>
        <w:spacing w:after="0"/>
        <w:rPr>
          <w:b/>
        </w:rPr>
      </w:pPr>
    </w:p>
    <w:p w:rsidR="001912FB" w:rsidRPr="00816C79" w:rsidRDefault="00816C79" w:rsidP="00816C79">
      <w:pPr>
        <w:spacing w:after="0"/>
        <w:rPr>
          <w:b/>
        </w:rPr>
      </w:pPr>
      <w:r w:rsidRPr="00816C79">
        <w:rPr>
          <w:b/>
        </w:rPr>
        <w:t>END OF DATA SHEETS</w:t>
      </w:r>
    </w:p>
    <w:p w:rsidR="00C153B1" w:rsidRDefault="00C153B1" w:rsidP="00B87D14">
      <w:pPr>
        <w:spacing w:after="0"/>
        <w:sectPr w:rsidR="00C153B1" w:rsidSect="00816C79">
          <w:headerReference w:type="default" r:id="rId71"/>
          <w:footerReference w:type="default" r:id="rId72"/>
          <w:pgSz w:w="12240" w:h="15840"/>
          <w:pgMar w:top="1123" w:right="1080" w:bottom="922" w:left="1080" w:header="490" w:footer="734" w:gutter="0"/>
          <w:cols w:space="720"/>
        </w:sectPr>
      </w:pPr>
    </w:p>
    <w:p w:rsidR="00F0569A" w:rsidRPr="00F0569A" w:rsidRDefault="00F0569A" w:rsidP="00F0569A">
      <w:pPr>
        <w:tabs>
          <w:tab w:val="left" w:pos="540"/>
        </w:tabs>
        <w:spacing w:after="0"/>
        <w:ind w:right="-10"/>
        <w:jc w:val="both"/>
        <w:rPr>
          <w:rFonts w:cs="Times New Roman"/>
          <w:szCs w:val="24"/>
          <w:lang w:val="en-US"/>
        </w:rPr>
      </w:pPr>
      <w:r w:rsidRPr="00F0569A">
        <w:rPr>
          <w:rFonts w:cs="Times New Roman"/>
          <w:szCs w:val="24"/>
          <w:lang w:val="en-US"/>
        </w:rPr>
        <w:lastRenderedPageBreak/>
        <w:t xml:space="preserve">Use this section to modify the standard requirements of Section 00625 </w:t>
      </w:r>
      <w:r w:rsidRPr="00F0569A">
        <w:rPr>
          <w:rFonts w:cs="Times New Roman"/>
          <w:szCs w:val="24"/>
          <w:lang w:val="en-US"/>
        </w:rPr>
        <w:noBreakHyphen/>
        <w:t xml:space="preserve"> Insurance Conditions. </w:t>
      </w:r>
    </w:p>
    <w:p w:rsidR="00F0569A" w:rsidRPr="00F0569A" w:rsidRDefault="00F0569A" w:rsidP="00F0569A">
      <w:pPr>
        <w:tabs>
          <w:tab w:val="left" w:pos="540"/>
        </w:tabs>
        <w:spacing w:after="0"/>
        <w:ind w:right="-10"/>
        <w:jc w:val="both"/>
        <w:rPr>
          <w:rFonts w:cs="Times New Roman"/>
          <w:szCs w:val="24"/>
          <w:lang w:val="en-US"/>
        </w:rPr>
      </w:pPr>
    </w:p>
    <w:p w:rsidR="00F0569A" w:rsidRPr="00F0569A" w:rsidRDefault="00F0569A" w:rsidP="00F0569A">
      <w:pPr>
        <w:tabs>
          <w:tab w:val="left" w:pos="540"/>
        </w:tabs>
        <w:spacing w:after="0"/>
        <w:ind w:right="-10"/>
        <w:jc w:val="both"/>
        <w:rPr>
          <w:rFonts w:cs="Times New Roman"/>
          <w:szCs w:val="24"/>
          <w:lang w:val="en-US"/>
        </w:rPr>
      </w:pPr>
      <w:r w:rsidRPr="00F0569A">
        <w:rPr>
          <w:rFonts w:cs="Times New Roman"/>
          <w:szCs w:val="24"/>
          <w:lang w:val="en-US"/>
        </w:rPr>
        <w:t>Refer to the Data Sheet – Modifications to Section 00625 – Insurance Conditions.</w:t>
      </w:r>
    </w:p>
    <w:p w:rsidR="00F0569A" w:rsidRPr="00F0569A" w:rsidRDefault="00F0569A" w:rsidP="00F0569A">
      <w:pPr>
        <w:tabs>
          <w:tab w:val="left" w:pos="540"/>
        </w:tabs>
        <w:spacing w:after="0"/>
        <w:ind w:right="-10"/>
        <w:jc w:val="both"/>
        <w:rPr>
          <w:rFonts w:cs="Times New Roman"/>
          <w:szCs w:val="24"/>
          <w:lang w:val="en-US"/>
        </w:rPr>
      </w:pPr>
    </w:p>
    <w:p w:rsidR="00F0569A" w:rsidRPr="00F0569A" w:rsidRDefault="00F0569A" w:rsidP="00F0569A">
      <w:pPr>
        <w:tabs>
          <w:tab w:val="left" w:pos="540"/>
        </w:tabs>
        <w:spacing w:after="0"/>
        <w:ind w:right="-10"/>
        <w:jc w:val="both"/>
        <w:rPr>
          <w:rFonts w:cs="Times New Roman"/>
          <w:szCs w:val="24"/>
          <w:lang w:val="en-US"/>
        </w:rPr>
      </w:pPr>
      <w:r w:rsidRPr="00F0569A">
        <w:rPr>
          <w:rFonts w:cs="Times New Roman"/>
          <w:szCs w:val="24"/>
          <w:lang w:val="en-US"/>
        </w:rPr>
        <w:t>Editing: Contact Alberta Transportation Specifications and Standards Branch for information and advice on the use of this section or if modification of standard wording is deemed necessary.</w:t>
      </w:r>
    </w:p>
    <w:p w:rsidR="00F0569A" w:rsidRPr="00F0569A" w:rsidRDefault="00F0569A" w:rsidP="00F0569A">
      <w:pPr>
        <w:tabs>
          <w:tab w:val="left" w:pos="540"/>
        </w:tabs>
        <w:spacing w:after="0"/>
        <w:ind w:right="-10"/>
        <w:jc w:val="both"/>
        <w:rPr>
          <w:rFonts w:cs="Times New Roman"/>
          <w:szCs w:val="24"/>
          <w:lang w:val="en-US"/>
        </w:rPr>
      </w:pPr>
    </w:p>
    <w:p w:rsidR="00F0569A" w:rsidRPr="00F0569A" w:rsidRDefault="00F0569A" w:rsidP="00F0569A">
      <w:pPr>
        <w:tabs>
          <w:tab w:val="left" w:pos="540"/>
        </w:tabs>
        <w:spacing w:after="0"/>
        <w:ind w:right="-10"/>
        <w:jc w:val="both"/>
        <w:rPr>
          <w:rFonts w:cs="Times New Roman"/>
          <w:szCs w:val="24"/>
          <w:lang w:val="en-US"/>
        </w:rPr>
      </w:pPr>
      <w:r w:rsidRPr="00F0569A">
        <w:rPr>
          <w:rFonts w:cs="Times New Roman"/>
          <w:b/>
          <w:szCs w:val="24"/>
          <w:u w:val="single"/>
          <w:lang w:val="en-US"/>
        </w:rPr>
        <w:t>Heading of Specification Text</w:t>
      </w:r>
      <w:r w:rsidRPr="00F0569A">
        <w:rPr>
          <w:rFonts w:cs="Times New Roman"/>
          <w:szCs w:val="24"/>
          <w:lang w:val="en-US"/>
        </w:rPr>
        <w:tab/>
      </w:r>
      <w:r w:rsidRPr="00F0569A">
        <w:rPr>
          <w:rFonts w:cs="Times New Roman"/>
          <w:szCs w:val="24"/>
          <w:lang w:val="en-US"/>
        </w:rPr>
        <w:tab/>
      </w:r>
      <w:r w:rsidRPr="00F0569A">
        <w:rPr>
          <w:rFonts w:cs="Times New Roman"/>
          <w:szCs w:val="24"/>
          <w:lang w:val="en-US"/>
        </w:rPr>
        <w:tab/>
      </w:r>
      <w:r w:rsidRPr="00F0569A">
        <w:rPr>
          <w:rFonts w:cs="Times New Roman"/>
          <w:b/>
          <w:szCs w:val="24"/>
          <w:u w:val="single"/>
          <w:lang w:val="en-US"/>
        </w:rPr>
        <w:t>Specification Notes</w:t>
      </w:r>
    </w:p>
    <w:p w:rsidR="00F0569A" w:rsidRPr="00F0569A" w:rsidRDefault="00F0569A" w:rsidP="00F0569A">
      <w:pPr>
        <w:tabs>
          <w:tab w:val="left" w:pos="540"/>
        </w:tabs>
        <w:spacing w:after="0"/>
        <w:ind w:right="-10"/>
        <w:jc w:val="both"/>
        <w:rPr>
          <w:rFonts w:cs="Times New Roman"/>
          <w:szCs w:val="24"/>
          <w:lang w:val="en-US"/>
        </w:rPr>
      </w:pPr>
    </w:p>
    <w:p w:rsidR="00F0569A" w:rsidRPr="00F0569A" w:rsidRDefault="00F0569A" w:rsidP="00F0569A">
      <w:pPr>
        <w:tabs>
          <w:tab w:val="left" w:pos="540"/>
        </w:tabs>
        <w:spacing w:after="0"/>
        <w:ind w:right="-10"/>
        <w:jc w:val="both"/>
        <w:rPr>
          <w:rFonts w:cs="Times New Roman"/>
          <w:szCs w:val="24"/>
          <w:u w:val="single"/>
          <w:lang w:val="en-US"/>
        </w:rPr>
      </w:pPr>
      <w:r w:rsidRPr="00F0569A">
        <w:rPr>
          <w:rFonts w:cs="Times New Roman"/>
          <w:szCs w:val="24"/>
          <w:lang w:val="en-US"/>
        </w:rPr>
        <w:t>1.</w:t>
      </w:r>
      <w:r w:rsidRPr="00F0569A">
        <w:rPr>
          <w:rFonts w:cs="Times New Roman"/>
          <w:szCs w:val="24"/>
          <w:lang w:val="en-US"/>
        </w:rPr>
        <w:tab/>
        <w:t>Supplementary Conditions</w:t>
      </w:r>
    </w:p>
    <w:p w:rsidR="00F0569A" w:rsidRPr="00F0569A" w:rsidRDefault="00F0569A" w:rsidP="00F0569A">
      <w:pPr>
        <w:tabs>
          <w:tab w:val="left" w:pos="540"/>
        </w:tabs>
        <w:spacing w:after="0"/>
        <w:ind w:right="-10"/>
        <w:jc w:val="both"/>
        <w:rPr>
          <w:rFonts w:cs="Times New Roman"/>
          <w:szCs w:val="24"/>
          <w:u w:val="single"/>
          <w:lang w:val="en-US"/>
        </w:rPr>
      </w:pPr>
    </w:p>
    <w:p w:rsidR="00F0569A" w:rsidRPr="00F0569A" w:rsidRDefault="00F0569A" w:rsidP="00F0569A">
      <w:pPr>
        <w:tabs>
          <w:tab w:val="left" w:pos="540"/>
        </w:tabs>
        <w:spacing w:after="0"/>
        <w:ind w:right="-10"/>
        <w:jc w:val="both"/>
        <w:rPr>
          <w:rFonts w:cs="Times New Roman"/>
          <w:szCs w:val="24"/>
          <w:lang w:val="en-US"/>
        </w:rPr>
      </w:pPr>
      <w:r w:rsidRPr="00F0569A">
        <w:rPr>
          <w:rFonts w:cs="Times New Roman"/>
          <w:szCs w:val="24"/>
          <w:lang w:val="en-US"/>
        </w:rPr>
        <w:t>2.</w:t>
      </w:r>
      <w:r w:rsidRPr="00F0569A">
        <w:rPr>
          <w:rFonts w:cs="Times New Roman"/>
          <w:szCs w:val="24"/>
          <w:lang w:val="en-US"/>
        </w:rPr>
        <w:tab/>
        <w:t>Modifications</w:t>
      </w:r>
    </w:p>
    <w:p w:rsidR="00F0569A" w:rsidRPr="00F0569A" w:rsidRDefault="00F0569A" w:rsidP="00F0569A">
      <w:pPr>
        <w:tabs>
          <w:tab w:val="left" w:pos="540"/>
        </w:tabs>
        <w:spacing w:after="0"/>
        <w:ind w:right="-10"/>
        <w:jc w:val="both"/>
        <w:rPr>
          <w:rFonts w:cs="Times New Roman"/>
          <w:szCs w:val="24"/>
          <w:lang w:val="en-US"/>
        </w:rPr>
      </w:pPr>
    </w:p>
    <w:p w:rsidR="00F0569A" w:rsidRPr="00F0569A" w:rsidRDefault="00F0569A" w:rsidP="00F0569A">
      <w:pPr>
        <w:tabs>
          <w:tab w:val="left" w:pos="540"/>
        </w:tabs>
        <w:spacing w:after="0"/>
        <w:ind w:right="-10"/>
        <w:jc w:val="both"/>
        <w:rPr>
          <w:rFonts w:cs="Times New Roman"/>
          <w:szCs w:val="24"/>
          <w:lang w:val="en-US"/>
        </w:rPr>
      </w:pPr>
      <w:r w:rsidRPr="00F0569A">
        <w:rPr>
          <w:rFonts w:cs="Times New Roman"/>
          <w:szCs w:val="24"/>
          <w:lang w:val="en-US"/>
        </w:rPr>
        <w:t>.2.3</w:t>
      </w:r>
      <w:r w:rsidRPr="00F0569A">
        <w:rPr>
          <w:rFonts w:cs="Times New Roman"/>
          <w:szCs w:val="24"/>
          <w:lang w:val="en-US"/>
        </w:rPr>
        <w:tab/>
      </w:r>
      <w:r w:rsidRPr="00F0569A">
        <w:rPr>
          <w:rFonts w:cs="Times New Roman"/>
          <w:szCs w:val="24"/>
          <w:lang w:val="en-US"/>
        </w:rPr>
        <w:tab/>
      </w:r>
      <w:r w:rsidRPr="00F0569A">
        <w:rPr>
          <w:rFonts w:cs="Times New Roman"/>
          <w:szCs w:val="24"/>
          <w:lang w:val="en-US"/>
        </w:rPr>
        <w:tab/>
      </w:r>
      <w:r w:rsidRPr="00F0569A">
        <w:rPr>
          <w:rFonts w:cs="Times New Roman"/>
          <w:szCs w:val="24"/>
          <w:lang w:val="en-US"/>
        </w:rPr>
        <w:tab/>
      </w:r>
      <w:r w:rsidRPr="00F0569A">
        <w:rPr>
          <w:rFonts w:cs="Times New Roman"/>
          <w:szCs w:val="24"/>
          <w:lang w:val="en-US"/>
        </w:rPr>
        <w:tab/>
      </w:r>
      <w:r w:rsidRPr="00F0569A">
        <w:rPr>
          <w:rFonts w:cs="Times New Roman"/>
          <w:szCs w:val="24"/>
          <w:lang w:val="en-US"/>
        </w:rPr>
        <w:tab/>
        <w:t>Edit as required</w:t>
      </w:r>
    </w:p>
    <w:p w:rsidR="00F0569A" w:rsidRPr="00F0569A" w:rsidRDefault="00F0569A" w:rsidP="00F0569A">
      <w:pPr>
        <w:tabs>
          <w:tab w:val="left" w:pos="540"/>
        </w:tabs>
        <w:spacing w:after="0"/>
        <w:ind w:right="-10"/>
        <w:jc w:val="both"/>
        <w:rPr>
          <w:rFonts w:cs="Times New Roman"/>
          <w:szCs w:val="24"/>
          <w:lang w:val="en-US"/>
        </w:rPr>
      </w:pPr>
    </w:p>
    <w:p w:rsidR="00F0569A" w:rsidRPr="00F0569A" w:rsidRDefault="00F0569A" w:rsidP="00F0569A">
      <w:pPr>
        <w:tabs>
          <w:tab w:val="left" w:pos="540"/>
        </w:tabs>
        <w:spacing w:after="0"/>
        <w:ind w:right="-10"/>
        <w:jc w:val="both"/>
        <w:rPr>
          <w:rFonts w:cs="Times New Roman"/>
          <w:szCs w:val="24"/>
          <w:lang w:val="en-US"/>
        </w:rPr>
      </w:pPr>
      <w:r w:rsidRPr="00F0569A">
        <w:rPr>
          <w:rFonts w:cs="Times New Roman"/>
          <w:szCs w:val="24"/>
          <w:lang w:val="en-US"/>
        </w:rPr>
        <w:t>.4.1</w:t>
      </w:r>
      <w:r w:rsidRPr="00F0569A">
        <w:rPr>
          <w:rFonts w:cs="Times New Roman"/>
          <w:szCs w:val="24"/>
          <w:lang w:val="en-US"/>
        </w:rPr>
        <w:tab/>
      </w:r>
      <w:proofErr w:type="gramStart"/>
      <w:r w:rsidRPr="00F0569A">
        <w:rPr>
          <w:rFonts w:cs="Times New Roman"/>
          <w:szCs w:val="24"/>
          <w:lang w:val="en-US"/>
        </w:rPr>
        <w:t>Choose</w:t>
      </w:r>
      <w:proofErr w:type="gramEnd"/>
      <w:r w:rsidRPr="00F0569A">
        <w:rPr>
          <w:rFonts w:cs="Times New Roman"/>
          <w:szCs w:val="24"/>
          <w:lang w:val="en-US"/>
        </w:rPr>
        <w:t xml:space="preserve"> the appropriate clause and edit as</w:t>
      </w:r>
    </w:p>
    <w:p w:rsidR="00F0569A" w:rsidRPr="00F0569A" w:rsidRDefault="00F0569A" w:rsidP="00F0569A">
      <w:pPr>
        <w:tabs>
          <w:tab w:val="left" w:pos="540"/>
        </w:tabs>
        <w:spacing w:after="0"/>
        <w:ind w:right="-10"/>
        <w:jc w:val="both"/>
        <w:rPr>
          <w:rFonts w:cs="Times New Roman"/>
          <w:szCs w:val="24"/>
          <w:lang w:val="en-US"/>
        </w:rPr>
      </w:pPr>
      <w:r w:rsidRPr="00F0569A">
        <w:rPr>
          <w:rFonts w:cs="Times New Roman"/>
          <w:szCs w:val="24"/>
          <w:lang w:val="en-US"/>
        </w:rPr>
        <w:tab/>
      </w:r>
      <w:proofErr w:type="gramStart"/>
      <w:r w:rsidRPr="00F0569A">
        <w:rPr>
          <w:rFonts w:cs="Times New Roman"/>
          <w:szCs w:val="24"/>
          <w:lang w:val="en-US"/>
        </w:rPr>
        <w:t>required</w:t>
      </w:r>
      <w:proofErr w:type="gramEnd"/>
    </w:p>
    <w:p w:rsidR="00F0569A" w:rsidRPr="00F0569A" w:rsidRDefault="00F0569A" w:rsidP="00F0569A">
      <w:pPr>
        <w:tabs>
          <w:tab w:val="left" w:pos="540"/>
        </w:tabs>
        <w:spacing w:after="0"/>
        <w:ind w:right="-10"/>
        <w:rPr>
          <w:rFonts w:cs="Times New Roman"/>
          <w:szCs w:val="24"/>
          <w:lang w:val="en-US"/>
        </w:rPr>
      </w:pPr>
    </w:p>
    <w:p w:rsidR="00F0569A" w:rsidRPr="00F0569A" w:rsidRDefault="00F0569A" w:rsidP="00F0569A">
      <w:pPr>
        <w:tabs>
          <w:tab w:val="left" w:pos="540"/>
        </w:tabs>
        <w:spacing w:after="0"/>
        <w:ind w:right="-10"/>
        <w:rPr>
          <w:rFonts w:cs="Times New Roman"/>
          <w:szCs w:val="24"/>
          <w:lang w:val="en-US"/>
        </w:rPr>
      </w:pPr>
    </w:p>
    <w:p w:rsidR="00F0569A" w:rsidRPr="00F0569A" w:rsidRDefault="00F0569A" w:rsidP="00F0569A">
      <w:pPr>
        <w:tabs>
          <w:tab w:val="left" w:pos="540"/>
        </w:tabs>
        <w:spacing w:after="0"/>
        <w:ind w:right="-10"/>
        <w:rPr>
          <w:rFonts w:cs="Times New Roman"/>
          <w:szCs w:val="24"/>
          <w:lang w:val="en-US"/>
        </w:rPr>
      </w:pPr>
    </w:p>
    <w:p w:rsidR="008B1E4A" w:rsidRDefault="00F0569A" w:rsidP="00F0569A">
      <w:pPr>
        <w:tabs>
          <w:tab w:val="left" w:pos="540"/>
        </w:tabs>
        <w:spacing w:after="0"/>
        <w:ind w:right="-10"/>
        <w:rPr>
          <w:rFonts w:cs="Times New Roman"/>
          <w:szCs w:val="24"/>
          <w:lang w:val="en-US"/>
        </w:rPr>
      </w:pPr>
      <w:r w:rsidRPr="00F0569A">
        <w:rPr>
          <w:rFonts w:cs="Times New Roman"/>
          <w:b/>
          <w:szCs w:val="24"/>
          <w:lang w:val="en-US"/>
        </w:rPr>
        <w:t>END OF COVER SHEET</w:t>
      </w:r>
    </w:p>
    <w:p w:rsidR="009205E1" w:rsidRDefault="009205E1" w:rsidP="00061BD0">
      <w:pPr>
        <w:tabs>
          <w:tab w:val="left" w:pos="540"/>
        </w:tabs>
        <w:spacing w:after="0"/>
        <w:ind w:right="-10"/>
        <w:rPr>
          <w:rFonts w:cs="Times New Roman"/>
          <w:szCs w:val="24"/>
          <w:lang w:val="en-US"/>
        </w:rPr>
      </w:pPr>
    </w:p>
    <w:p w:rsidR="00F0569A" w:rsidRDefault="00F0569A" w:rsidP="00061BD0">
      <w:pPr>
        <w:tabs>
          <w:tab w:val="left" w:pos="540"/>
        </w:tabs>
        <w:spacing w:after="0"/>
        <w:ind w:right="-10"/>
        <w:rPr>
          <w:rFonts w:cs="Times New Roman"/>
          <w:szCs w:val="24"/>
          <w:lang w:val="en-US"/>
        </w:rPr>
        <w:sectPr w:rsidR="00F0569A" w:rsidSect="00816C79">
          <w:headerReference w:type="default" r:id="rId73"/>
          <w:footerReference w:type="default" r:id="rId74"/>
          <w:pgSz w:w="12240" w:h="15840" w:code="1"/>
          <w:pgMar w:top="720" w:right="1080" w:bottom="907" w:left="1080" w:header="720" w:footer="432" w:gutter="0"/>
          <w:pgNumType w:start="1"/>
          <w:cols w:space="0"/>
        </w:sectPr>
      </w:pPr>
    </w:p>
    <w:p w:rsidR="00F0569A" w:rsidRPr="00F0569A" w:rsidRDefault="00F0569A" w:rsidP="00F0569A">
      <w:pPr>
        <w:tabs>
          <w:tab w:val="left" w:pos="540"/>
        </w:tabs>
        <w:spacing w:after="0"/>
        <w:ind w:right="-10"/>
        <w:jc w:val="both"/>
        <w:rPr>
          <w:rFonts w:cs="Times New Roman"/>
          <w:szCs w:val="24"/>
          <w:lang w:val="en-US"/>
        </w:rPr>
      </w:pPr>
      <w:r w:rsidRPr="00F0569A">
        <w:rPr>
          <w:rFonts w:cs="Times New Roman"/>
          <w:szCs w:val="24"/>
          <w:lang w:val="en-US"/>
        </w:rPr>
        <w:lastRenderedPageBreak/>
        <w:t>2.7 Proof of Insurance</w:t>
      </w:r>
    </w:p>
    <w:p w:rsidR="00F0569A" w:rsidRPr="00F0569A" w:rsidRDefault="00F0569A" w:rsidP="00F0569A">
      <w:pPr>
        <w:tabs>
          <w:tab w:val="left" w:pos="540"/>
        </w:tabs>
        <w:spacing w:after="0"/>
        <w:ind w:right="-10"/>
        <w:jc w:val="both"/>
        <w:rPr>
          <w:rFonts w:cs="Times New Roman"/>
          <w:szCs w:val="24"/>
          <w:lang w:val="en-US"/>
        </w:rPr>
      </w:pPr>
    </w:p>
    <w:p w:rsidR="00F0569A" w:rsidRPr="00F0569A" w:rsidRDefault="00F0569A" w:rsidP="00F0569A">
      <w:pPr>
        <w:tabs>
          <w:tab w:val="left" w:pos="540"/>
        </w:tabs>
        <w:spacing w:after="0"/>
        <w:ind w:right="-10"/>
        <w:jc w:val="both"/>
        <w:rPr>
          <w:rFonts w:cs="Times New Roman"/>
          <w:szCs w:val="24"/>
          <w:lang w:val="en-US"/>
        </w:rPr>
      </w:pPr>
      <w:r w:rsidRPr="00F0569A">
        <w:rPr>
          <w:rFonts w:cs="Times New Roman"/>
          <w:szCs w:val="24"/>
          <w:lang w:val="en-US"/>
        </w:rPr>
        <w:t>This clause provides for additional requirements for proof of coverage for construction equipment, flood, or earthquake.</w:t>
      </w:r>
    </w:p>
    <w:p w:rsidR="00F0569A" w:rsidRPr="00F0569A" w:rsidRDefault="00F0569A" w:rsidP="00F0569A">
      <w:pPr>
        <w:tabs>
          <w:tab w:val="left" w:pos="540"/>
        </w:tabs>
        <w:spacing w:after="0"/>
        <w:ind w:right="-10"/>
        <w:jc w:val="both"/>
        <w:rPr>
          <w:rFonts w:cs="Times New Roman"/>
          <w:szCs w:val="24"/>
          <w:lang w:val="en-US"/>
        </w:rPr>
      </w:pPr>
    </w:p>
    <w:p w:rsidR="00F0569A" w:rsidRPr="00F0569A" w:rsidRDefault="00F0569A" w:rsidP="00F0569A">
      <w:pPr>
        <w:tabs>
          <w:tab w:val="left" w:pos="540"/>
        </w:tabs>
        <w:spacing w:after="0"/>
        <w:ind w:right="-10"/>
        <w:jc w:val="both"/>
        <w:rPr>
          <w:rFonts w:cs="Times New Roman"/>
          <w:szCs w:val="24"/>
          <w:lang w:val="en-US"/>
        </w:rPr>
      </w:pPr>
      <w:r w:rsidRPr="00F0569A">
        <w:rPr>
          <w:rFonts w:cs="Times New Roman"/>
          <w:szCs w:val="24"/>
          <w:lang w:val="en-US"/>
        </w:rPr>
        <w:t>Like flood and earthquake, construction equipment coverage is not required in the Insurance Conditions. This requirement for proof of coverage is appropriate when unique or costly equipment, such as a tunnel-boring machine, is expected to be used on the work.</w:t>
      </w:r>
    </w:p>
    <w:p w:rsidR="00F0569A" w:rsidRPr="00F0569A" w:rsidRDefault="00F0569A" w:rsidP="00F0569A">
      <w:pPr>
        <w:tabs>
          <w:tab w:val="left" w:pos="540"/>
        </w:tabs>
        <w:spacing w:after="0"/>
        <w:ind w:right="-10"/>
        <w:jc w:val="both"/>
        <w:rPr>
          <w:rFonts w:cs="Times New Roman"/>
          <w:szCs w:val="24"/>
          <w:lang w:val="en-US"/>
        </w:rPr>
      </w:pPr>
    </w:p>
    <w:p w:rsidR="00F0569A" w:rsidRPr="00F0569A" w:rsidRDefault="00F0569A" w:rsidP="00F0569A">
      <w:pPr>
        <w:tabs>
          <w:tab w:val="left" w:pos="540"/>
        </w:tabs>
        <w:spacing w:after="0"/>
        <w:ind w:right="-10"/>
        <w:jc w:val="both"/>
        <w:rPr>
          <w:rFonts w:cs="Times New Roman"/>
          <w:szCs w:val="24"/>
          <w:lang w:val="en-US"/>
        </w:rPr>
      </w:pPr>
      <w:r w:rsidRPr="00F0569A">
        <w:rPr>
          <w:rFonts w:cs="Times New Roman"/>
          <w:b/>
          <w:szCs w:val="24"/>
          <w:lang w:val="en-US"/>
        </w:rPr>
        <w:t>6</w:t>
      </w:r>
      <w:r w:rsidRPr="00F0569A">
        <w:rPr>
          <w:rFonts w:cs="Times New Roman"/>
          <w:szCs w:val="24"/>
          <w:lang w:val="en-US"/>
        </w:rPr>
        <w:t xml:space="preserve">. </w:t>
      </w:r>
      <w:r w:rsidRPr="00F0569A">
        <w:rPr>
          <w:rFonts w:cs="Times New Roman"/>
          <w:b/>
          <w:szCs w:val="24"/>
          <w:lang w:val="en-US"/>
        </w:rPr>
        <w:t>COURSE OF CONSTRUCTION AND BOILER INSURANCE</w:t>
      </w:r>
    </w:p>
    <w:p w:rsidR="00F0569A" w:rsidRPr="00F0569A" w:rsidRDefault="00F0569A" w:rsidP="00F0569A">
      <w:pPr>
        <w:tabs>
          <w:tab w:val="left" w:pos="540"/>
        </w:tabs>
        <w:spacing w:after="0"/>
        <w:ind w:right="-10"/>
        <w:jc w:val="both"/>
        <w:rPr>
          <w:rFonts w:cs="Times New Roman"/>
          <w:szCs w:val="24"/>
          <w:lang w:val="en-US"/>
        </w:rPr>
      </w:pPr>
    </w:p>
    <w:p w:rsidR="00F0569A" w:rsidRPr="00F0569A" w:rsidRDefault="00F0569A" w:rsidP="00F0569A">
      <w:pPr>
        <w:tabs>
          <w:tab w:val="left" w:pos="540"/>
        </w:tabs>
        <w:spacing w:after="0"/>
        <w:ind w:right="-10"/>
        <w:jc w:val="both"/>
        <w:rPr>
          <w:rFonts w:cs="Times New Roman"/>
          <w:szCs w:val="24"/>
          <w:lang w:val="en-US"/>
        </w:rPr>
      </w:pPr>
      <w:r w:rsidRPr="00F0569A">
        <w:rPr>
          <w:rFonts w:cs="Times New Roman"/>
          <w:szCs w:val="24"/>
          <w:lang w:val="en-US"/>
        </w:rPr>
        <w:t>This clause deals with modifications to the Course of Construction and Boiler Insurance. Modifications include a reduction of the limit of coverage on property, and the addition of flood, earthquake, and construction equipment coverage.  The remaining contents of this clause should normally not be edited.</w:t>
      </w:r>
    </w:p>
    <w:p w:rsidR="00F0569A" w:rsidRPr="00F0569A" w:rsidRDefault="00F0569A" w:rsidP="00F0569A">
      <w:pPr>
        <w:tabs>
          <w:tab w:val="left" w:pos="540"/>
        </w:tabs>
        <w:spacing w:after="0"/>
        <w:ind w:right="-10"/>
        <w:jc w:val="both"/>
        <w:rPr>
          <w:rFonts w:cs="Times New Roman"/>
          <w:szCs w:val="24"/>
          <w:lang w:val="en-US"/>
        </w:rPr>
      </w:pPr>
    </w:p>
    <w:p w:rsidR="00F0569A" w:rsidRPr="00F0569A" w:rsidRDefault="00F0569A" w:rsidP="00F0569A">
      <w:pPr>
        <w:tabs>
          <w:tab w:val="left" w:pos="540"/>
        </w:tabs>
        <w:spacing w:after="0"/>
        <w:ind w:right="-10"/>
        <w:jc w:val="both"/>
        <w:rPr>
          <w:rFonts w:cs="Times New Roman"/>
          <w:szCs w:val="24"/>
          <w:lang w:val="en-US"/>
        </w:rPr>
      </w:pPr>
      <w:r w:rsidRPr="00F0569A">
        <w:rPr>
          <w:rFonts w:cs="Times New Roman"/>
          <w:szCs w:val="24"/>
          <w:lang w:val="en-US"/>
        </w:rPr>
        <w:t>Reduced Limit of Coverage on Property:</w:t>
      </w:r>
    </w:p>
    <w:p w:rsidR="00F0569A" w:rsidRPr="00F0569A" w:rsidRDefault="00F0569A" w:rsidP="00F0569A">
      <w:pPr>
        <w:tabs>
          <w:tab w:val="left" w:pos="540"/>
        </w:tabs>
        <w:spacing w:after="0"/>
        <w:ind w:right="-10"/>
        <w:jc w:val="both"/>
        <w:rPr>
          <w:rFonts w:cs="Times New Roman"/>
          <w:szCs w:val="24"/>
          <w:lang w:val="en-US"/>
        </w:rPr>
      </w:pPr>
    </w:p>
    <w:p w:rsidR="00F0569A" w:rsidRPr="00F0569A" w:rsidRDefault="00F0569A" w:rsidP="00F0569A">
      <w:pPr>
        <w:tabs>
          <w:tab w:val="left" w:pos="540"/>
        </w:tabs>
        <w:spacing w:after="0"/>
        <w:ind w:right="-10"/>
        <w:jc w:val="both"/>
        <w:rPr>
          <w:rFonts w:cs="Times New Roman"/>
          <w:szCs w:val="24"/>
          <w:lang w:val="en-US"/>
        </w:rPr>
      </w:pPr>
      <w:r w:rsidRPr="00F0569A">
        <w:rPr>
          <w:rFonts w:cs="Times New Roman"/>
          <w:szCs w:val="24"/>
          <w:lang w:val="en-US"/>
        </w:rPr>
        <w:t>Reduce the limit of coverage when property insurance is not required at the full amount specified in clause 6.1.  This reduction will be typical on earthwork and other heavy construction work where the risk of damage or other loss of property is low.  However, when coverage for the risk of flood or earthquake is included, the insurable value of the property includes the earthwork and other heavy construction work.</w:t>
      </w:r>
    </w:p>
    <w:p w:rsidR="00F0569A" w:rsidRPr="00F0569A" w:rsidRDefault="00F0569A" w:rsidP="00F0569A">
      <w:pPr>
        <w:tabs>
          <w:tab w:val="left" w:pos="540"/>
        </w:tabs>
        <w:spacing w:after="0"/>
        <w:ind w:right="-10"/>
        <w:jc w:val="both"/>
        <w:rPr>
          <w:rFonts w:cs="Times New Roman"/>
          <w:szCs w:val="24"/>
          <w:lang w:val="en-US"/>
        </w:rPr>
      </w:pPr>
    </w:p>
    <w:p w:rsidR="00F0569A" w:rsidRPr="00F0569A" w:rsidRDefault="00F0569A" w:rsidP="00F0569A">
      <w:pPr>
        <w:tabs>
          <w:tab w:val="left" w:pos="540"/>
        </w:tabs>
        <w:spacing w:after="0"/>
        <w:ind w:right="-10"/>
        <w:jc w:val="both"/>
        <w:rPr>
          <w:rFonts w:cs="Times New Roman"/>
          <w:szCs w:val="24"/>
          <w:lang w:val="en-US"/>
        </w:rPr>
      </w:pPr>
      <w:r w:rsidRPr="00F0569A">
        <w:rPr>
          <w:rFonts w:cs="Times New Roman"/>
          <w:szCs w:val="24"/>
          <w:lang w:val="en-US"/>
        </w:rPr>
        <w:t>Flood Insurance:</w:t>
      </w:r>
    </w:p>
    <w:p w:rsidR="00F0569A" w:rsidRPr="00F0569A" w:rsidRDefault="00F0569A" w:rsidP="00F0569A">
      <w:pPr>
        <w:tabs>
          <w:tab w:val="left" w:pos="540"/>
        </w:tabs>
        <w:spacing w:after="0"/>
        <w:ind w:right="-10"/>
        <w:jc w:val="both"/>
        <w:rPr>
          <w:rFonts w:cs="Times New Roman"/>
          <w:szCs w:val="24"/>
          <w:lang w:val="en-US"/>
        </w:rPr>
      </w:pPr>
    </w:p>
    <w:p w:rsidR="00F0569A" w:rsidRPr="00F0569A" w:rsidRDefault="00F0569A" w:rsidP="00F0569A">
      <w:pPr>
        <w:tabs>
          <w:tab w:val="left" w:pos="540"/>
        </w:tabs>
        <w:spacing w:after="0"/>
        <w:ind w:right="-10"/>
        <w:jc w:val="both"/>
        <w:rPr>
          <w:rFonts w:cs="Times New Roman"/>
          <w:szCs w:val="24"/>
          <w:lang w:val="en-US"/>
        </w:rPr>
      </w:pPr>
      <w:r w:rsidRPr="00F0569A">
        <w:rPr>
          <w:rFonts w:cs="Times New Roman"/>
          <w:szCs w:val="24"/>
          <w:lang w:val="en-US"/>
        </w:rPr>
        <w:t>Always include coverage for risk of flood on water development and bridge work. Road work could require coverage at locations close to water sources.  Proof of coverage should be obtained on insurer's standard form since flood is not named on Alberta Transportation standard certificates of insurance.</w:t>
      </w:r>
    </w:p>
    <w:p w:rsidR="00F0569A" w:rsidRPr="00F0569A" w:rsidRDefault="00F0569A" w:rsidP="00F0569A">
      <w:pPr>
        <w:tabs>
          <w:tab w:val="left" w:pos="540"/>
        </w:tabs>
        <w:spacing w:after="0"/>
        <w:ind w:right="-10"/>
        <w:jc w:val="both"/>
        <w:rPr>
          <w:rFonts w:cs="Times New Roman"/>
          <w:szCs w:val="24"/>
          <w:lang w:val="en-US"/>
        </w:rPr>
      </w:pPr>
    </w:p>
    <w:p w:rsidR="00F0569A" w:rsidRPr="00F0569A" w:rsidRDefault="00F0569A" w:rsidP="00F0569A">
      <w:pPr>
        <w:tabs>
          <w:tab w:val="left" w:pos="540"/>
        </w:tabs>
        <w:spacing w:after="0"/>
        <w:ind w:right="-10"/>
        <w:jc w:val="both"/>
        <w:rPr>
          <w:rFonts w:cs="Times New Roman"/>
          <w:szCs w:val="24"/>
          <w:lang w:val="en-US"/>
        </w:rPr>
      </w:pPr>
      <w:r w:rsidRPr="00F0569A">
        <w:rPr>
          <w:rFonts w:cs="Times New Roman"/>
          <w:szCs w:val="24"/>
          <w:lang w:val="en-US"/>
        </w:rPr>
        <w:t>Earthquake Insurance:</w:t>
      </w:r>
    </w:p>
    <w:p w:rsidR="00F0569A" w:rsidRPr="00F0569A" w:rsidRDefault="00F0569A" w:rsidP="00F0569A">
      <w:pPr>
        <w:tabs>
          <w:tab w:val="left" w:pos="540"/>
        </w:tabs>
        <w:spacing w:after="0"/>
        <w:ind w:right="-10"/>
        <w:jc w:val="both"/>
        <w:rPr>
          <w:rFonts w:cs="Times New Roman"/>
          <w:szCs w:val="24"/>
          <w:lang w:val="en-US"/>
        </w:rPr>
      </w:pPr>
    </w:p>
    <w:p w:rsidR="00F0569A" w:rsidRPr="00F0569A" w:rsidRDefault="00F0569A" w:rsidP="00F0569A">
      <w:pPr>
        <w:tabs>
          <w:tab w:val="left" w:pos="540"/>
        </w:tabs>
        <w:spacing w:after="0"/>
        <w:ind w:right="-10"/>
        <w:jc w:val="both"/>
        <w:rPr>
          <w:rFonts w:cs="Times New Roman"/>
          <w:szCs w:val="24"/>
          <w:lang w:val="en-US"/>
        </w:rPr>
      </w:pPr>
      <w:r w:rsidRPr="00F0569A">
        <w:rPr>
          <w:rFonts w:cs="Times New Roman"/>
          <w:szCs w:val="24"/>
          <w:lang w:val="en-US"/>
        </w:rPr>
        <w:t>Include coverage for risk of earthquake on very large earthwork projects such as a large dam. Bridge and road work normally would not require coverage.  If applicable, proof of coverage should be obtained on the insurer's standard form since earthquake is not named on Alberta Transportation standard certificates of insurance.</w:t>
      </w:r>
    </w:p>
    <w:p w:rsidR="00F0569A" w:rsidRPr="00F0569A" w:rsidRDefault="00F0569A" w:rsidP="00F0569A">
      <w:pPr>
        <w:tabs>
          <w:tab w:val="left" w:pos="540"/>
        </w:tabs>
        <w:spacing w:after="0"/>
        <w:ind w:right="-10"/>
        <w:jc w:val="both"/>
        <w:rPr>
          <w:rFonts w:cs="Times New Roman"/>
          <w:b/>
          <w:szCs w:val="24"/>
          <w:lang w:val="en-US"/>
        </w:rPr>
      </w:pPr>
    </w:p>
    <w:p w:rsidR="00F0569A" w:rsidRPr="00F0569A" w:rsidRDefault="00F0569A" w:rsidP="00F0569A">
      <w:pPr>
        <w:tabs>
          <w:tab w:val="left" w:pos="540"/>
        </w:tabs>
        <w:spacing w:after="0"/>
        <w:ind w:right="-10"/>
        <w:jc w:val="both"/>
        <w:rPr>
          <w:rFonts w:cs="Times New Roman"/>
          <w:b/>
          <w:szCs w:val="24"/>
          <w:lang w:val="en-US"/>
        </w:rPr>
      </w:pPr>
    </w:p>
    <w:p w:rsidR="00F0569A" w:rsidRPr="00F0569A" w:rsidRDefault="00F0569A" w:rsidP="00F0569A">
      <w:pPr>
        <w:tabs>
          <w:tab w:val="left" w:pos="540"/>
        </w:tabs>
        <w:spacing w:after="0"/>
        <w:ind w:right="-10"/>
        <w:jc w:val="both"/>
        <w:rPr>
          <w:rFonts w:cs="Times New Roman"/>
          <w:b/>
          <w:szCs w:val="24"/>
          <w:lang w:val="en-US"/>
        </w:rPr>
      </w:pPr>
      <w:r w:rsidRPr="00F0569A">
        <w:rPr>
          <w:rFonts w:cs="Times New Roman"/>
          <w:b/>
          <w:szCs w:val="24"/>
          <w:lang w:val="en-US"/>
        </w:rPr>
        <w:t>END OF DATA SHEETS</w:t>
      </w:r>
    </w:p>
    <w:p w:rsidR="00F0569A" w:rsidRDefault="00F0569A" w:rsidP="00061BD0">
      <w:pPr>
        <w:tabs>
          <w:tab w:val="left" w:pos="540"/>
        </w:tabs>
        <w:spacing w:after="0"/>
        <w:ind w:right="-10"/>
        <w:rPr>
          <w:rFonts w:cs="Times New Roman"/>
          <w:szCs w:val="24"/>
          <w:lang w:val="en-US"/>
        </w:rPr>
        <w:sectPr w:rsidR="00F0569A" w:rsidSect="00F0569A">
          <w:headerReference w:type="default" r:id="rId75"/>
          <w:footerReference w:type="default" r:id="rId76"/>
          <w:pgSz w:w="12240" w:h="15840" w:code="1"/>
          <w:pgMar w:top="720" w:right="1080" w:bottom="907" w:left="1080" w:header="720" w:footer="432" w:gutter="0"/>
          <w:cols w:space="0"/>
        </w:sectPr>
      </w:pPr>
    </w:p>
    <w:p w:rsidR="001E06FE" w:rsidRPr="001E06FE" w:rsidRDefault="001E06FE" w:rsidP="001E06FE">
      <w:pPr>
        <w:tabs>
          <w:tab w:val="left" w:pos="540"/>
        </w:tabs>
        <w:spacing w:after="0"/>
        <w:ind w:right="-10"/>
        <w:jc w:val="both"/>
        <w:rPr>
          <w:rFonts w:cs="Times New Roman"/>
          <w:szCs w:val="24"/>
          <w:lang w:val="en-US"/>
        </w:rPr>
      </w:pPr>
      <w:r w:rsidRPr="001E06FE">
        <w:rPr>
          <w:rFonts w:cs="Times New Roman"/>
          <w:szCs w:val="24"/>
          <w:lang w:val="en-US"/>
        </w:rPr>
        <w:lastRenderedPageBreak/>
        <w:t xml:space="preserve">Use this Supplementary Conditions Section to modify Alberta Transportation standard requirements for payment, Section 00630 </w:t>
      </w:r>
      <w:r w:rsidRPr="001E06FE">
        <w:rPr>
          <w:rFonts w:cs="Times New Roman"/>
          <w:szCs w:val="24"/>
          <w:lang w:val="en-US"/>
        </w:rPr>
        <w:noBreakHyphen/>
        <w:t xml:space="preserve"> Payment Conditions.  Standard wording is included for modifications concerning the following:</w:t>
      </w:r>
    </w:p>
    <w:p w:rsidR="001E06FE" w:rsidRPr="001E06FE" w:rsidRDefault="001E06FE" w:rsidP="001E06FE">
      <w:pPr>
        <w:tabs>
          <w:tab w:val="left" w:pos="540"/>
        </w:tabs>
        <w:spacing w:after="0"/>
        <w:ind w:right="-10"/>
        <w:jc w:val="both"/>
        <w:rPr>
          <w:rFonts w:cs="Times New Roman"/>
          <w:szCs w:val="24"/>
          <w:lang w:val="en-US"/>
        </w:rPr>
      </w:pPr>
    </w:p>
    <w:p w:rsidR="001E06FE" w:rsidRPr="001E06FE" w:rsidRDefault="001E06FE" w:rsidP="001E06FE">
      <w:pPr>
        <w:tabs>
          <w:tab w:val="left" w:pos="540"/>
        </w:tabs>
        <w:spacing w:after="0"/>
        <w:ind w:right="-10"/>
        <w:jc w:val="both"/>
        <w:rPr>
          <w:rFonts w:cs="Times New Roman"/>
          <w:szCs w:val="24"/>
          <w:lang w:val="en-US"/>
        </w:rPr>
      </w:pPr>
      <w:r w:rsidRPr="001E06FE">
        <w:rPr>
          <w:rFonts w:cs="Times New Roman"/>
          <w:szCs w:val="24"/>
          <w:lang w:val="en-US"/>
        </w:rPr>
        <w:t xml:space="preserve">This section is intended for use on the </w:t>
      </w:r>
      <w:proofErr w:type="spellStart"/>
      <w:r w:rsidRPr="001E06FE">
        <w:rPr>
          <w:rFonts w:cs="Times New Roman"/>
          <w:szCs w:val="24"/>
          <w:lang w:val="en-US"/>
        </w:rPr>
        <w:t>Carseland</w:t>
      </w:r>
      <w:proofErr w:type="spellEnd"/>
      <w:r w:rsidRPr="001E06FE">
        <w:rPr>
          <w:rFonts w:cs="Times New Roman"/>
          <w:szCs w:val="24"/>
          <w:lang w:val="en-US"/>
        </w:rPr>
        <w:t xml:space="preserve"> Bow River </w:t>
      </w:r>
      <w:proofErr w:type="spellStart"/>
      <w:r w:rsidRPr="001E06FE">
        <w:rPr>
          <w:rFonts w:cs="Times New Roman"/>
          <w:szCs w:val="24"/>
          <w:lang w:val="en-US"/>
        </w:rPr>
        <w:t>Headworks</w:t>
      </w:r>
      <w:proofErr w:type="spellEnd"/>
      <w:r w:rsidRPr="001E06FE">
        <w:rPr>
          <w:rFonts w:cs="Times New Roman"/>
          <w:szCs w:val="24"/>
          <w:lang w:val="en-US"/>
        </w:rPr>
        <w:t xml:space="preserve"> System Rehabilitation Projects, and is optional for use on other Water Management contracts.</w:t>
      </w:r>
    </w:p>
    <w:p w:rsidR="001E06FE" w:rsidRPr="001E06FE" w:rsidRDefault="001E06FE" w:rsidP="001E06FE">
      <w:pPr>
        <w:tabs>
          <w:tab w:val="left" w:pos="540"/>
        </w:tabs>
        <w:spacing w:after="0"/>
        <w:ind w:right="-10"/>
        <w:jc w:val="both"/>
        <w:rPr>
          <w:rFonts w:cs="Times New Roman"/>
          <w:szCs w:val="24"/>
          <w:lang w:val="en-US"/>
        </w:rPr>
      </w:pPr>
    </w:p>
    <w:p w:rsidR="001E06FE" w:rsidRPr="001E06FE" w:rsidRDefault="001E06FE" w:rsidP="001E06FE">
      <w:pPr>
        <w:tabs>
          <w:tab w:val="left" w:pos="540"/>
        </w:tabs>
        <w:spacing w:after="0"/>
        <w:ind w:right="-10"/>
        <w:jc w:val="both"/>
        <w:rPr>
          <w:rFonts w:cs="Times New Roman"/>
          <w:szCs w:val="24"/>
          <w:lang w:val="en-US"/>
        </w:rPr>
      </w:pPr>
      <w:proofErr w:type="gramStart"/>
      <w:r w:rsidRPr="001E06FE">
        <w:rPr>
          <w:rFonts w:cs="Times New Roman"/>
          <w:szCs w:val="24"/>
          <w:lang w:val="en-US"/>
        </w:rPr>
        <w:t>.1</w:t>
      </w:r>
      <w:r w:rsidRPr="001E06FE">
        <w:rPr>
          <w:rFonts w:cs="Times New Roman"/>
          <w:szCs w:val="24"/>
          <w:lang w:val="en-US"/>
        </w:rPr>
        <w:tab/>
        <w:t>Withholding payments for failure to provide submittals.</w:t>
      </w:r>
      <w:proofErr w:type="gramEnd"/>
    </w:p>
    <w:p w:rsidR="001E06FE" w:rsidRPr="001E06FE" w:rsidRDefault="001E06FE" w:rsidP="001E06FE">
      <w:pPr>
        <w:tabs>
          <w:tab w:val="left" w:pos="540"/>
        </w:tabs>
        <w:spacing w:after="0"/>
        <w:ind w:right="-10"/>
        <w:jc w:val="both"/>
        <w:rPr>
          <w:rFonts w:cs="Times New Roman"/>
          <w:szCs w:val="24"/>
          <w:lang w:val="en-US"/>
        </w:rPr>
      </w:pPr>
    </w:p>
    <w:p w:rsidR="001E06FE" w:rsidRPr="001E06FE" w:rsidRDefault="001E06FE" w:rsidP="001E06FE">
      <w:pPr>
        <w:tabs>
          <w:tab w:val="left" w:pos="540"/>
        </w:tabs>
        <w:spacing w:after="0"/>
        <w:ind w:right="-10"/>
        <w:jc w:val="both"/>
        <w:rPr>
          <w:rFonts w:cs="Times New Roman"/>
          <w:szCs w:val="24"/>
          <w:lang w:val="en-US"/>
        </w:rPr>
      </w:pPr>
      <w:r w:rsidRPr="001E06FE">
        <w:rPr>
          <w:rFonts w:cs="Times New Roman"/>
          <w:szCs w:val="24"/>
          <w:lang w:val="en-US"/>
        </w:rPr>
        <w:t>This Master Specification Section contains:</w:t>
      </w:r>
    </w:p>
    <w:p w:rsidR="001E06FE" w:rsidRPr="001E06FE" w:rsidRDefault="001E06FE" w:rsidP="001E06FE">
      <w:pPr>
        <w:tabs>
          <w:tab w:val="left" w:pos="540"/>
        </w:tabs>
        <w:spacing w:after="0"/>
        <w:ind w:right="-10"/>
        <w:jc w:val="both"/>
        <w:rPr>
          <w:rFonts w:cs="Times New Roman"/>
          <w:szCs w:val="24"/>
          <w:lang w:val="en-US"/>
        </w:rPr>
      </w:pPr>
    </w:p>
    <w:p w:rsidR="001E06FE" w:rsidRPr="001E06FE" w:rsidRDefault="001E06FE" w:rsidP="001E06FE">
      <w:pPr>
        <w:tabs>
          <w:tab w:val="left" w:pos="540"/>
        </w:tabs>
        <w:spacing w:after="0"/>
        <w:ind w:right="-10"/>
        <w:jc w:val="both"/>
        <w:rPr>
          <w:rFonts w:cs="Times New Roman"/>
          <w:szCs w:val="24"/>
          <w:lang w:val="en-US"/>
        </w:rPr>
      </w:pPr>
      <w:proofErr w:type="gramStart"/>
      <w:r w:rsidRPr="001E06FE">
        <w:rPr>
          <w:rFonts w:cs="Times New Roman"/>
          <w:szCs w:val="24"/>
          <w:lang w:val="en-US"/>
        </w:rPr>
        <w:t>.1</w:t>
      </w:r>
      <w:r w:rsidRPr="001E06FE">
        <w:rPr>
          <w:rFonts w:cs="Times New Roman"/>
          <w:szCs w:val="24"/>
          <w:lang w:val="en-US"/>
        </w:rPr>
        <w:tab/>
        <w:t>This Cover Page.</w:t>
      </w:r>
      <w:proofErr w:type="gramEnd"/>
    </w:p>
    <w:p w:rsidR="001E06FE" w:rsidRPr="001E06FE" w:rsidRDefault="001E06FE" w:rsidP="001E06FE">
      <w:pPr>
        <w:tabs>
          <w:tab w:val="left" w:pos="540"/>
        </w:tabs>
        <w:spacing w:after="0"/>
        <w:ind w:right="-10"/>
        <w:jc w:val="both"/>
        <w:rPr>
          <w:rFonts w:cs="Times New Roman"/>
          <w:szCs w:val="24"/>
          <w:lang w:val="en-US"/>
        </w:rPr>
      </w:pPr>
    </w:p>
    <w:p w:rsidR="001E06FE" w:rsidRPr="001E06FE" w:rsidRDefault="001E06FE" w:rsidP="001E06FE">
      <w:pPr>
        <w:tabs>
          <w:tab w:val="left" w:pos="540"/>
        </w:tabs>
        <w:spacing w:after="0"/>
        <w:ind w:right="-10"/>
        <w:jc w:val="both"/>
        <w:rPr>
          <w:rFonts w:cs="Times New Roman"/>
          <w:szCs w:val="24"/>
          <w:lang w:val="en-US"/>
        </w:rPr>
      </w:pPr>
      <w:proofErr w:type="gramStart"/>
      <w:r w:rsidRPr="001E06FE">
        <w:rPr>
          <w:rFonts w:cs="Times New Roman"/>
          <w:szCs w:val="24"/>
          <w:lang w:val="en-US"/>
        </w:rPr>
        <w:t>.2</w:t>
      </w:r>
      <w:r w:rsidRPr="001E06FE">
        <w:rPr>
          <w:rFonts w:cs="Times New Roman"/>
          <w:szCs w:val="24"/>
          <w:lang w:val="en-US"/>
        </w:rPr>
        <w:tab/>
        <w:t>Data Sheet - Payment Conditions.</w:t>
      </w:r>
      <w:proofErr w:type="gramEnd"/>
    </w:p>
    <w:p w:rsidR="001E06FE" w:rsidRPr="001E06FE" w:rsidRDefault="001E06FE" w:rsidP="001E06FE">
      <w:pPr>
        <w:tabs>
          <w:tab w:val="left" w:pos="540"/>
        </w:tabs>
        <w:spacing w:after="0"/>
        <w:ind w:right="-10"/>
        <w:jc w:val="both"/>
        <w:rPr>
          <w:rFonts w:cs="Times New Roman"/>
          <w:szCs w:val="24"/>
          <w:lang w:val="en-US"/>
        </w:rPr>
      </w:pPr>
    </w:p>
    <w:p w:rsidR="001E06FE" w:rsidRPr="001E06FE" w:rsidRDefault="001E06FE" w:rsidP="001E06FE">
      <w:pPr>
        <w:tabs>
          <w:tab w:val="left" w:pos="540"/>
        </w:tabs>
        <w:spacing w:after="0"/>
        <w:ind w:right="-10"/>
        <w:jc w:val="both"/>
        <w:rPr>
          <w:rFonts w:cs="Times New Roman"/>
          <w:szCs w:val="24"/>
          <w:lang w:val="en-US"/>
        </w:rPr>
      </w:pPr>
      <w:r w:rsidRPr="001E06FE">
        <w:rPr>
          <w:rFonts w:cs="Times New Roman"/>
          <w:szCs w:val="24"/>
          <w:lang w:val="en-US"/>
        </w:rPr>
        <w:t>.3</w:t>
      </w:r>
      <w:r w:rsidRPr="001E06FE">
        <w:rPr>
          <w:rFonts w:cs="Times New Roman"/>
          <w:szCs w:val="24"/>
          <w:lang w:val="en-US"/>
        </w:rPr>
        <w:tab/>
        <w:t xml:space="preserve">Specification Section </w:t>
      </w:r>
      <w:proofErr w:type="gramStart"/>
      <w:r w:rsidRPr="001E06FE">
        <w:rPr>
          <w:rFonts w:cs="Times New Roman"/>
          <w:szCs w:val="24"/>
          <w:lang w:val="en-US"/>
        </w:rPr>
        <w:t>Text</w:t>
      </w:r>
      <w:proofErr w:type="gramEnd"/>
      <w:r w:rsidRPr="001E06FE">
        <w:rPr>
          <w:rFonts w:cs="Times New Roman"/>
          <w:szCs w:val="24"/>
          <w:lang w:val="en-US"/>
        </w:rPr>
        <w:t>:</w:t>
      </w:r>
    </w:p>
    <w:p w:rsidR="001E06FE" w:rsidRPr="001E06FE" w:rsidRDefault="001E06FE" w:rsidP="001E06FE">
      <w:pPr>
        <w:tabs>
          <w:tab w:val="left" w:pos="540"/>
        </w:tabs>
        <w:spacing w:after="0"/>
        <w:ind w:right="-10"/>
        <w:jc w:val="both"/>
        <w:rPr>
          <w:rFonts w:cs="Times New Roman"/>
          <w:szCs w:val="24"/>
          <w:lang w:val="en-US"/>
        </w:rPr>
      </w:pPr>
    </w:p>
    <w:p w:rsidR="001E06FE" w:rsidRPr="001E06FE" w:rsidRDefault="001E06FE" w:rsidP="001E06FE">
      <w:pPr>
        <w:tabs>
          <w:tab w:val="left" w:pos="540"/>
        </w:tabs>
        <w:spacing w:after="0"/>
        <w:ind w:right="-10"/>
        <w:jc w:val="both"/>
        <w:rPr>
          <w:rFonts w:cs="Times New Roman"/>
          <w:szCs w:val="24"/>
          <w:lang w:val="en-US"/>
        </w:rPr>
      </w:pPr>
      <w:r w:rsidRPr="001E06FE">
        <w:rPr>
          <w:rFonts w:cs="Times New Roman"/>
          <w:szCs w:val="24"/>
          <w:lang w:val="en-US"/>
        </w:rPr>
        <w:t>.1</w:t>
      </w:r>
      <w:r w:rsidRPr="001E06FE">
        <w:rPr>
          <w:rFonts w:cs="Times New Roman"/>
          <w:szCs w:val="24"/>
          <w:lang w:val="en-US"/>
        </w:rPr>
        <w:tab/>
        <w:t>Supplementary Conditions</w:t>
      </w:r>
    </w:p>
    <w:p w:rsidR="001E06FE" w:rsidRPr="001E06FE" w:rsidRDefault="001E06FE" w:rsidP="001E06FE">
      <w:pPr>
        <w:tabs>
          <w:tab w:val="left" w:pos="540"/>
        </w:tabs>
        <w:spacing w:after="0"/>
        <w:ind w:right="-10"/>
        <w:jc w:val="both"/>
        <w:rPr>
          <w:rFonts w:cs="Times New Roman"/>
          <w:szCs w:val="24"/>
          <w:lang w:val="en-US"/>
        </w:rPr>
      </w:pPr>
      <w:r w:rsidRPr="001E06FE">
        <w:rPr>
          <w:rFonts w:cs="Times New Roman"/>
          <w:szCs w:val="24"/>
          <w:lang w:val="en-US"/>
        </w:rPr>
        <w:t>.2</w:t>
      </w:r>
      <w:r w:rsidRPr="001E06FE">
        <w:rPr>
          <w:rFonts w:cs="Times New Roman"/>
          <w:szCs w:val="24"/>
          <w:lang w:val="en-US"/>
        </w:rPr>
        <w:tab/>
        <w:t xml:space="preserve">Section 00630 </w:t>
      </w:r>
      <w:r w:rsidRPr="001E06FE">
        <w:rPr>
          <w:rFonts w:cs="Times New Roman"/>
          <w:szCs w:val="24"/>
          <w:lang w:val="en-US"/>
        </w:rPr>
        <w:noBreakHyphen/>
        <w:t xml:space="preserve"> Payment Conditions</w:t>
      </w:r>
    </w:p>
    <w:p w:rsidR="001E06FE" w:rsidRPr="001E06FE" w:rsidRDefault="001E06FE" w:rsidP="001E06FE">
      <w:pPr>
        <w:tabs>
          <w:tab w:val="left" w:pos="540"/>
        </w:tabs>
        <w:spacing w:after="0"/>
        <w:ind w:right="-10"/>
        <w:jc w:val="both"/>
        <w:rPr>
          <w:rFonts w:cs="Times New Roman"/>
          <w:b/>
          <w:szCs w:val="24"/>
          <w:lang w:val="en-US"/>
        </w:rPr>
      </w:pPr>
    </w:p>
    <w:p w:rsidR="001E06FE" w:rsidRPr="001E06FE" w:rsidRDefault="001E06FE" w:rsidP="001E06FE">
      <w:pPr>
        <w:tabs>
          <w:tab w:val="left" w:pos="540"/>
        </w:tabs>
        <w:spacing w:after="0"/>
        <w:ind w:right="-10"/>
        <w:jc w:val="both"/>
        <w:rPr>
          <w:rFonts w:cs="Times New Roman"/>
          <w:szCs w:val="24"/>
          <w:lang w:val="en-US"/>
        </w:rPr>
      </w:pPr>
      <w:r w:rsidRPr="001E06FE">
        <w:rPr>
          <w:rFonts w:cs="Times New Roman"/>
          <w:szCs w:val="24"/>
          <w:lang w:val="en-US"/>
        </w:rPr>
        <w:t>Editing: Contact Alberta Transportation Specifications and Standards Branch for information and advice on the use of this Section or any article herein, or if modification of standard wording is deemed necessary.</w:t>
      </w:r>
    </w:p>
    <w:p w:rsidR="001E06FE" w:rsidRDefault="001E06FE" w:rsidP="001E06FE">
      <w:pPr>
        <w:tabs>
          <w:tab w:val="left" w:pos="540"/>
        </w:tabs>
        <w:spacing w:after="0"/>
        <w:ind w:right="-10"/>
        <w:jc w:val="both"/>
        <w:rPr>
          <w:rFonts w:cs="Times New Roman"/>
          <w:szCs w:val="24"/>
          <w:lang w:val="en-US"/>
        </w:rPr>
      </w:pPr>
    </w:p>
    <w:p w:rsidR="001E06FE" w:rsidRDefault="001E06FE" w:rsidP="001E06FE">
      <w:pPr>
        <w:tabs>
          <w:tab w:val="left" w:pos="540"/>
        </w:tabs>
        <w:spacing w:after="0"/>
        <w:ind w:right="-10"/>
        <w:jc w:val="both"/>
        <w:rPr>
          <w:rFonts w:cs="Times New Roman"/>
          <w:szCs w:val="24"/>
          <w:lang w:val="en-US"/>
        </w:rPr>
      </w:pPr>
    </w:p>
    <w:p w:rsidR="001E06FE" w:rsidRPr="001E06FE" w:rsidRDefault="001E06FE" w:rsidP="00061BD0">
      <w:pPr>
        <w:tabs>
          <w:tab w:val="left" w:pos="540"/>
        </w:tabs>
        <w:spacing w:after="0"/>
        <w:ind w:right="-10"/>
        <w:rPr>
          <w:rFonts w:cs="Times New Roman"/>
          <w:szCs w:val="24"/>
          <w:lang w:val="en-US"/>
        </w:rPr>
      </w:pPr>
      <w:r>
        <w:rPr>
          <w:rFonts w:cs="Times New Roman"/>
          <w:b/>
          <w:szCs w:val="24"/>
          <w:lang w:val="en-US"/>
        </w:rPr>
        <w:t>END OF COVER SHEET</w:t>
      </w:r>
    </w:p>
    <w:p w:rsidR="001E06FE" w:rsidRDefault="001E06FE" w:rsidP="00061BD0">
      <w:pPr>
        <w:tabs>
          <w:tab w:val="left" w:pos="540"/>
        </w:tabs>
        <w:spacing w:after="0"/>
        <w:ind w:right="-10"/>
        <w:rPr>
          <w:rFonts w:cs="Times New Roman"/>
          <w:szCs w:val="24"/>
          <w:lang w:val="en-US"/>
        </w:rPr>
      </w:pPr>
    </w:p>
    <w:p w:rsidR="001E06FE" w:rsidRDefault="001E06FE" w:rsidP="00061BD0">
      <w:pPr>
        <w:tabs>
          <w:tab w:val="left" w:pos="540"/>
        </w:tabs>
        <w:spacing w:after="0"/>
        <w:ind w:right="-10"/>
        <w:rPr>
          <w:rFonts w:cs="Times New Roman"/>
          <w:szCs w:val="24"/>
          <w:lang w:val="en-US"/>
        </w:rPr>
        <w:sectPr w:rsidR="001E06FE" w:rsidSect="00816C79">
          <w:headerReference w:type="default" r:id="rId77"/>
          <w:footerReference w:type="default" r:id="rId78"/>
          <w:pgSz w:w="12240" w:h="15840" w:code="1"/>
          <w:pgMar w:top="720" w:right="1080" w:bottom="907" w:left="1080" w:header="720" w:footer="432" w:gutter="0"/>
          <w:pgNumType w:start="1"/>
          <w:cols w:space="0"/>
        </w:sectPr>
      </w:pPr>
    </w:p>
    <w:p w:rsidR="00F652BF" w:rsidRPr="00F652BF" w:rsidRDefault="00F652BF" w:rsidP="00F652BF">
      <w:pPr>
        <w:spacing w:after="0"/>
        <w:jc w:val="both"/>
        <w:rPr>
          <w:rFonts w:cs="Times New Roman"/>
          <w:szCs w:val="24"/>
          <w:lang w:val="en-US"/>
        </w:rPr>
      </w:pPr>
      <w:r w:rsidRPr="00F652BF">
        <w:rPr>
          <w:rFonts w:cs="Times New Roman"/>
          <w:szCs w:val="24"/>
          <w:lang w:val="en-US"/>
        </w:rPr>
        <w:lastRenderedPageBreak/>
        <w:t xml:space="preserve">Use this section when a diesel fuel cost adjustment is considered a reasonable action during a time when the price of low </w:t>
      </w:r>
      <w:proofErr w:type="spellStart"/>
      <w:r w:rsidRPr="00F652BF">
        <w:rPr>
          <w:rFonts w:cs="Times New Roman"/>
          <w:szCs w:val="24"/>
          <w:lang w:val="en-US"/>
        </w:rPr>
        <w:t>sulphur</w:t>
      </w:r>
      <w:proofErr w:type="spellEnd"/>
      <w:r w:rsidRPr="00F652BF">
        <w:rPr>
          <w:rFonts w:cs="Times New Roman"/>
          <w:szCs w:val="24"/>
          <w:lang w:val="en-US"/>
        </w:rPr>
        <w:t xml:space="preserve"> diesel fuel is anticipated to severely fluctuate during the Contract Time.</w:t>
      </w:r>
    </w:p>
    <w:p w:rsidR="00F652BF" w:rsidRPr="00F652BF" w:rsidRDefault="00F652BF" w:rsidP="00F652BF">
      <w:pPr>
        <w:spacing w:after="0"/>
        <w:jc w:val="both"/>
        <w:rPr>
          <w:rFonts w:cs="Times New Roman"/>
          <w:szCs w:val="24"/>
          <w:lang w:val="en-US"/>
        </w:rPr>
      </w:pPr>
    </w:p>
    <w:p w:rsidR="00F652BF" w:rsidRPr="00F652BF" w:rsidRDefault="00F652BF" w:rsidP="00F652BF">
      <w:pPr>
        <w:spacing w:after="0"/>
        <w:jc w:val="both"/>
        <w:rPr>
          <w:rFonts w:cs="Times New Roman"/>
          <w:szCs w:val="24"/>
          <w:lang w:val="en-US"/>
        </w:rPr>
      </w:pPr>
      <w:r w:rsidRPr="00F652BF">
        <w:rPr>
          <w:rFonts w:cs="Times New Roman"/>
          <w:szCs w:val="24"/>
          <w:lang w:val="en-US"/>
        </w:rPr>
        <w:t xml:space="preserve">As an initial guideline to the type or size of contract that this section would apply consider a contract where the cumulative estimated quantity as shown in the Schedule of Prices of Common Excavation, Borrow Area Excavation, Topsoil and Subsoil Stripping and Wet Excavation Type 1 and Type 2, (excludes Topsoil and Subsoil Placement) exceeds 150,000 cubic </w:t>
      </w:r>
      <w:proofErr w:type="spellStart"/>
      <w:r w:rsidRPr="00F652BF">
        <w:rPr>
          <w:rFonts w:cs="Times New Roman"/>
          <w:szCs w:val="24"/>
          <w:lang w:val="en-US"/>
        </w:rPr>
        <w:t>metres</w:t>
      </w:r>
      <w:proofErr w:type="spellEnd"/>
      <w:r w:rsidRPr="00F652BF">
        <w:rPr>
          <w:rFonts w:cs="Times New Roman"/>
          <w:szCs w:val="24"/>
          <w:lang w:val="en-US"/>
        </w:rPr>
        <w:t>.</w:t>
      </w:r>
    </w:p>
    <w:p w:rsidR="00F652BF" w:rsidRPr="00F652BF" w:rsidRDefault="00F652BF" w:rsidP="00F652BF">
      <w:pPr>
        <w:spacing w:after="0"/>
        <w:jc w:val="both"/>
        <w:rPr>
          <w:rFonts w:cs="Times New Roman"/>
          <w:szCs w:val="24"/>
          <w:lang w:val="en-US"/>
        </w:rPr>
      </w:pPr>
    </w:p>
    <w:p w:rsidR="00F652BF" w:rsidRPr="00F652BF" w:rsidRDefault="00F652BF" w:rsidP="00F652BF">
      <w:pPr>
        <w:spacing w:after="0"/>
        <w:jc w:val="both"/>
        <w:rPr>
          <w:rFonts w:cs="Times New Roman"/>
          <w:szCs w:val="24"/>
          <w:lang w:val="en-US"/>
        </w:rPr>
      </w:pPr>
      <w:r w:rsidRPr="00F652BF">
        <w:rPr>
          <w:rFonts w:cs="Times New Roman"/>
          <w:szCs w:val="24"/>
          <w:lang w:val="en-US"/>
        </w:rPr>
        <w:t>Discuss the use of this section with Alberta Transportation.  Determine if the potential price increases are to be included in an allowance.  Refer to Section 01210 – Allowances.</w:t>
      </w:r>
    </w:p>
    <w:p w:rsidR="00F652BF" w:rsidRPr="00F652BF" w:rsidRDefault="00F652BF" w:rsidP="00F652BF">
      <w:pPr>
        <w:spacing w:after="0"/>
        <w:jc w:val="both"/>
        <w:rPr>
          <w:rFonts w:cs="Times New Roman"/>
          <w:szCs w:val="24"/>
          <w:lang w:val="en-US"/>
        </w:rPr>
      </w:pPr>
    </w:p>
    <w:p w:rsidR="00F652BF" w:rsidRPr="00F652BF" w:rsidRDefault="00F652BF" w:rsidP="00F652BF">
      <w:pPr>
        <w:spacing w:after="0"/>
        <w:jc w:val="both"/>
        <w:rPr>
          <w:rFonts w:cs="Times New Roman"/>
          <w:szCs w:val="24"/>
          <w:lang w:val="en-US"/>
        </w:rPr>
      </w:pPr>
      <w:r w:rsidRPr="00F652BF">
        <w:rPr>
          <w:rFonts w:cs="Times New Roman"/>
          <w:szCs w:val="24"/>
          <w:lang w:val="en-US"/>
        </w:rPr>
        <w:t xml:space="preserve">The Base Price Index specified for this Contract will be the most current MPI, as determined solely by the Minister, prior to the initial tender advertising date. The MPI is published at </w:t>
      </w:r>
      <w:hyperlink r:id="rId79" w:history="1">
        <w:r w:rsidRPr="00F652BF">
          <w:rPr>
            <w:rStyle w:val="Hyperlink"/>
            <w:rFonts w:cs="Times New Roman"/>
            <w:szCs w:val="24"/>
            <w:lang w:val="en-US"/>
          </w:rPr>
          <w:t>www.transportation.alberta.ca</w:t>
        </w:r>
      </w:hyperlink>
      <w:r w:rsidRPr="00F652BF">
        <w:rPr>
          <w:rFonts w:cs="Times New Roman"/>
          <w:szCs w:val="24"/>
          <w:lang w:val="en-US"/>
        </w:rPr>
        <w:t xml:space="preserve"> then go to “Tendering and Contracting”, “Roads, Bridges, and Water”, and look in the left hand column.</w:t>
      </w:r>
    </w:p>
    <w:p w:rsidR="00F652BF" w:rsidRPr="00F652BF" w:rsidRDefault="00F652BF" w:rsidP="00F652BF">
      <w:pPr>
        <w:spacing w:after="0"/>
        <w:rPr>
          <w:rFonts w:cs="Times New Roman"/>
          <w:szCs w:val="24"/>
          <w:lang w:val="en-US"/>
        </w:rPr>
      </w:pPr>
    </w:p>
    <w:tbl>
      <w:tblPr>
        <w:tblW w:w="10282" w:type="dxa"/>
        <w:tblLayout w:type="fixed"/>
        <w:tblLook w:val="0000" w:firstRow="0" w:lastRow="0" w:firstColumn="0" w:lastColumn="0" w:noHBand="0" w:noVBand="0"/>
      </w:tblPr>
      <w:tblGrid>
        <w:gridCol w:w="4522"/>
        <w:gridCol w:w="5760"/>
      </w:tblGrid>
      <w:tr w:rsidR="00F652BF" w:rsidRPr="00F652BF" w:rsidTr="00F652BF">
        <w:trPr>
          <w:tblHeader/>
        </w:trPr>
        <w:tc>
          <w:tcPr>
            <w:tcW w:w="4522" w:type="dxa"/>
            <w:shd w:val="clear" w:color="auto" w:fill="auto"/>
          </w:tcPr>
          <w:p w:rsidR="00F652BF" w:rsidRPr="00F652BF" w:rsidRDefault="00F652BF" w:rsidP="00F652BF">
            <w:pPr>
              <w:spacing w:after="0" w:line="240" w:lineRule="auto"/>
              <w:rPr>
                <w:rFonts w:cs="Times New Roman"/>
                <w:b/>
                <w:szCs w:val="24"/>
                <w:u w:val="single"/>
                <w:lang w:val="en-US"/>
              </w:rPr>
            </w:pPr>
            <w:r w:rsidRPr="00F652BF">
              <w:rPr>
                <w:rFonts w:cs="Times New Roman"/>
                <w:b/>
                <w:szCs w:val="24"/>
                <w:u w:val="single"/>
                <w:lang w:val="en-US"/>
              </w:rPr>
              <w:t>Heading of Specification Text</w:t>
            </w:r>
          </w:p>
        </w:tc>
        <w:tc>
          <w:tcPr>
            <w:tcW w:w="5760" w:type="dxa"/>
            <w:shd w:val="clear" w:color="auto" w:fill="auto"/>
          </w:tcPr>
          <w:p w:rsidR="00F652BF" w:rsidRPr="00F652BF" w:rsidRDefault="00F652BF" w:rsidP="002B08BF">
            <w:pPr>
              <w:spacing w:after="0" w:line="240" w:lineRule="auto"/>
              <w:jc w:val="both"/>
              <w:rPr>
                <w:rFonts w:cs="Times New Roman"/>
                <w:b/>
                <w:szCs w:val="24"/>
                <w:u w:val="single"/>
                <w:lang w:val="en-US"/>
              </w:rPr>
            </w:pPr>
            <w:r w:rsidRPr="00F652BF">
              <w:rPr>
                <w:rFonts w:cs="Times New Roman"/>
                <w:b/>
                <w:szCs w:val="24"/>
                <w:u w:val="single"/>
                <w:lang w:val="en-US"/>
              </w:rPr>
              <w:t>Specification Note</w:t>
            </w:r>
          </w:p>
        </w:tc>
      </w:tr>
      <w:tr w:rsidR="00F652BF" w:rsidRPr="00F652BF" w:rsidTr="00F652BF">
        <w:tc>
          <w:tcPr>
            <w:tcW w:w="4522" w:type="dxa"/>
            <w:shd w:val="clear" w:color="auto" w:fill="auto"/>
          </w:tcPr>
          <w:p w:rsidR="00F652BF" w:rsidRPr="00F652BF" w:rsidRDefault="00F652BF" w:rsidP="00F652BF">
            <w:pPr>
              <w:spacing w:after="0" w:line="240" w:lineRule="auto"/>
              <w:rPr>
                <w:rFonts w:cs="Times New Roman"/>
                <w:szCs w:val="24"/>
                <w:lang w:val="en-US"/>
              </w:rPr>
            </w:pPr>
          </w:p>
        </w:tc>
        <w:tc>
          <w:tcPr>
            <w:tcW w:w="5760" w:type="dxa"/>
            <w:shd w:val="clear" w:color="auto" w:fill="auto"/>
          </w:tcPr>
          <w:p w:rsidR="00F652BF" w:rsidRPr="00F652BF" w:rsidRDefault="00F652BF" w:rsidP="002B08BF">
            <w:pPr>
              <w:spacing w:after="0" w:line="240" w:lineRule="auto"/>
              <w:jc w:val="both"/>
              <w:rPr>
                <w:rFonts w:cs="Times New Roman"/>
                <w:szCs w:val="24"/>
                <w:lang w:val="en-US"/>
              </w:rPr>
            </w:pPr>
          </w:p>
        </w:tc>
      </w:tr>
      <w:tr w:rsidR="00F652BF" w:rsidRPr="00F652BF" w:rsidTr="00F652BF">
        <w:tc>
          <w:tcPr>
            <w:tcW w:w="4522" w:type="dxa"/>
            <w:shd w:val="clear" w:color="auto" w:fill="auto"/>
          </w:tcPr>
          <w:p w:rsidR="00F652BF" w:rsidRPr="00F652BF" w:rsidRDefault="00F652BF" w:rsidP="00F652BF">
            <w:pPr>
              <w:spacing w:after="0" w:line="240" w:lineRule="auto"/>
              <w:rPr>
                <w:rFonts w:cs="Times New Roman"/>
                <w:szCs w:val="24"/>
                <w:lang w:val="en-US"/>
              </w:rPr>
            </w:pPr>
            <w:r w:rsidRPr="00F652BF">
              <w:rPr>
                <w:rFonts w:cs="Times New Roman"/>
                <w:szCs w:val="24"/>
                <w:lang w:val="en-US"/>
              </w:rPr>
              <w:t>Part 1</w:t>
            </w:r>
            <w:r w:rsidRPr="00F652BF">
              <w:rPr>
                <w:rFonts w:cs="Times New Roman"/>
                <w:szCs w:val="24"/>
                <w:lang w:val="en-US"/>
              </w:rPr>
              <w:tab/>
              <w:t>General</w:t>
            </w:r>
          </w:p>
        </w:tc>
        <w:tc>
          <w:tcPr>
            <w:tcW w:w="5760" w:type="dxa"/>
            <w:shd w:val="clear" w:color="auto" w:fill="auto"/>
          </w:tcPr>
          <w:p w:rsidR="00F652BF" w:rsidRPr="00F652BF" w:rsidRDefault="00F652BF" w:rsidP="002B08BF">
            <w:pPr>
              <w:spacing w:after="0" w:line="240" w:lineRule="auto"/>
              <w:jc w:val="both"/>
              <w:rPr>
                <w:rFonts w:cs="Times New Roman"/>
                <w:szCs w:val="24"/>
                <w:lang w:val="en-US"/>
              </w:rPr>
            </w:pPr>
          </w:p>
        </w:tc>
      </w:tr>
      <w:tr w:rsidR="00F652BF" w:rsidRPr="00F652BF" w:rsidTr="00F652BF">
        <w:tc>
          <w:tcPr>
            <w:tcW w:w="4522" w:type="dxa"/>
            <w:shd w:val="clear" w:color="auto" w:fill="auto"/>
          </w:tcPr>
          <w:p w:rsidR="00F652BF" w:rsidRPr="00F652BF" w:rsidRDefault="00F652BF" w:rsidP="00F652BF">
            <w:pPr>
              <w:spacing w:after="0" w:line="240" w:lineRule="auto"/>
              <w:rPr>
                <w:rFonts w:cs="Times New Roman"/>
                <w:szCs w:val="24"/>
                <w:lang w:val="en-US"/>
              </w:rPr>
            </w:pPr>
          </w:p>
        </w:tc>
        <w:tc>
          <w:tcPr>
            <w:tcW w:w="5760" w:type="dxa"/>
            <w:shd w:val="clear" w:color="auto" w:fill="auto"/>
          </w:tcPr>
          <w:p w:rsidR="00F652BF" w:rsidRPr="00F652BF" w:rsidRDefault="00F652BF" w:rsidP="002B08BF">
            <w:pPr>
              <w:spacing w:after="0" w:line="240" w:lineRule="auto"/>
              <w:jc w:val="both"/>
              <w:rPr>
                <w:rFonts w:cs="Times New Roman"/>
                <w:szCs w:val="24"/>
                <w:lang w:val="en-US"/>
              </w:rPr>
            </w:pPr>
          </w:p>
        </w:tc>
      </w:tr>
      <w:tr w:rsidR="00F652BF" w:rsidRPr="00F652BF" w:rsidTr="00F652BF">
        <w:tc>
          <w:tcPr>
            <w:tcW w:w="4522" w:type="dxa"/>
            <w:shd w:val="clear" w:color="auto" w:fill="auto"/>
          </w:tcPr>
          <w:p w:rsidR="00F652BF" w:rsidRPr="00F652BF" w:rsidRDefault="00F652BF" w:rsidP="00F652BF">
            <w:pPr>
              <w:spacing w:after="0" w:line="240" w:lineRule="auto"/>
              <w:rPr>
                <w:rFonts w:cs="Times New Roman"/>
                <w:szCs w:val="24"/>
                <w:lang w:val="en-US"/>
              </w:rPr>
            </w:pPr>
            <w:r w:rsidRPr="00F652BF">
              <w:rPr>
                <w:rFonts w:cs="Times New Roman"/>
                <w:szCs w:val="24"/>
                <w:lang w:val="en-US"/>
              </w:rPr>
              <w:t>1.1</w:t>
            </w:r>
            <w:r w:rsidRPr="00F652BF">
              <w:rPr>
                <w:rFonts w:cs="Times New Roman"/>
                <w:szCs w:val="24"/>
                <w:lang w:val="en-US"/>
              </w:rPr>
              <w:tab/>
              <w:t>Diesel Fuel Cost Adjustment</w:t>
            </w:r>
          </w:p>
        </w:tc>
        <w:tc>
          <w:tcPr>
            <w:tcW w:w="5760" w:type="dxa"/>
            <w:shd w:val="clear" w:color="auto" w:fill="auto"/>
          </w:tcPr>
          <w:p w:rsidR="00F652BF" w:rsidRPr="00F652BF" w:rsidRDefault="00F652BF" w:rsidP="002B08BF">
            <w:pPr>
              <w:spacing w:after="0" w:line="240" w:lineRule="auto"/>
              <w:jc w:val="both"/>
              <w:rPr>
                <w:rFonts w:cs="Times New Roman"/>
                <w:szCs w:val="24"/>
                <w:lang w:val="en-US"/>
              </w:rPr>
            </w:pPr>
          </w:p>
        </w:tc>
      </w:tr>
      <w:tr w:rsidR="00F652BF" w:rsidRPr="00F652BF" w:rsidTr="00F652BF">
        <w:tc>
          <w:tcPr>
            <w:tcW w:w="4522" w:type="dxa"/>
            <w:shd w:val="clear" w:color="auto" w:fill="auto"/>
          </w:tcPr>
          <w:p w:rsidR="00F652BF" w:rsidRPr="00F652BF" w:rsidRDefault="00F652BF" w:rsidP="00F652BF">
            <w:pPr>
              <w:spacing w:after="0" w:line="240" w:lineRule="auto"/>
              <w:rPr>
                <w:rFonts w:cs="Times New Roman"/>
                <w:szCs w:val="24"/>
                <w:lang w:val="en-US"/>
              </w:rPr>
            </w:pPr>
            <w:r w:rsidRPr="00F652BF">
              <w:rPr>
                <w:rFonts w:cs="Times New Roman"/>
                <w:szCs w:val="24"/>
                <w:lang w:val="en-US"/>
              </w:rPr>
              <w:tab/>
            </w:r>
          </w:p>
          <w:p w:rsidR="00F652BF" w:rsidRPr="00F652BF" w:rsidRDefault="00F652BF" w:rsidP="00F652BF">
            <w:pPr>
              <w:spacing w:after="0" w:line="240" w:lineRule="auto"/>
              <w:rPr>
                <w:rFonts w:cs="Times New Roman"/>
                <w:szCs w:val="24"/>
                <w:lang w:val="en-US"/>
              </w:rPr>
            </w:pPr>
            <w:r w:rsidRPr="00F652BF">
              <w:rPr>
                <w:rFonts w:cs="Times New Roman"/>
                <w:szCs w:val="24"/>
                <w:lang w:val="en-US"/>
              </w:rPr>
              <w:tab/>
              <w:t>[.4]</w:t>
            </w:r>
          </w:p>
        </w:tc>
        <w:tc>
          <w:tcPr>
            <w:tcW w:w="5760" w:type="dxa"/>
            <w:shd w:val="clear" w:color="auto" w:fill="auto"/>
          </w:tcPr>
          <w:p w:rsidR="00F652BF" w:rsidRPr="00F652BF" w:rsidRDefault="00F652BF" w:rsidP="002B08BF">
            <w:pPr>
              <w:spacing w:after="0" w:line="240" w:lineRule="auto"/>
              <w:jc w:val="both"/>
              <w:rPr>
                <w:rFonts w:cs="Times New Roman"/>
                <w:szCs w:val="24"/>
                <w:lang w:val="en-US"/>
              </w:rPr>
            </w:pPr>
            <w:r w:rsidRPr="00F652BF">
              <w:rPr>
                <w:rFonts w:cs="Times New Roman"/>
                <w:szCs w:val="24"/>
                <w:lang w:val="en-US"/>
              </w:rPr>
              <w:tab/>
            </w:r>
          </w:p>
          <w:p w:rsidR="00F652BF" w:rsidRPr="00F652BF" w:rsidRDefault="00F652BF" w:rsidP="002B08BF">
            <w:pPr>
              <w:spacing w:after="0" w:line="240" w:lineRule="auto"/>
              <w:jc w:val="both"/>
              <w:rPr>
                <w:rFonts w:cs="Times New Roman"/>
                <w:szCs w:val="24"/>
                <w:lang w:val="en-US"/>
              </w:rPr>
            </w:pPr>
            <w:r w:rsidRPr="00F652BF">
              <w:rPr>
                <w:rFonts w:cs="Times New Roman"/>
                <w:szCs w:val="24"/>
                <w:lang w:val="en-US"/>
              </w:rPr>
              <w:t xml:space="preserve">Insert the current Base Price Index, based on the MPI that applies to the Contract.  This clause is optional, the price can be determined during construction start up, after the contractor has declared its intention to participate during the execution of the contract. </w:t>
            </w:r>
          </w:p>
          <w:p w:rsidR="00F652BF" w:rsidRPr="00F652BF" w:rsidRDefault="00F652BF" w:rsidP="002B08BF">
            <w:pPr>
              <w:spacing w:after="0" w:line="240" w:lineRule="auto"/>
              <w:jc w:val="both"/>
              <w:rPr>
                <w:rFonts w:cs="Times New Roman"/>
                <w:szCs w:val="24"/>
                <w:lang w:val="en-US"/>
              </w:rPr>
            </w:pPr>
          </w:p>
        </w:tc>
      </w:tr>
      <w:tr w:rsidR="00F652BF" w:rsidRPr="00F652BF" w:rsidTr="00F652BF">
        <w:tc>
          <w:tcPr>
            <w:tcW w:w="4522" w:type="dxa"/>
            <w:shd w:val="clear" w:color="auto" w:fill="auto"/>
          </w:tcPr>
          <w:p w:rsidR="00F652BF" w:rsidRPr="00F652BF" w:rsidRDefault="00F652BF" w:rsidP="00F652BF">
            <w:pPr>
              <w:spacing w:after="0" w:line="240" w:lineRule="auto"/>
              <w:rPr>
                <w:rFonts w:cs="Times New Roman"/>
                <w:szCs w:val="24"/>
                <w:lang w:val="en-US"/>
              </w:rPr>
            </w:pPr>
            <w:r w:rsidRPr="00F652BF">
              <w:rPr>
                <w:rFonts w:cs="Times New Roman"/>
                <w:szCs w:val="24"/>
                <w:lang w:val="en-US"/>
              </w:rPr>
              <w:t>1.2</w:t>
            </w:r>
            <w:r w:rsidRPr="00F652BF">
              <w:rPr>
                <w:rFonts w:cs="Times New Roman"/>
                <w:szCs w:val="24"/>
                <w:lang w:val="en-US"/>
              </w:rPr>
              <w:tab/>
              <w:t>Definitions</w:t>
            </w:r>
          </w:p>
        </w:tc>
        <w:tc>
          <w:tcPr>
            <w:tcW w:w="5760" w:type="dxa"/>
            <w:shd w:val="clear" w:color="auto" w:fill="auto"/>
          </w:tcPr>
          <w:p w:rsidR="00F652BF" w:rsidRPr="00F652BF" w:rsidRDefault="00F652BF" w:rsidP="002B08BF">
            <w:pPr>
              <w:spacing w:after="0" w:line="240" w:lineRule="auto"/>
              <w:jc w:val="both"/>
              <w:rPr>
                <w:rFonts w:cs="Times New Roman"/>
                <w:szCs w:val="24"/>
                <w:lang w:val="en-US"/>
              </w:rPr>
            </w:pPr>
          </w:p>
        </w:tc>
      </w:tr>
      <w:tr w:rsidR="00F652BF" w:rsidRPr="00F652BF" w:rsidTr="00F652BF">
        <w:tc>
          <w:tcPr>
            <w:tcW w:w="4522" w:type="dxa"/>
            <w:shd w:val="clear" w:color="auto" w:fill="auto"/>
          </w:tcPr>
          <w:p w:rsidR="00F652BF" w:rsidRPr="00F652BF" w:rsidRDefault="00F652BF" w:rsidP="00F652BF">
            <w:pPr>
              <w:spacing w:after="0" w:line="240" w:lineRule="auto"/>
              <w:rPr>
                <w:rFonts w:cs="Times New Roman"/>
                <w:szCs w:val="24"/>
                <w:lang w:val="en-US"/>
              </w:rPr>
            </w:pPr>
          </w:p>
        </w:tc>
        <w:tc>
          <w:tcPr>
            <w:tcW w:w="5760" w:type="dxa"/>
            <w:shd w:val="clear" w:color="auto" w:fill="auto"/>
          </w:tcPr>
          <w:p w:rsidR="00F652BF" w:rsidRPr="00F652BF" w:rsidRDefault="00F652BF" w:rsidP="002B08BF">
            <w:pPr>
              <w:spacing w:after="0" w:line="240" w:lineRule="auto"/>
              <w:jc w:val="both"/>
              <w:rPr>
                <w:rFonts w:cs="Times New Roman"/>
                <w:szCs w:val="24"/>
                <w:lang w:val="en-US"/>
              </w:rPr>
            </w:pPr>
          </w:p>
        </w:tc>
      </w:tr>
      <w:tr w:rsidR="00F652BF" w:rsidRPr="00F652BF" w:rsidTr="00F652BF">
        <w:tc>
          <w:tcPr>
            <w:tcW w:w="4522" w:type="dxa"/>
            <w:shd w:val="clear" w:color="auto" w:fill="auto"/>
          </w:tcPr>
          <w:p w:rsidR="00F652BF" w:rsidRPr="00F652BF" w:rsidRDefault="00F652BF" w:rsidP="00F652BF">
            <w:pPr>
              <w:spacing w:after="0" w:line="240" w:lineRule="auto"/>
              <w:rPr>
                <w:rFonts w:cs="Times New Roman"/>
                <w:szCs w:val="24"/>
                <w:lang w:val="en-US"/>
              </w:rPr>
            </w:pPr>
            <w:r w:rsidRPr="00F652BF">
              <w:rPr>
                <w:rFonts w:cs="Times New Roman"/>
                <w:szCs w:val="24"/>
                <w:lang w:val="en-US"/>
              </w:rPr>
              <w:t>1.3</w:t>
            </w:r>
            <w:r w:rsidRPr="00F652BF">
              <w:rPr>
                <w:rFonts w:cs="Times New Roman"/>
                <w:szCs w:val="24"/>
                <w:lang w:val="en-US"/>
              </w:rPr>
              <w:tab/>
              <w:t>Diesel Fuel Consumption Rates</w:t>
            </w:r>
          </w:p>
        </w:tc>
        <w:tc>
          <w:tcPr>
            <w:tcW w:w="5760" w:type="dxa"/>
            <w:shd w:val="clear" w:color="auto" w:fill="auto"/>
          </w:tcPr>
          <w:p w:rsidR="00F652BF" w:rsidRPr="00F652BF" w:rsidRDefault="00F652BF" w:rsidP="002B08BF">
            <w:pPr>
              <w:spacing w:after="0" w:line="240" w:lineRule="auto"/>
              <w:jc w:val="both"/>
              <w:rPr>
                <w:rFonts w:cs="Times New Roman"/>
                <w:szCs w:val="24"/>
                <w:lang w:val="en-US"/>
              </w:rPr>
            </w:pPr>
          </w:p>
        </w:tc>
      </w:tr>
      <w:tr w:rsidR="00F652BF" w:rsidRPr="00F652BF" w:rsidTr="00F652BF">
        <w:tc>
          <w:tcPr>
            <w:tcW w:w="4522" w:type="dxa"/>
            <w:shd w:val="clear" w:color="auto" w:fill="auto"/>
          </w:tcPr>
          <w:p w:rsidR="00F652BF" w:rsidRPr="00F652BF" w:rsidRDefault="00F652BF" w:rsidP="00F652BF">
            <w:pPr>
              <w:spacing w:after="0" w:line="240" w:lineRule="auto"/>
              <w:rPr>
                <w:rFonts w:cs="Times New Roman"/>
                <w:szCs w:val="24"/>
                <w:lang w:val="en-US"/>
              </w:rPr>
            </w:pPr>
          </w:p>
        </w:tc>
        <w:tc>
          <w:tcPr>
            <w:tcW w:w="5760" w:type="dxa"/>
            <w:shd w:val="clear" w:color="auto" w:fill="auto"/>
          </w:tcPr>
          <w:p w:rsidR="00F652BF" w:rsidRPr="00F652BF" w:rsidRDefault="00F652BF" w:rsidP="002B08BF">
            <w:pPr>
              <w:spacing w:after="0" w:line="240" w:lineRule="auto"/>
              <w:jc w:val="both"/>
              <w:rPr>
                <w:rFonts w:cs="Times New Roman"/>
                <w:szCs w:val="24"/>
                <w:lang w:val="en-US"/>
              </w:rPr>
            </w:pPr>
          </w:p>
        </w:tc>
      </w:tr>
      <w:tr w:rsidR="00F652BF" w:rsidRPr="00F652BF" w:rsidTr="00F652BF">
        <w:tc>
          <w:tcPr>
            <w:tcW w:w="4522" w:type="dxa"/>
            <w:shd w:val="clear" w:color="auto" w:fill="auto"/>
          </w:tcPr>
          <w:p w:rsidR="00F652BF" w:rsidRPr="00F652BF" w:rsidRDefault="00F652BF" w:rsidP="00F652BF">
            <w:pPr>
              <w:spacing w:after="0" w:line="240" w:lineRule="auto"/>
              <w:rPr>
                <w:rFonts w:cs="Times New Roman"/>
                <w:szCs w:val="24"/>
                <w:lang w:val="en-US"/>
              </w:rPr>
            </w:pPr>
            <w:r w:rsidRPr="00F652BF">
              <w:rPr>
                <w:rFonts w:cs="Times New Roman"/>
                <w:szCs w:val="24"/>
                <w:lang w:val="en-US"/>
              </w:rPr>
              <w:tab/>
              <w:t>[.1]</w:t>
            </w:r>
          </w:p>
        </w:tc>
        <w:tc>
          <w:tcPr>
            <w:tcW w:w="5760" w:type="dxa"/>
            <w:shd w:val="clear" w:color="auto" w:fill="auto"/>
          </w:tcPr>
          <w:p w:rsidR="00F652BF" w:rsidRPr="00F652BF" w:rsidRDefault="00F652BF" w:rsidP="002B08BF">
            <w:pPr>
              <w:spacing w:after="0" w:line="240" w:lineRule="auto"/>
              <w:jc w:val="both"/>
              <w:rPr>
                <w:rFonts w:cs="Times New Roman"/>
                <w:szCs w:val="24"/>
                <w:lang w:val="en-US"/>
              </w:rPr>
            </w:pPr>
            <w:r w:rsidRPr="00F652BF">
              <w:rPr>
                <w:rFonts w:cs="Times New Roman"/>
                <w:szCs w:val="24"/>
                <w:lang w:val="en-US"/>
              </w:rPr>
              <w:t>Edit as required</w:t>
            </w:r>
          </w:p>
        </w:tc>
      </w:tr>
      <w:tr w:rsidR="00F652BF" w:rsidRPr="00F652BF" w:rsidTr="00F652BF">
        <w:tc>
          <w:tcPr>
            <w:tcW w:w="4522" w:type="dxa"/>
            <w:shd w:val="clear" w:color="auto" w:fill="auto"/>
          </w:tcPr>
          <w:p w:rsidR="00F652BF" w:rsidRPr="00F652BF" w:rsidRDefault="00F652BF" w:rsidP="00F652BF">
            <w:pPr>
              <w:spacing w:after="0" w:line="240" w:lineRule="auto"/>
              <w:rPr>
                <w:rFonts w:cs="Times New Roman"/>
                <w:szCs w:val="24"/>
                <w:lang w:val="en-US"/>
              </w:rPr>
            </w:pPr>
          </w:p>
        </w:tc>
        <w:tc>
          <w:tcPr>
            <w:tcW w:w="5760" w:type="dxa"/>
            <w:shd w:val="clear" w:color="auto" w:fill="auto"/>
          </w:tcPr>
          <w:p w:rsidR="00F652BF" w:rsidRPr="00F652BF" w:rsidRDefault="00F652BF" w:rsidP="002B08BF">
            <w:pPr>
              <w:spacing w:after="0" w:line="240" w:lineRule="auto"/>
              <w:jc w:val="both"/>
              <w:rPr>
                <w:rFonts w:cs="Times New Roman"/>
                <w:szCs w:val="24"/>
                <w:lang w:val="en-US"/>
              </w:rPr>
            </w:pPr>
          </w:p>
        </w:tc>
      </w:tr>
      <w:tr w:rsidR="00F652BF" w:rsidRPr="00F652BF" w:rsidTr="00F652BF">
        <w:tc>
          <w:tcPr>
            <w:tcW w:w="4522" w:type="dxa"/>
            <w:shd w:val="clear" w:color="auto" w:fill="auto"/>
          </w:tcPr>
          <w:p w:rsidR="00F652BF" w:rsidRPr="00F652BF" w:rsidRDefault="00F652BF" w:rsidP="00F652BF">
            <w:pPr>
              <w:spacing w:after="0" w:line="240" w:lineRule="auto"/>
              <w:rPr>
                <w:rFonts w:cs="Times New Roman"/>
                <w:szCs w:val="24"/>
                <w:lang w:val="en-US"/>
              </w:rPr>
            </w:pPr>
            <w:r w:rsidRPr="00F652BF">
              <w:rPr>
                <w:rFonts w:cs="Times New Roman"/>
                <w:szCs w:val="24"/>
                <w:lang w:val="en-US"/>
              </w:rPr>
              <w:t>1.4</w:t>
            </w:r>
            <w:r w:rsidRPr="00F652BF">
              <w:rPr>
                <w:rFonts w:cs="Times New Roman"/>
                <w:szCs w:val="24"/>
                <w:lang w:val="en-US"/>
              </w:rPr>
              <w:tab/>
              <w:t xml:space="preserve">Calculation of Diesel Fuel Cost </w:t>
            </w:r>
            <w:r w:rsidRPr="00F652BF">
              <w:rPr>
                <w:rFonts w:cs="Times New Roman"/>
                <w:szCs w:val="24"/>
                <w:lang w:val="en-US"/>
              </w:rPr>
              <w:tab/>
              <w:t>Adjustment.</w:t>
            </w:r>
          </w:p>
        </w:tc>
        <w:tc>
          <w:tcPr>
            <w:tcW w:w="5760" w:type="dxa"/>
            <w:shd w:val="clear" w:color="auto" w:fill="auto"/>
          </w:tcPr>
          <w:p w:rsidR="00F652BF" w:rsidRPr="00F652BF" w:rsidRDefault="00F652BF" w:rsidP="002B08BF">
            <w:pPr>
              <w:spacing w:after="0" w:line="240" w:lineRule="auto"/>
              <w:jc w:val="both"/>
              <w:rPr>
                <w:rFonts w:cs="Times New Roman"/>
                <w:szCs w:val="24"/>
                <w:lang w:val="en-US"/>
              </w:rPr>
            </w:pPr>
          </w:p>
        </w:tc>
      </w:tr>
      <w:tr w:rsidR="00F652BF" w:rsidRPr="00F652BF" w:rsidTr="00F652BF">
        <w:tc>
          <w:tcPr>
            <w:tcW w:w="4522" w:type="dxa"/>
            <w:shd w:val="clear" w:color="auto" w:fill="auto"/>
          </w:tcPr>
          <w:p w:rsidR="00F652BF" w:rsidRPr="00F652BF" w:rsidRDefault="00F652BF" w:rsidP="00F652BF">
            <w:pPr>
              <w:spacing w:after="0" w:line="240" w:lineRule="auto"/>
              <w:rPr>
                <w:rFonts w:cs="Times New Roman"/>
                <w:szCs w:val="24"/>
                <w:lang w:val="en-US"/>
              </w:rPr>
            </w:pPr>
          </w:p>
        </w:tc>
        <w:tc>
          <w:tcPr>
            <w:tcW w:w="5760" w:type="dxa"/>
            <w:shd w:val="clear" w:color="auto" w:fill="auto"/>
          </w:tcPr>
          <w:p w:rsidR="00F652BF" w:rsidRPr="00F652BF" w:rsidRDefault="00F652BF" w:rsidP="002B08BF">
            <w:pPr>
              <w:spacing w:after="0" w:line="240" w:lineRule="auto"/>
              <w:jc w:val="both"/>
              <w:rPr>
                <w:rFonts w:cs="Times New Roman"/>
                <w:szCs w:val="24"/>
                <w:lang w:val="en-US"/>
              </w:rPr>
            </w:pPr>
          </w:p>
        </w:tc>
      </w:tr>
      <w:tr w:rsidR="00F652BF" w:rsidRPr="00F652BF" w:rsidTr="00F652BF">
        <w:tc>
          <w:tcPr>
            <w:tcW w:w="4522" w:type="dxa"/>
            <w:shd w:val="clear" w:color="auto" w:fill="auto"/>
          </w:tcPr>
          <w:p w:rsidR="00F652BF" w:rsidRPr="00F652BF" w:rsidRDefault="00F652BF" w:rsidP="00F652BF">
            <w:pPr>
              <w:spacing w:after="0" w:line="240" w:lineRule="auto"/>
              <w:rPr>
                <w:rFonts w:cs="Times New Roman"/>
                <w:szCs w:val="24"/>
                <w:lang w:val="en-US"/>
              </w:rPr>
            </w:pPr>
            <w:r w:rsidRPr="00F652BF">
              <w:rPr>
                <w:rFonts w:cs="Times New Roman"/>
                <w:szCs w:val="24"/>
                <w:lang w:val="en-US"/>
              </w:rPr>
              <w:t>1.5</w:t>
            </w:r>
            <w:r w:rsidRPr="00F652BF">
              <w:rPr>
                <w:rFonts w:cs="Times New Roman"/>
                <w:szCs w:val="24"/>
                <w:lang w:val="en-US"/>
              </w:rPr>
              <w:tab/>
              <w:t xml:space="preserve">[Contractor’s Option to </w:t>
            </w:r>
            <w:r w:rsidRPr="00F652BF">
              <w:rPr>
                <w:rFonts w:cs="Times New Roman"/>
                <w:szCs w:val="24"/>
                <w:lang w:val="en-US"/>
              </w:rPr>
              <w:tab/>
              <w:t>Participate].</w:t>
            </w:r>
          </w:p>
        </w:tc>
        <w:tc>
          <w:tcPr>
            <w:tcW w:w="5760" w:type="dxa"/>
            <w:shd w:val="clear" w:color="auto" w:fill="auto"/>
          </w:tcPr>
          <w:p w:rsidR="00F652BF" w:rsidRPr="00F652BF" w:rsidRDefault="00F652BF" w:rsidP="002B08BF">
            <w:pPr>
              <w:spacing w:after="0" w:line="240" w:lineRule="auto"/>
              <w:jc w:val="both"/>
              <w:rPr>
                <w:rFonts w:cs="Times New Roman"/>
                <w:szCs w:val="24"/>
                <w:lang w:val="en-US"/>
              </w:rPr>
            </w:pPr>
          </w:p>
        </w:tc>
      </w:tr>
      <w:tr w:rsidR="00F652BF" w:rsidRPr="00F652BF" w:rsidTr="00F652BF">
        <w:tc>
          <w:tcPr>
            <w:tcW w:w="4522" w:type="dxa"/>
            <w:shd w:val="clear" w:color="auto" w:fill="auto"/>
          </w:tcPr>
          <w:p w:rsidR="00F652BF" w:rsidRPr="00F652BF" w:rsidRDefault="00F652BF" w:rsidP="00F652BF">
            <w:pPr>
              <w:spacing w:after="0" w:line="240" w:lineRule="auto"/>
              <w:rPr>
                <w:rFonts w:cs="Times New Roman"/>
                <w:szCs w:val="24"/>
                <w:lang w:val="en-US"/>
              </w:rPr>
            </w:pPr>
          </w:p>
        </w:tc>
        <w:tc>
          <w:tcPr>
            <w:tcW w:w="5760" w:type="dxa"/>
            <w:shd w:val="clear" w:color="auto" w:fill="auto"/>
          </w:tcPr>
          <w:p w:rsidR="00F652BF" w:rsidRPr="00F652BF" w:rsidRDefault="00F652BF" w:rsidP="002B08BF">
            <w:pPr>
              <w:spacing w:after="0" w:line="240" w:lineRule="auto"/>
              <w:jc w:val="both"/>
              <w:rPr>
                <w:rFonts w:cs="Times New Roman"/>
                <w:szCs w:val="24"/>
                <w:lang w:val="en-US"/>
              </w:rPr>
            </w:pPr>
          </w:p>
        </w:tc>
      </w:tr>
      <w:tr w:rsidR="00F652BF" w:rsidRPr="00F652BF" w:rsidTr="00F652BF">
        <w:tc>
          <w:tcPr>
            <w:tcW w:w="4522" w:type="dxa"/>
            <w:shd w:val="clear" w:color="auto" w:fill="auto"/>
          </w:tcPr>
          <w:p w:rsidR="00F652BF" w:rsidRPr="00F652BF" w:rsidRDefault="00F652BF" w:rsidP="00F652BF">
            <w:pPr>
              <w:spacing w:after="0" w:line="240" w:lineRule="auto"/>
              <w:rPr>
                <w:rFonts w:cs="Times New Roman"/>
                <w:szCs w:val="24"/>
                <w:lang w:val="en-US"/>
              </w:rPr>
            </w:pPr>
            <w:r w:rsidRPr="00F652BF">
              <w:rPr>
                <w:rFonts w:cs="Times New Roman"/>
                <w:szCs w:val="24"/>
                <w:lang w:val="en-US"/>
              </w:rPr>
              <w:t>1.6</w:t>
            </w:r>
            <w:r w:rsidRPr="00F652BF">
              <w:rPr>
                <w:rFonts w:cs="Times New Roman"/>
                <w:szCs w:val="24"/>
                <w:lang w:val="en-US"/>
              </w:rPr>
              <w:tab/>
              <w:t xml:space="preserve">Conclusion of Diesel Fuel Cost </w:t>
            </w:r>
            <w:r w:rsidRPr="00F652BF">
              <w:rPr>
                <w:rFonts w:cs="Times New Roman"/>
                <w:szCs w:val="24"/>
                <w:lang w:val="en-US"/>
              </w:rPr>
              <w:tab/>
              <w:t>Adjustment</w:t>
            </w:r>
          </w:p>
        </w:tc>
        <w:tc>
          <w:tcPr>
            <w:tcW w:w="5760" w:type="dxa"/>
            <w:shd w:val="clear" w:color="auto" w:fill="auto"/>
          </w:tcPr>
          <w:p w:rsidR="00F652BF" w:rsidRPr="00F652BF" w:rsidRDefault="00F652BF" w:rsidP="002B08BF">
            <w:pPr>
              <w:spacing w:after="0" w:line="240" w:lineRule="auto"/>
              <w:jc w:val="both"/>
              <w:rPr>
                <w:rFonts w:cs="Times New Roman"/>
                <w:szCs w:val="24"/>
                <w:lang w:val="en-US"/>
              </w:rPr>
            </w:pPr>
          </w:p>
        </w:tc>
      </w:tr>
      <w:tr w:rsidR="00F652BF" w:rsidRPr="00F652BF" w:rsidTr="00F652BF">
        <w:tc>
          <w:tcPr>
            <w:tcW w:w="4522" w:type="dxa"/>
            <w:shd w:val="clear" w:color="auto" w:fill="auto"/>
          </w:tcPr>
          <w:p w:rsidR="00F652BF" w:rsidRPr="00F652BF" w:rsidRDefault="00F652BF" w:rsidP="00F652BF">
            <w:pPr>
              <w:spacing w:after="0" w:line="240" w:lineRule="auto"/>
              <w:rPr>
                <w:rFonts w:cs="Times New Roman"/>
                <w:szCs w:val="24"/>
                <w:lang w:val="en-US"/>
              </w:rPr>
            </w:pPr>
          </w:p>
        </w:tc>
        <w:tc>
          <w:tcPr>
            <w:tcW w:w="5760" w:type="dxa"/>
            <w:shd w:val="clear" w:color="auto" w:fill="auto"/>
          </w:tcPr>
          <w:p w:rsidR="00F652BF" w:rsidRPr="00F652BF" w:rsidRDefault="00F652BF" w:rsidP="002B08BF">
            <w:pPr>
              <w:spacing w:after="0" w:line="240" w:lineRule="auto"/>
              <w:jc w:val="both"/>
              <w:rPr>
                <w:rFonts w:cs="Times New Roman"/>
                <w:szCs w:val="24"/>
                <w:lang w:val="en-US"/>
              </w:rPr>
            </w:pPr>
          </w:p>
        </w:tc>
      </w:tr>
      <w:tr w:rsidR="00F652BF" w:rsidRPr="00F652BF" w:rsidTr="00F652BF">
        <w:tc>
          <w:tcPr>
            <w:tcW w:w="4522" w:type="dxa"/>
            <w:shd w:val="clear" w:color="auto" w:fill="auto"/>
          </w:tcPr>
          <w:p w:rsidR="00F652BF" w:rsidRPr="00F652BF" w:rsidRDefault="00F652BF" w:rsidP="00F652BF">
            <w:pPr>
              <w:spacing w:after="0" w:line="240" w:lineRule="auto"/>
              <w:rPr>
                <w:rFonts w:cs="Times New Roman"/>
                <w:szCs w:val="24"/>
                <w:lang w:val="en-US"/>
              </w:rPr>
            </w:pPr>
            <w:r w:rsidRPr="00F652BF">
              <w:rPr>
                <w:rFonts w:cs="Times New Roman"/>
                <w:szCs w:val="24"/>
                <w:lang w:val="en-US"/>
              </w:rPr>
              <w:lastRenderedPageBreak/>
              <w:t>1.7</w:t>
            </w:r>
            <w:r w:rsidRPr="00F652BF">
              <w:rPr>
                <w:rFonts w:cs="Times New Roman"/>
                <w:szCs w:val="24"/>
                <w:lang w:val="en-US"/>
              </w:rPr>
              <w:tab/>
              <w:t>Final Payment</w:t>
            </w:r>
          </w:p>
        </w:tc>
        <w:tc>
          <w:tcPr>
            <w:tcW w:w="5760" w:type="dxa"/>
            <w:shd w:val="clear" w:color="auto" w:fill="auto"/>
          </w:tcPr>
          <w:p w:rsidR="00F652BF" w:rsidRPr="00F652BF" w:rsidRDefault="00F652BF" w:rsidP="002B08BF">
            <w:pPr>
              <w:spacing w:after="0" w:line="240" w:lineRule="auto"/>
              <w:jc w:val="both"/>
              <w:rPr>
                <w:rFonts w:cs="Times New Roman"/>
                <w:szCs w:val="24"/>
                <w:lang w:val="en-US"/>
              </w:rPr>
            </w:pPr>
          </w:p>
        </w:tc>
      </w:tr>
      <w:tr w:rsidR="00F652BF" w:rsidRPr="00F652BF" w:rsidTr="00F652BF">
        <w:tc>
          <w:tcPr>
            <w:tcW w:w="4522" w:type="dxa"/>
            <w:shd w:val="clear" w:color="auto" w:fill="auto"/>
          </w:tcPr>
          <w:p w:rsidR="00F652BF" w:rsidRPr="00F652BF" w:rsidRDefault="00F652BF" w:rsidP="00F652BF">
            <w:pPr>
              <w:spacing w:after="0" w:line="240" w:lineRule="auto"/>
              <w:rPr>
                <w:rFonts w:cs="Times New Roman"/>
                <w:szCs w:val="24"/>
                <w:lang w:val="en-US"/>
              </w:rPr>
            </w:pPr>
          </w:p>
        </w:tc>
        <w:tc>
          <w:tcPr>
            <w:tcW w:w="5760" w:type="dxa"/>
            <w:shd w:val="clear" w:color="auto" w:fill="auto"/>
          </w:tcPr>
          <w:p w:rsidR="00F652BF" w:rsidRPr="00F652BF" w:rsidRDefault="00F652BF" w:rsidP="002B08BF">
            <w:pPr>
              <w:spacing w:after="0" w:line="240" w:lineRule="auto"/>
              <w:jc w:val="both"/>
              <w:rPr>
                <w:rFonts w:cs="Times New Roman"/>
                <w:szCs w:val="24"/>
                <w:lang w:val="en-US"/>
              </w:rPr>
            </w:pPr>
          </w:p>
        </w:tc>
      </w:tr>
      <w:tr w:rsidR="00F652BF" w:rsidRPr="00F652BF" w:rsidTr="00F652BF">
        <w:tc>
          <w:tcPr>
            <w:tcW w:w="4522" w:type="dxa"/>
            <w:shd w:val="clear" w:color="auto" w:fill="auto"/>
          </w:tcPr>
          <w:p w:rsidR="00F652BF" w:rsidRPr="00F652BF" w:rsidRDefault="00F652BF" w:rsidP="00F652BF">
            <w:pPr>
              <w:spacing w:after="0" w:line="240" w:lineRule="auto"/>
              <w:rPr>
                <w:rFonts w:cs="Times New Roman"/>
                <w:szCs w:val="24"/>
                <w:lang w:val="en-US"/>
              </w:rPr>
            </w:pPr>
            <w:r w:rsidRPr="00F652BF">
              <w:rPr>
                <w:rFonts w:cs="Times New Roman"/>
                <w:szCs w:val="24"/>
                <w:lang w:val="en-US"/>
              </w:rPr>
              <w:t>Part 2</w:t>
            </w:r>
            <w:r w:rsidRPr="00F652BF">
              <w:rPr>
                <w:rFonts w:cs="Times New Roman"/>
                <w:szCs w:val="24"/>
                <w:lang w:val="en-US"/>
              </w:rPr>
              <w:tab/>
              <w:t>Product</w:t>
            </w:r>
            <w:r w:rsidRPr="00F652BF">
              <w:rPr>
                <w:rFonts w:cs="Times New Roman"/>
                <w:szCs w:val="24"/>
                <w:lang w:val="en-US"/>
              </w:rPr>
              <w:tab/>
              <w:t>-</w:t>
            </w:r>
            <w:r w:rsidRPr="00F652BF">
              <w:rPr>
                <w:rFonts w:cs="Times New Roman"/>
                <w:szCs w:val="24"/>
                <w:lang w:val="en-US"/>
              </w:rPr>
              <w:tab/>
              <w:t>Not Used</w:t>
            </w:r>
          </w:p>
        </w:tc>
        <w:tc>
          <w:tcPr>
            <w:tcW w:w="5760" w:type="dxa"/>
            <w:shd w:val="clear" w:color="auto" w:fill="auto"/>
          </w:tcPr>
          <w:p w:rsidR="00F652BF" w:rsidRPr="00F652BF" w:rsidRDefault="00F652BF" w:rsidP="002B08BF">
            <w:pPr>
              <w:spacing w:after="0" w:line="240" w:lineRule="auto"/>
              <w:jc w:val="both"/>
              <w:rPr>
                <w:rFonts w:cs="Times New Roman"/>
                <w:szCs w:val="24"/>
                <w:lang w:val="en-US"/>
              </w:rPr>
            </w:pPr>
          </w:p>
        </w:tc>
      </w:tr>
      <w:tr w:rsidR="00F652BF" w:rsidRPr="00F652BF" w:rsidTr="00F652BF">
        <w:tc>
          <w:tcPr>
            <w:tcW w:w="4522" w:type="dxa"/>
            <w:shd w:val="clear" w:color="auto" w:fill="auto"/>
          </w:tcPr>
          <w:p w:rsidR="00F652BF" w:rsidRPr="00F652BF" w:rsidRDefault="00F652BF" w:rsidP="00F652BF">
            <w:pPr>
              <w:spacing w:after="0" w:line="240" w:lineRule="auto"/>
              <w:rPr>
                <w:rFonts w:cs="Times New Roman"/>
                <w:szCs w:val="24"/>
                <w:lang w:val="en-US"/>
              </w:rPr>
            </w:pPr>
          </w:p>
        </w:tc>
        <w:tc>
          <w:tcPr>
            <w:tcW w:w="5760" w:type="dxa"/>
            <w:shd w:val="clear" w:color="auto" w:fill="auto"/>
          </w:tcPr>
          <w:p w:rsidR="00F652BF" w:rsidRPr="00F652BF" w:rsidRDefault="00F652BF" w:rsidP="002B08BF">
            <w:pPr>
              <w:spacing w:after="0" w:line="240" w:lineRule="auto"/>
              <w:jc w:val="both"/>
              <w:rPr>
                <w:rFonts w:cs="Times New Roman"/>
                <w:szCs w:val="24"/>
                <w:lang w:val="en-US"/>
              </w:rPr>
            </w:pPr>
          </w:p>
        </w:tc>
      </w:tr>
      <w:tr w:rsidR="00F652BF" w:rsidRPr="00F652BF" w:rsidTr="00F652BF">
        <w:tc>
          <w:tcPr>
            <w:tcW w:w="4522" w:type="dxa"/>
            <w:shd w:val="clear" w:color="auto" w:fill="auto"/>
          </w:tcPr>
          <w:p w:rsidR="00F652BF" w:rsidRPr="00F652BF" w:rsidRDefault="00F652BF" w:rsidP="00F652BF">
            <w:pPr>
              <w:spacing w:after="0" w:line="240" w:lineRule="auto"/>
              <w:rPr>
                <w:rFonts w:cs="Times New Roman"/>
                <w:szCs w:val="24"/>
                <w:lang w:val="en-US"/>
              </w:rPr>
            </w:pPr>
            <w:r w:rsidRPr="00F652BF">
              <w:rPr>
                <w:rFonts w:cs="Times New Roman"/>
                <w:szCs w:val="24"/>
                <w:lang w:val="en-US"/>
              </w:rPr>
              <w:t>Part 3</w:t>
            </w:r>
            <w:r w:rsidRPr="00F652BF">
              <w:rPr>
                <w:rFonts w:cs="Times New Roman"/>
                <w:szCs w:val="24"/>
                <w:lang w:val="en-US"/>
              </w:rPr>
              <w:tab/>
              <w:t>Execution</w:t>
            </w:r>
            <w:r w:rsidRPr="00F652BF">
              <w:rPr>
                <w:rFonts w:cs="Times New Roman"/>
                <w:szCs w:val="24"/>
                <w:lang w:val="en-US"/>
              </w:rPr>
              <w:tab/>
              <w:t>-</w:t>
            </w:r>
            <w:r w:rsidRPr="00F652BF">
              <w:rPr>
                <w:rFonts w:cs="Times New Roman"/>
                <w:szCs w:val="24"/>
                <w:lang w:val="en-US"/>
              </w:rPr>
              <w:tab/>
              <w:t>Not Used</w:t>
            </w:r>
          </w:p>
        </w:tc>
        <w:tc>
          <w:tcPr>
            <w:tcW w:w="5760" w:type="dxa"/>
            <w:shd w:val="clear" w:color="auto" w:fill="auto"/>
          </w:tcPr>
          <w:p w:rsidR="00F652BF" w:rsidRPr="00F652BF" w:rsidRDefault="00F652BF" w:rsidP="002B08BF">
            <w:pPr>
              <w:spacing w:after="0" w:line="240" w:lineRule="auto"/>
              <w:jc w:val="both"/>
              <w:rPr>
                <w:rFonts w:cs="Times New Roman"/>
                <w:szCs w:val="24"/>
                <w:lang w:val="en-US"/>
              </w:rPr>
            </w:pPr>
          </w:p>
        </w:tc>
      </w:tr>
      <w:tr w:rsidR="00F652BF" w:rsidRPr="00F652BF" w:rsidTr="00F652BF">
        <w:tc>
          <w:tcPr>
            <w:tcW w:w="4522" w:type="dxa"/>
            <w:shd w:val="clear" w:color="auto" w:fill="auto"/>
          </w:tcPr>
          <w:p w:rsidR="00F652BF" w:rsidRPr="00F652BF" w:rsidRDefault="00F652BF" w:rsidP="00F652BF">
            <w:pPr>
              <w:spacing w:after="0" w:line="240" w:lineRule="auto"/>
              <w:rPr>
                <w:rFonts w:cs="Times New Roman"/>
                <w:szCs w:val="24"/>
                <w:lang w:val="en-US"/>
              </w:rPr>
            </w:pPr>
          </w:p>
        </w:tc>
        <w:tc>
          <w:tcPr>
            <w:tcW w:w="5760" w:type="dxa"/>
            <w:shd w:val="clear" w:color="auto" w:fill="auto"/>
          </w:tcPr>
          <w:p w:rsidR="00F652BF" w:rsidRPr="00F652BF" w:rsidRDefault="00F652BF" w:rsidP="002B08BF">
            <w:pPr>
              <w:spacing w:after="0" w:line="240" w:lineRule="auto"/>
              <w:jc w:val="both"/>
              <w:rPr>
                <w:rFonts w:cs="Times New Roman"/>
                <w:szCs w:val="24"/>
                <w:lang w:val="en-US"/>
              </w:rPr>
            </w:pPr>
          </w:p>
        </w:tc>
      </w:tr>
    </w:tbl>
    <w:p w:rsidR="00F652BF" w:rsidRPr="00F652BF" w:rsidRDefault="00F652BF" w:rsidP="00F652BF">
      <w:pPr>
        <w:spacing w:after="0"/>
        <w:rPr>
          <w:rFonts w:cs="Times New Roman"/>
          <w:b/>
          <w:szCs w:val="24"/>
          <w:lang w:val="en-US"/>
        </w:rPr>
      </w:pPr>
    </w:p>
    <w:p w:rsidR="00F652BF" w:rsidRDefault="00F652BF" w:rsidP="00F652BF">
      <w:pPr>
        <w:spacing w:after="0"/>
        <w:rPr>
          <w:rFonts w:cs="Times New Roman"/>
          <w:b/>
          <w:szCs w:val="24"/>
          <w:lang w:val="en-US"/>
        </w:rPr>
      </w:pPr>
      <w:r w:rsidRPr="00F652BF">
        <w:rPr>
          <w:rFonts w:cs="Times New Roman"/>
          <w:b/>
          <w:szCs w:val="24"/>
          <w:lang w:val="en-US"/>
        </w:rPr>
        <w:t>END OF COVER SHEE</w:t>
      </w:r>
      <w:r>
        <w:rPr>
          <w:rFonts w:cs="Times New Roman"/>
          <w:b/>
          <w:szCs w:val="24"/>
          <w:lang w:val="en-US"/>
        </w:rPr>
        <w:t>T</w:t>
      </w:r>
    </w:p>
    <w:p w:rsidR="00F652BF" w:rsidRDefault="00F652BF" w:rsidP="00F652BF">
      <w:pPr>
        <w:rPr>
          <w:rFonts w:cs="Times New Roman"/>
          <w:szCs w:val="24"/>
          <w:lang w:val="en-US"/>
        </w:rPr>
      </w:pPr>
    </w:p>
    <w:p w:rsidR="00F652BF" w:rsidRPr="00F652BF" w:rsidRDefault="00F652BF" w:rsidP="00F652BF">
      <w:pPr>
        <w:rPr>
          <w:rFonts w:cs="Times New Roman"/>
          <w:szCs w:val="24"/>
          <w:lang w:val="en-US"/>
        </w:rPr>
        <w:sectPr w:rsidR="00F652BF" w:rsidRPr="00F652BF" w:rsidSect="00816C79">
          <w:headerReference w:type="default" r:id="rId80"/>
          <w:footerReference w:type="default" r:id="rId81"/>
          <w:pgSz w:w="12240" w:h="15840" w:code="1"/>
          <w:pgMar w:top="720" w:right="1080" w:bottom="907" w:left="1080" w:header="720" w:footer="432" w:gutter="0"/>
          <w:pgNumType w:start="1"/>
          <w:cols w:space="0"/>
        </w:sectPr>
      </w:pPr>
    </w:p>
    <w:p w:rsidR="00272276" w:rsidRPr="00272276" w:rsidRDefault="00272276" w:rsidP="00272276">
      <w:pPr>
        <w:tabs>
          <w:tab w:val="left" w:pos="540"/>
        </w:tabs>
        <w:spacing w:after="0"/>
        <w:ind w:right="-10"/>
        <w:jc w:val="both"/>
        <w:rPr>
          <w:rFonts w:cs="Times New Roman"/>
          <w:szCs w:val="24"/>
          <w:lang w:val="en-US"/>
        </w:rPr>
      </w:pPr>
      <w:r w:rsidRPr="00272276">
        <w:rPr>
          <w:rFonts w:cs="Times New Roman"/>
          <w:szCs w:val="24"/>
          <w:lang w:val="en-US"/>
        </w:rPr>
        <w:lastRenderedPageBreak/>
        <w:t>Use this section as a guide in the preparation of addenda.  This section contains sample addenda and addendum forms.  Do not include the forms in the Contract Documents.</w:t>
      </w:r>
    </w:p>
    <w:p w:rsidR="00272276" w:rsidRPr="00272276" w:rsidRDefault="00272276" w:rsidP="00272276">
      <w:pPr>
        <w:tabs>
          <w:tab w:val="left" w:pos="540"/>
        </w:tabs>
        <w:spacing w:after="0"/>
        <w:ind w:right="-10"/>
        <w:rPr>
          <w:rFonts w:cs="Times New Roman"/>
          <w:szCs w:val="24"/>
          <w:lang w:val="en-US"/>
        </w:rPr>
      </w:pPr>
    </w:p>
    <w:p w:rsidR="00272276" w:rsidRPr="00272276" w:rsidRDefault="00272276" w:rsidP="00272276">
      <w:pPr>
        <w:tabs>
          <w:tab w:val="left" w:pos="540"/>
        </w:tabs>
        <w:spacing w:after="0" w:line="240" w:lineRule="auto"/>
        <w:ind w:right="-10"/>
        <w:rPr>
          <w:rFonts w:cs="Times New Roman"/>
          <w:szCs w:val="24"/>
          <w:lang w:val="en-US"/>
        </w:rPr>
      </w:pPr>
      <w:r w:rsidRPr="00272276">
        <w:rPr>
          <w:rFonts w:cs="Times New Roman"/>
          <w:szCs w:val="24"/>
          <w:lang w:val="en-US"/>
        </w:rPr>
        <w:t>Refer to the following Data Sheets:</w:t>
      </w:r>
    </w:p>
    <w:p w:rsidR="00272276" w:rsidRPr="00272276" w:rsidRDefault="00272276" w:rsidP="00272276">
      <w:pPr>
        <w:tabs>
          <w:tab w:val="left" w:pos="540"/>
        </w:tabs>
        <w:spacing w:after="0" w:line="240" w:lineRule="auto"/>
        <w:ind w:right="-10"/>
        <w:rPr>
          <w:rFonts w:cs="Times New Roman"/>
          <w:szCs w:val="24"/>
          <w:lang w:val="en-US"/>
        </w:rPr>
      </w:pPr>
    </w:p>
    <w:p w:rsidR="00272276" w:rsidRPr="00272276" w:rsidRDefault="00272276" w:rsidP="00272276">
      <w:pPr>
        <w:tabs>
          <w:tab w:val="left" w:pos="540"/>
        </w:tabs>
        <w:spacing w:after="0" w:line="240" w:lineRule="auto"/>
        <w:ind w:right="-10"/>
        <w:rPr>
          <w:rFonts w:cs="Times New Roman"/>
          <w:szCs w:val="24"/>
          <w:lang w:val="en-US"/>
        </w:rPr>
      </w:pPr>
      <w:r w:rsidRPr="00272276">
        <w:rPr>
          <w:rFonts w:cs="Times New Roman"/>
          <w:szCs w:val="24"/>
          <w:lang w:val="en-US"/>
        </w:rPr>
        <w:t>.1</w:t>
      </w:r>
      <w:r w:rsidRPr="00272276">
        <w:rPr>
          <w:rFonts w:cs="Times New Roman"/>
          <w:szCs w:val="24"/>
          <w:lang w:val="en-US"/>
        </w:rPr>
        <w:tab/>
        <w:t>Data Sheet – General</w:t>
      </w:r>
    </w:p>
    <w:p w:rsidR="00272276" w:rsidRPr="00272276" w:rsidRDefault="00272276" w:rsidP="00272276">
      <w:pPr>
        <w:tabs>
          <w:tab w:val="left" w:pos="540"/>
        </w:tabs>
        <w:spacing w:after="0" w:line="240" w:lineRule="auto"/>
        <w:ind w:right="-10"/>
        <w:rPr>
          <w:rFonts w:cs="Times New Roman"/>
          <w:szCs w:val="24"/>
          <w:lang w:val="en-US"/>
        </w:rPr>
      </w:pPr>
    </w:p>
    <w:p w:rsidR="00272276" w:rsidRPr="00272276" w:rsidRDefault="00272276" w:rsidP="00272276">
      <w:pPr>
        <w:tabs>
          <w:tab w:val="left" w:pos="540"/>
        </w:tabs>
        <w:spacing w:after="0" w:line="240" w:lineRule="auto"/>
        <w:ind w:right="-10"/>
        <w:rPr>
          <w:rFonts w:cs="Times New Roman"/>
          <w:szCs w:val="24"/>
          <w:lang w:val="en-US"/>
        </w:rPr>
      </w:pPr>
      <w:r w:rsidRPr="00272276">
        <w:rPr>
          <w:rFonts w:cs="Times New Roman"/>
          <w:szCs w:val="24"/>
          <w:lang w:val="en-US"/>
        </w:rPr>
        <w:t>.2</w:t>
      </w:r>
      <w:r w:rsidRPr="00272276">
        <w:rPr>
          <w:rFonts w:cs="Times New Roman"/>
          <w:szCs w:val="24"/>
          <w:lang w:val="en-US"/>
        </w:rPr>
        <w:tab/>
        <w:t>Data Sheet – Sample Addendum Letter of Transmittal</w:t>
      </w:r>
    </w:p>
    <w:p w:rsidR="00272276" w:rsidRPr="00272276" w:rsidRDefault="00272276" w:rsidP="00272276">
      <w:pPr>
        <w:tabs>
          <w:tab w:val="left" w:pos="540"/>
        </w:tabs>
        <w:spacing w:after="0" w:line="240" w:lineRule="auto"/>
        <w:ind w:right="-10"/>
        <w:rPr>
          <w:rFonts w:cs="Times New Roman"/>
          <w:szCs w:val="24"/>
          <w:lang w:val="en-US"/>
        </w:rPr>
      </w:pPr>
    </w:p>
    <w:p w:rsidR="00272276" w:rsidRPr="00272276" w:rsidRDefault="00272276" w:rsidP="00272276">
      <w:pPr>
        <w:tabs>
          <w:tab w:val="left" w:pos="540"/>
        </w:tabs>
        <w:spacing w:after="0" w:line="240" w:lineRule="auto"/>
        <w:ind w:right="-10"/>
        <w:rPr>
          <w:rFonts w:cs="Times New Roman"/>
          <w:szCs w:val="24"/>
          <w:lang w:val="en-US"/>
        </w:rPr>
      </w:pPr>
      <w:r w:rsidRPr="00272276">
        <w:rPr>
          <w:rFonts w:cs="Times New Roman"/>
          <w:szCs w:val="24"/>
          <w:lang w:val="en-US"/>
        </w:rPr>
        <w:t>.3</w:t>
      </w:r>
      <w:r w:rsidRPr="00272276">
        <w:rPr>
          <w:rFonts w:cs="Times New Roman"/>
          <w:szCs w:val="24"/>
          <w:lang w:val="en-US"/>
        </w:rPr>
        <w:tab/>
        <w:t>Data Sheet – Sample Multi-Page Addendum</w:t>
      </w:r>
    </w:p>
    <w:p w:rsidR="00272276" w:rsidRPr="00272276" w:rsidRDefault="00272276" w:rsidP="00272276">
      <w:pPr>
        <w:tabs>
          <w:tab w:val="left" w:pos="540"/>
        </w:tabs>
        <w:spacing w:after="0" w:line="240" w:lineRule="auto"/>
        <w:ind w:right="-10"/>
        <w:rPr>
          <w:rFonts w:cs="Times New Roman"/>
          <w:szCs w:val="24"/>
          <w:lang w:val="en-US"/>
        </w:rPr>
      </w:pPr>
    </w:p>
    <w:p w:rsidR="00272276" w:rsidRPr="00272276" w:rsidRDefault="00272276" w:rsidP="00272276">
      <w:pPr>
        <w:tabs>
          <w:tab w:val="left" w:pos="540"/>
        </w:tabs>
        <w:spacing w:after="0" w:line="240" w:lineRule="auto"/>
        <w:ind w:right="-10"/>
        <w:rPr>
          <w:rFonts w:cs="Times New Roman"/>
          <w:szCs w:val="24"/>
          <w:lang w:val="en-US"/>
        </w:rPr>
      </w:pPr>
      <w:r w:rsidRPr="00272276">
        <w:rPr>
          <w:rFonts w:cs="Times New Roman"/>
          <w:szCs w:val="24"/>
          <w:lang w:val="en-US"/>
        </w:rPr>
        <w:t>.4</w:t>
      </w:r>
      <w:r w:rsidRPr="00272276">
        <w:rPr>
          <w:rFonts w:cs="Times New Roman"/>
          <w:szCs w:val="24"/>
          <w:lang w:val="en-US"/>
        </w:rPr>
        <w:tab/>
        <w:t>Data Sheet – Sample Single Page Addendum</w:t>
      </w:r>
    </w:p>
    <w:p w:rsidR="00272276" w:rsidRPr="00272276" w:rsidRDefault="00272276" w:rsidP="00272276">
      <w:pPr>
        <w:tabs>
          <w:tab w:val="left" w:pos="540"/>
        </w:tabs>
        <w:spacing w:after="0" w:line="240" w:lineRule="auto"/>
        <w:ind w:right="-10"/>
        <w:rPr>
          <w:rFonts w:cs="Times New Roman"/>
          <w:szCs w:val="24"/>
          <w:lang w:val="en-US"/>
        </w:rPr>
      </w:pPr>
    </w:p>
    <w:p w:rsidR="00272276" w:rsidRPr="00272276" w:rsidRDefault="00272276" w:rsidP="00272276">
      <w:pPr>
        <w:tabs>
          <w:tab w:val="left" w:pos="540"/>
        </w:tabs>
        <w:spacing w:after="0" w:line="240" w:lineRule="auto"/>
        <w:ind w:right="-10"/>
        <w:rPr>
          <w:rFonts w:cs="Times New Roman"/>
          <w:szCs w:val="24"/>
          <w:lang w:val="en-US"/>
        </w:rPr>
      </w:pPr>
      <w:r w:rsidRPr="00272276">
        <w:rPr>
          <w:rFonts w:cs="Times New Roman"/>
          <w:szCs w:val="24"/>
          <w:lang w:val="en-US"/>
        </w:rPr>
        <w:t>The following forms are appended to this section.  Edit these forms as required.</w:t>
      </w:r>
    </w:p>
    <w:p w:rsidR="00272276" w:rsidRPr="00272276" w:rsidRDefault="00272276" w:rsidP="00272276">
      <w:pPr>
        <w:tabs>
          <w:tab w:val="left" w:pos="540"/>
        </w:tabs>
        <w:spacing w:after="0" w:line="240" w:lineRule="auto"/>
        <w:ind w:right="-10"/>
        <w:rPr>
          <w:rFonts w:cs="Times New Roman"/>
          <w:szCs w:val="24"/>
          <w:lang w:val="en-US"/>
        </w:rPr>
      </w:pPr>
    </w:p>
    <w:p w:rsidR="00272276" w:rsidRPr="00272276" w:rsidRDefault="00272276" w:rsidP="00272276">
      <w:pPr>
        <w:tabs>
          <w:tab w:val="left" w:pos="540"/>
        </w:tabs>
        <w:spacing w:after="0" w:line="240" w:lineRule="auto"/>
        <w:ind w:right="-10"/>
        <w:rPr>
          <w:rFonts w:cs="Times New Roman"/>
          <w:szCs w:val="24"/>
          <w:lang w:val="en-US"/>
        </w:rPr>
      </w:pPr>
      <w:r w:rsidRPr="00272276">
        <w:rPr>
          <w:rFonts w:cs="Times New Roman"/>
          <w:szCs w:val="24"/>
          <w:lang w:val="en-US"/>
        </w:rPr>
        <w:t>.1</w:t>
      </w:r>
      <w:r w:rsidRPr="00272276">
        <w:rPr>
          <w:rFonts w:cs="Times New Roman"/>
          <w:szCs w:val="24"/>
          <w:lang w:val="en-US"/>
        </w:rPr>
        <w:tab/>
        <w:t>Addendum Letter of Transmittal</w:t>
      </w:r>
    </w:p>
    <w:p w:rsidR="00272276" w:rsidRPr="00272276" w:rsidRDefault="00272276" w:rsidP="00272276">
      <w:pPr>
        <w:tabs>
          <w:tab w:val="left" w:pos="540"/>
        </w:tabs>
        <w:spacing w:after="0" w:line="240" w:lineRule="auto"/>
        <w:ind w:right="-10"/>
        <w:rPr>
          <w:rFonts w:cs="Times New Roman"/>
          <w:szCs w:val="24"/>
          <w:lang w:val="en-US"/>
        </w:rPr>
      </w:pPr>
    </w:p>
    <w:p w:rsidR="00272276" w:rsidRPr="00272276" w:rsidRDefault="00272276" w:rsidP="00272276">
      <w:pPr>
        <w:tabs>
          <w:tab w:val="left" w:pos="540"/>
        </w:tabs>
        <w:spacing w:after="0" w:line="240" w:lineRule="auto"/>
        <w:ind w:right="-10"/>
        <w:rPr>
          <w:rFonts w:cs="Times New Roman"/>
          <w:szCs w:val="24"/>
          <w:lang w:val="en-US"/>
        </w:rPr>
      </w:pPr>
      <w:r w:rsidRPr="00272276">
        <w:rPr>
          <w:rFonts w:cs="Times New Roman"/>
          <w:szCs w:val="24"/>
          <w:lang w:val="en-US"/>
        </w:rPr>
        <w:t>.2</w:t>
      </w:r>
      <w:r w:rsidRPr="00272276">
        <w:rPr>
          <w:rFonts w:cs="Times New Roman"/>
          <w:szCs w:val="24"/>
          <w:lang w:val="en-US"/>
        </w:rPr>
        <w:tab/>
        <w:t>Multi-page Addendum</w:t>
      </w:r>
    </w:p>
    <w:p w:rsidR="00272276" w:rsidRPr="00272276" w:rsidRDefault="00272276" w:rsidP="00272276">
      <w:pPr>
        <w:tabs>
          <w:tab w:val="left" w:pos="540"/>
        </w:tabs>
        <w:spacing w:after="0" w:line="240" w:lineRule="auto"/>
        <w:ind w:right="-10"/>
        <w:rPr>
          <w:rFonts w:cs="Times New Roman"/>
          <w:szCs w:val="24"/>
          <w:lang w:val="en-US"/>
        </w:rPr>
      </w:pPr>
    </w:p>
    <w:p w:rsidR="00272276" w:rsidRPr="00272276" w:rsidRDefault="00272276" w:rsidP="00272276">
      <w:pPr>
        <w:tabs>
          <w:tab w:val="left" w:pos="540"/>
        </w:tabs>
        <w:spacing w:after="0" w:line="240" w:lineRule="auto"/>
        <w:ind w:right="-10"/>
        <w:rPr>
          <w:rFonts w:cs="Times New Roman"/>
          <w:szCs w:val="24"/>
          <w:lang w:val="en-US"/>
        </w:rPr>
      </w:pPr>
      <w:r w:rsidRPr="00272276">
        <w:rPr>
          <w:rFonts w:cs="Times New Roman"/>
          <w:szCs w:val="24"/>
          <w:lang w:val="en-US"/>
        </w:rPr>
        <w:t>.3.</w:t>
      </w:r>
      <w:r w:rsidRPr="00272276">
        <w:rPr>
          <w:rFonts w:cs="Times New Roman"/>
          <w:szCs w:val="24"/>
          <w:lang w:val="en-US"/>
        </w:rPr>
        <w:tab/>
        <w:t>Single Page Addendum</w:t>
      </w:r>
    </w:p>
    <w:p w:rsidR="00272276" w:rsidRPr="00272276" w:rsidRDefault="00272276" w:rsidP="00272276">
      <w:pPr>
        <w:tabs>
          <w:tab w:val="left" w:pos="540"/>
        </w:tabs>
        <w:spacing w:after="0"/>
        <w:ind w:right="-10"/>
        <w:rPr>
          <w:rFonts w:cs="Times New Roman"/>
          <w:szCs w:val="24"/>
          <w:lang w:val="en-US"/>
        </w:rPr>
      </w:pPr>
    </w:p>
    <w:p w:rsidR="00272276" w:rsidRPr="00272276" w:rsidRDefault="00272276" w:rsidP="00272276">
      <w:pPr>
        <w:tabs>
          <w:tab w:val="left" w:pos="540"/>
        </w:tabs>
        <w:spacing w:after="0"/>
        <w:ind w:right="-10"/>
        <w:rPr>
          <w:rFonts w:cs="Times New Roman"/>
          <w:szCs w:val="24"/>
          <w:lang w:val="en-US"/>
        </w:rPr>
      </w:pPr>
    </w:p>
    <w:p w:rsidR="00272276" w:rsidRPr="00272276" w:rsidRDefault="00272276" w:rsidP="00272276">
      <w:pPr>
        <w:tabs>
          <w:tab w:val="left" w:pos="540"/>
        </w:tabs>
        <w:spacing w:after="0"/>
        <w:ind w:right="-10"/>
        <w:rPr>
          <w:rFonts w:cs="Times New Roman"/>
          <w:szCs w:val="24"/>
          <w:lang w:val="en-US"/>
        </w:rPr>
      </w:pPr>
    </w:p>
    <w:p w:rsidR="00272276" w:rsidRDefault="00272276" w:rsidP="00272276">
      <w:pPr>
        <w:tabs>
          <w:tab w:val="left" w:pos="540"/>
        </w:tabs>
        <w:spacing w:after="0"/>
        <w:ind w:right="-10"/>
        <w:rPr>
          <w:rFonts w:cs="Times New Roman"/>
          <w:b/>
          <w:szCs w:val="24"/>
          <w:lang w:val="en-US"/>
        </w:rPr>
      </w:pPr>
      <w:r w:rsidRPr="00272276">
        <w:rPr>
          <w:rFonts w:cs="Times New Roman"/>
          <w:b/>
          <w:szCs w:val="24"/>
          <w:lang w:val="en-US"/>
        </w:rPr>
        <w:t>END OF COVER SHEET</w:t>
      </w:r>
    </w:p>
    <w:p w:rsidR="00272276" w:rsidRDefault="00272276" w:rsidP="00272276">
      <w:pPr>
        <w:tabs>
          <w:tab w:val="left" w:pos="540"/>
        </w:tabs>
        <w:spacing w:after="0"/>
        <w:ind w:right="-10"/>
        <w:rPr>
          <w:rFonts w:cs="Times New Roman"/>
          <w:szCs w:val="24"/>
          <w:lang w:val="en-US"/>
        </w:rPr>
      </w:pPr>
    </w:p>
    <w:p w:rsidR="00272276" w:rsidRDefault="00272276" w:rsidP="00061BD0">
      <w:pPr>
        <w:tabs>
          <w:tab w:val="left" w:pos="540"/>
        </w:tabs>
        <w:spacing w:after="0"/>
        <w:ind w:right="-10"/>
        <w:rPr>
          <w:rFonts w:cs="Times New Roman"/>
          <w:szCs w:val="24"/>
          <w:lang w:val="en-US"/>
        </w:rPr>
        <w:sectPr w:rsidR="00272276" w:rsidSect="00816C79">
          <w:headerReference w:type="default" r:id="rId82"/>
          <w:footerReference w:type="default" r:id="rId83"/>
          <w:pgSz w:w="12240" w:h="15840" w:code="1"/>
          <w:pgMar w:top="720" w:right="1080" w:bottom="907" w:left="1080" w:header="720" w:footer="432" w:gutter="0"/>
          <w:pgNumType w:start="1"/>
          <w:cols w:space="0"/>
        </w:sectPr>
      </w:pPr>
    </w:p>
    <w:p w:rsidR="00272276" w:rsidRPr="00272276" w:rsidRDefault="00272276" w:rsidP="00272276">
      <w:pPr>
        <w:tabs>
          <w:tab w:val="left" w:pos="540"/>
        </w:tabs>
        <w:spacing w:after="0" w:line="240" w:lineRule="auto"/>
        <w:ind w:right="-10"/>
        <w:jc w:val="both"/>
        <w:rPr>
          <w:rFonts w:cs="Times New Roman"/>
          <w:szCs w:val="24"/>
          <w:lang w:val="en-US"/>
        </w:rPr>
      </w:pPr>
      <w:r w:rsidRPr="00272276">
        <w:rPr>
          <w:rFonts w:cs="Times New Roman"/>
          <w:b/>
          <w:szCs w:val="24"/>
          <w:lang w:val="en-US"/>
        </w:rPr>
        <w:lastRenderedPageBreak/>
        <w:t>Format</w:t>
      </w:r>
      <w:r w:rsidRPr="00272276">
        <w:rPr>
          <w:rFonts w:cs="Times New Roman"/>
          <w:szCs w:val="24"/>
          <w:lang w:val="en-US"/>
        </w:rPr>
        <w:t>:</w:t>
      </w:r>
    </w:p>
    <w:p w:rsidR="00272276" w:rsidRPr="00272276" w:rsidRDefault="00272276" w:rsidP="00272276">
      <w:pPr>
        <w:tabs>
          <w:tab w:val="left" w:pos="540"/>
        </w:tabs>
        <w:spacing w:after="0" w:line="240" w:lineRule="auto"/>
        <w:ind w:right="-10"/>
        <w:jc w:val="both"/>
        <w:rPr>
          <w:rFonts w:cs="Times New Roman"/>
          <w:szCs w:val="24"/>
          <w:lang w:val="en-US"/>
        </w:rPr>
      </w:pPr>
    </w:p>
    <w:p w:rsidR="00272276" w:rsidRPr="00272276" w:rsidRDefault="00272276" w:rsidP="00272276">
      <w:pPr>
        <w:tabs>
          <w:tab w:val="left" w:pos="540"/>
        </w:tabs>
        <w:spacing w:after="0" w:line="240" w:lineRule="auto"/>
        <w:ind w:right="-10"/>
        <w:jc w:val="both"/>
        <w:rPr>
          <w:rFonts w:cs="Times New Roman"/>
          <w:szCs w:val="24"/>
          <w:lang w:val="en-US"/>
        </w:rPr>
      </w:pPr>
      <w:proofErr w:type="gramStart"/>
      <w:r w:rsidRPr="00272276">
        <w:rPr>
          <w:rFonts w:cs="Times New Roman"/>
          <w:szCs w:val="24"/>
          <w:lang w:val="en-US"/>
        </w:rPr>
        <w:t>Format addenda in accordance with the attached sample addenda and forms.</w:t>
      </w:r>
      <w:proofErr w:type="gramEnd"/>
      <w:r w:rsidRPr="00272276">
        <w:rPr>
          <w:rFonts w:cs="Times New Roman"/>
          <w:szCs w:val="24"/>
          <w:lang w:val="en-US"/>
        </w:rPr>
        <w:t xml:space="preserve">  Do not deviate from these formats.</w:t>
      </w:r>
    </w:p>
    <w:p w:rsidR="00272276" w:rsidRPr="00272276" w:rsidRDefault="00272276" w:rsidP="00272276">
      <w:pPr>
        <w:tabs>
          <w:tab w:val="left" w:pos="540"/>
        </w:tabs>
        <w:spacing w:after="0" w:line="240" w:lineRule="auto"/>
        <w:ind w:right="-10"/>
        <w:jc w:val="both"/>
        <w:rPr>
          <w:rFonts w:cs="Times New Roman"/>
          <w:szCs w:val="24"/>
          <w:lang w:val="en-US"/>
        </w:rPr>
      </w:pPr>
    </w:p>
    <w:p w:rsidR="00272276" w:rsidRPr="00272276" w:rsidRDefault="00272276" w:rsidP="00272276">
      <w:pPr>
        <w:tabs>
          <w:tab w:val="left" w:pos="540"/>
        </w:tabs>
        <w:spacing w:after="0" w:line="240" w:lineRule="auto"/>
        <w:ind w:right="-10"/>
        <w:jc w:val="both"/>
        <w:rPr>
          <w:rFonts w:cs="Times New Roman"/>
          <w:szCs w:val="24"/>
          <w:lang w:val="en-US"/>
        </w:rPr>
      </w:pPr>
      <w:r w:rsidRPr="00272276">
        <w:rPr>
          <w:rFonts w:cs="Times New Roman"/>
          <w:szCs w:val="24"/>
          <w:lang w:val="en-US"/>
        </w:rPr>
        <w:t xml:space="preserve">Treat each addendum as a single, complete document.  Do not divide an addendum into parts such as Earthwork Addendum No. 1, Mechanical Addendum No. 1, etc.  </w:t>
      </w:r>
      <w:proofErr w:type="gramStart"/>
      <w:r w:rsidRPr="00272276">
        <w:rPr>
          <w:rFonts w:cs="Times New Roman"/>
          <w:szCs w:val="24"/>
          <w:lang w:val="en-US"/>
        </w:rPr>
        <w:t>Number each change or group of changes sequentially, from the beginning to the end of the addendum as indicated in the sample.</w:t>
      </w:r>
      <w:proofErr w:type="gramEnd"/>
      <w:r w:rsidRPr="00272276">
        <w:rPr>
          <w:rFonts w:cs="Times New Roman"/>
          <w:szCs w:val="24"/>
          <w:lang w:val="en-US"/>
        </w:rPr>
        <w:t xml:space="preserve">  Include references to attachments in sequence.</w:t>
      </w:r>
    </w:p>
    <w:p w:rsidR="00272276" w:rsidRPr="00272276" w:rsidRDefault="00272276" w:rsidP="00272276">
      <w:pPr>
        <w:tabs>
          <w:tab w:val="left" w:pos="540"/>
        </w:tabs>
        <w:spacing w:after="0" w:line="240" w:lineRule="auto"/>
        <w:ind w:right="-10"/>
        <w:jc w:val="both"/>
        <w:rPr>
          <w:rFonts w:cs="Times New Roman"/>
          <w:szCs w:val="24"/>
          <w:lang w:val="en-US"/>
        </w:rPr>
      </w:pPr>
    </w:p>
    <w:p w:rsidR="00272276" w:rsidRPr="00272276" w:rsidRDefault="00272276" w:rsidP="00272276">
      <w:pPr>
        <w:tabs>
          <w:tab w:val="left" w:pos="540"/>
        </w:tabs>
        <w:spacing w:after="0" w:line="240" w:lineRule="auto"/>
        <w:ind w:right="-10"/>
        <w:jc w:val="both"/>
        <w:rPr>
          <w:rFonts w:cs="Times New Roman"/>
          <w:szCs w:val="24"/>
          <w:lang w:val="en-US"/>
        </w:rPr>
      </w:pPr>
      <w:r w:rsidRPr="00272276">
        <w:rPr>
          <w:rFonts w:cs="Times New Roman"/>
          <w:szCs w:val="24"/>
          <w:lang w:val="en-US"/>
        </w:rPr>
        <w:t>Repeat the addendum number and date, and page number at the top of each succeeding page.</w:t>
      </w:r>
    </w:p>
    <w:p w:rsidR="00272276" w:rsidRPr="00272276" w:rsidRDefault="00272276" w:rsidP="00272276">
      <w:pPr>
        <w:tabs>
          <w:tab w:val="left" w:pos="540"/>
        </w:tabs>
        <w:spacing w:after="0" w:line="240" w:lineRule="auto"/>
        <w:ind w:right="-10"/>
        <w:jc w:val="both"/>
        <w:rPr>
          <w:rFonts w:cs="Times New Roman"/>
          <w:szCs w:val="24"/>
          <w:lang w:val="en-US"/>
        </w:rPr>
      </w:pPr>
    </w:p>
    <w:p w:rsidR="00272276" w:rsidRPr="00272276" w:rsidRDefault="00272276" w:rsidP="00272276">
      <w:pPr>
        <w:tabs>
          <w:tab w:val="left" w:pos="540"/>
        </w:tabs>
        <w:spacing w:after="0" w:line="240" w:lineRule="auto"/>
        <w:ind w:right="-10"/>
        <w:jc w:val="both"/>
        <w:rPr>
          <w:rFonts w:cs="Times New Roman"/>
          <w:szCs w:val="24"/>
          <w:lang w:val="en-US"/>
        </w:rPr>
      </w:pPr>
      <w:r w:rsidRPr="00272276">
        <w:rPr>
          <w:rFonts w:cs="Times New Roman"/>
          <w:b/>
          <w:szCs w:val="24"/>
          <w:lang w:val="en-US"/>
        </w:rPr>
        <w:t>Content</w:t>
      </w:r>
      <w:r w:rsidRPr="00272276">
        <w:rPr>
          <w:rFonts w:cs="Times New Roman"/>
          <w:szCs w:val="24"/>
          <w:lang w:val="en-US"/>
        </w:rPr>
        <w:t>:</w:t>
      </w:r>
    </w:p>
    <w:p w:rsidR="00272276" w:rsidRPr="00272276" w:rsidRDefault="00272276" w:rsidP="00272276">
      <w:pPr>
        <w:tabs>
          <w:tab w:val="left" w:pos="540"/>
        </w:tabs>
        <w:spacing w:after="0" w:line="240" w:lineRule="auto"/>
        <w:ind w:right="-10"/>
        <w:jc w:val="both"/>
        <w:rPr>
          <w:rFonts w:cs="Times New Roman"/>
          <w:szCs w:val="24"/>
          <w:lang w:val="en-US"/>
        </w:rPr>
      </w:pPr>
    </w:p>
    <w:p w:rsidR="00272276" w:rsidRPr="00272276" w:rsidRDefault="00272276" w:rsidP="00272276">
      <w:pPr>
        <w:tabs>
          <w:tab w:val="left" w:pos="540"/>
        </w:tabs>
        <w:spacing w:after="0" w:line="240" w:lineRule="auto"/>
        <w:ind w:right="-10"/>
        <w:jc w:val="both"/>
        <w:rPr>
          <w:rFonts w:cs="Times New Roman"/>
          <w:szCs w:val="24"/>
          <w:lang w:val="en-US"/>
        </w:rPr>
      </w:pPr>
      <w:r w:rsidRPr="00272276">
        <w:rPr>
          <w:rFonts w:cs="Times New Roman"/>
          <w:szCs w:val="24"/>
          <w:lang w:val="en-US"/>
        </w:rPr>
        <w:t xml:space="preserve">Be brief, but be precise.  Avoid over simplification.  Provide enough information to make the modifications clear.  Emphasize the modifications.  Ensure that the changes made to one part of the Bid Documents do not contradict other requirements. Be aware of duplication or repetition in the original </w:t>
      </w:r>
      <w:proofErr w:type="gramStart"/>
      <w:r w:rsidRPr="00272276">
        <w:rPr>
          <w:rFonts w:cs="Times New Roman"/>
          <w:szCs w:val="24"/>
          <w:lang w:val="en-US"/>
        </w:rPr>
        <w:t>requirements, that</w:t>
      </w:r>
      <w:proofErr w:type="gramEnd"/>
      <w:r w:rsidRPr="00272276">
        <w:rPr>
          <w:rFonts w:cs="Times New Roman"/>
          <w:szCs w:val="24"/>
          <w:lang w:val="en-US"/>
        </w:rPr>
        <w:t xml:space="preserve"> would necessitate the same change in several places in the Bid Documents, particularly; in drawing notes repeated on several pages, and information that appears in both the Drawings and Specifications (Concrete strengths commonly appear on Drawings and in Section 03300 – Cast-in-Place Concrete.) </w:t>
      </w:r>
    </w:p>
    <w:p w:rsidR="00272276" w:rsidRPr="00272276" w:rsidRDefault="00272276" w:rsidP="00272276">
      <w:pPr>
        <w:tabs>
          <w:tab w:val="left" w:pos="540"/>
        </w:tabs>
        <w:spacing w:after="0" w:line="240" w:lineRule="auto"/>
        <w:ind w:right="-10"/>
        <w:jc w:val="both"/>
        <w:rPr>
          <w:rFonts w:cs="Times New Roman"/>
          <w:szCs w:val="24"/>
          <w:lang w:val="en-US"/>
        </w:rPr>
      </w:pPr>
    </w:p>
    <w:p w:rsidR="00272276" w:rsidRPr="00272276" w:rsidRDefault="00272276" w:rsidP="00272276">
      <w:pPr>
        <w:tabs>
          <w:tab w:val="left" w:pos="540"/>
        </w:tabs>
        <w:spacing w:after="0" w:line="240" w:lineRule="auto"/>
        <w:ind w:right="-10"/>
        <w:jc w:val="both"/>
        <w:rPr>
          <w:rFonts w:cs="Times New Roman"/>
          <w:szCs w:val="24"/>
          <w:lang w:val="en-US"/>
        </w:rPr>
      </w:pPr>
      <w:r w:rsidRPr="00272276">
        <w:rPr>
          <w:rFonts w:cs="Times New Roman"/>
          <w:b/>
          <w:szCs w:val="24"/>
          <w:lang w:val="en-US"/>
        </w:rPr>
        <w:t>Attachments</w:t>
      </w:r>
      <w:r w:rsidRPr="00272276">
        <w:rPr>
          <w:rFonts w:cs="Times New Roman"/>
          <w:szCs w:val="24"/>
          <w:lang w:val="en-US"/>
        </w:rPr>
        <w:t>:</w:t>
      </w:r>
    </w:p>
    <w:p w:rsidR="00272276" w:rsidRPr="00272276" w:rsidRDefault="00272276" w:rsidP="00272276">
      <w:pPr>
        <w:tabs>
          <w:tab w:val="left" w:pos="540"/>
        </w:tabs>
        <w:spacing w:after="0" w:line="240" w:lineRule="auto"/>
        <w:ind w:right="-10"/>
        <w:jc w:val="both"/>
        <w:rPr>
          <w:rFonts w:cs="Times New Roman"/>
          <w:szCs w:val="24"/>
          <w:lang w:val="en-US"/>
        </w:rPr>
      </w:pPr>
    </w:p>
    <w:p w:rsidR="00272276" w:rsidRPr="00272276" w:rsidRDefault="00272276" w:rsidP="00272276">
      <w:pPr>
        <w:tabs>
          <w:tab w:val="left" w:pos="540"/>
        </w:tabs>
        <w:spacing w:after="0" w:line="240" w:lineRule="auto"/>
        <w:ind w:right="-10"/>
        <w:jc w:val="both"/>
        <w:rPr>
          <w:rFonts w:cs="Times New Roman"/>
          <w:szCs w:val="24"/>
          <w:lang w:val="en-US"/>
        </w:rPr>
      </w:pPr>
      <w:r w:rsidRPr="00272276">
        <w:rPr>
          <w:rFonts w:cs="Times New Roman"/>
          <w:szCs w:val="24"/>
          <w:lang w:val="en-US"/>
        </w:rPr>
        <w:t>At the end of the written portion of the addendum, list all the attachments and categories of attachments such as detail drawings, new and modified specification pages and sections, etc.  Also list the new or revised full size drawings being issued as part of the addendum.</w:t>
      </w:r>
    </w:p>
    <w:p w:rsidR="00272276" w:rsidRPr="00272276" w:rsidRDefault="00272276" w:rsidP="00272276">
      <w:pPr>
        <w:tabs>
          <w:tab w:val="left" w:pos="540"/>
        </w:tabs>
        <w:spacing w:after="0" w:line="240" w:lineRule="auto"/>
        <w:ind w:right="-10"/>
        <w:jc w:val="both"/>
        <w:rPr>
          <w:rFonts w:cs="Times New Roman"/>
          <w:szCs w:val="24"/>
          <w:lang w:val="en-US"/>
        </w:rPr>
      </w:pPr>
    </w:p>
    <w:p w:rsidR="00272276" w:rsidRPr="00272276" w:rsidRDefault="00272276" w:rsidP="00272276">
      <w:pPr>
        <w:tabs>
          <w:tab w:val="left" w:pos="540"/>
        </w:tabs>
        <w:spacing w:after="0" w:line="240" w:lineRule="auto"/>
        <w:ind w:right="-10"/>
        <w:jc w:val="both"/>
        <w:rPr>
          <w:rFonts w:cs="Times New Roman"/>
          <w:szCs w:val="24"/>
          <w:lang w:val="en-US"/>
        </w:rPr>
      </w:pPr>
      <w:r w:rsidRPr="00272276">
        <w:rPr>
          <w:rFonts w:cs="Times New Roman"/>
          <w:szCs w:val="24"/>
          <w:lang w:val="en-US"/>
        </w:rPr>
        <w:t>Do not use the single page addendum format when attachments are required.</w:t>
      </w:r>
    </w:p>
    <w:p w:rsidR="00272276" w:rsidRPr="00272276" w:rsidRDefault="00272276" w:rsidP="00272276">
      <w:pPr>
        <w:tabs>
          <w:tab w:val="left" w:pos="540"/>
        </w:tabs>
        <w:spacing w:after="0" w:line="240" w:lineRule="auto"/>
        <w:ind w:right="-10"/>
        <w:jc w:val="both"/>
        <w:rPr>
          <w:rFonts w:cs="Times New Roman"/>
          <w:szCs w:val="24"/>
          <w:lang w:val="en-US"/>
        </w:rPr>
      </w:pPr>
    </w:p>
    <w:p w:rsidR="00272276" w:rsidRPr="00272276" w:rsidRDefault="00272276" w:rsidP="00272276">
      <w:pPr>
        <w:tabs>
          <w:tab w:val="left" w:pos="540"/>
        </w:tabs>
        <w:spacing w:after="0" w:line="240" w:lineRule="auto"/>
        <w:ind w:right="-10"/>
        <w:jc w:val="both"/>
        <w:rPr>
          <w:rFonts w:cs="Times New Roman"/>
          <w:szCs w:val="24"/>
          <w:lang w:val="en-US"/>
        </w:rPr>
      </w:pPr>
      <w:r w:rsidRPr="00272276">
        <w:rPr>
          <w:rFonts w:cs="Times New Roman"/>
          <w:b/>
          <w:szCs w:val="24"/>
          <w:lang w:val="en-US"/>
        </w:rPr>
        <w:t>Addendum Letter of Transmittal</w:t>
      </w:r>
      <w:r w:rsidRPr="00272276">
        <w:rPr>
          <w:rFonts w:cs="Times New Roman"/>
          <w:szCs w:val="24"/>
          <w:lang w:val="en-US"/>
        </w:rPr>
        <w:t>:</w:t>
      </w:r>
    </w:p>
    <w:p w:rsidR="00272276" w:rsidRPr="00272276" w:rsidRDefault="00272276" w:rsidP="00272276">
      <w:pPr>
        <w:tabs>
          <w:tab w:val="left" w:pos="540"/>
        </w:tabs>
        <w:spacing w:after="0" w:line="240" w:lineRule="auto"/>
        <w:ind w:right="-10"/>
        <w:jc w:val="both"/>
        <w:rPr>
          <w:rFonts w:cs="Times New Roman"/>
          <w:szCs w:val="24"/>
          <w:lang w:val="en-US"/>
        </w:rPr>
      </w:pPr>
    </w:p>
    <w:p w:rsidR="00272276" w:rsidRDefault="00272276" w:rsidP="00272276">
      <w:pPr>
        <w:tabs>
          <w:tab w:val="left" w:pos="540"/>
        </w:tabs>
        <w:spacing w:after="0" w:line="240" w:lineRule="auto"/>
        <w:ind w:right="-10"/>
        <w:jc w:val="both"/>
        <w:rPr>
          <w:rFonts w:cs="Times New Roman"/>
          <w:szCs w:val="24"/>
          <w:lang w:val="en-US"/>
        </w:rPr>
      </w:pPr>
      <w:r w:rsidRPr="00272276">
        <w:rPr>
          <w:rFonts w:cs="Times New Roman"/>
          <w:szCs w:val="24"/>
          <w:lang w:val="en-US"/>
        </w:rPr>
        <w:t>Include a covering Letter of Transmittal with all addenda, except a single page addendum.  Identify the addendum by number and date.  Specify the number of pages in the addendum. Specify the number of attachments as categorized, and the number of pages in each attachment category.</w:t>
      </w:r>
    </w:p>
    <w:p w:rsidR="00272276" w:rsidRDefault="00272276" w:rsidP="00272276">
      <w:pPr>
        <w:tabs>
          <w:tab w:val="left" w:pos="540"/>
        </w:tabs>
        <w:spacing w:after="0" w:line="240" w:lineRule="auto"/>
        <w:ind w:right="-10"/>
        <w:jc w:val="both"/>
        <w:rPr>
          <w:rFonts w:cs="Times New Roman"/>
          <w:szCs w:val="24"/>
          <w:lang w:val="en-US"/>
        </w:rPr>
      </w:pPr>
    </w:p>
    <w:p w:rsidR="00272276" w:rsidRPr="00272276" w:rsidRDefault="00272276" w:rsidP="00272276">
      <w:pPr>
        <w:tabs>
          <w:tab w:val="left" w:pos="540"/>
        </w:tabs>
        <w:spacing w:after="0" w:line="240" w:lineRule="auto"/>
        <w:ind w:right="-10"/>
        <w:jc w:val="both"/>
        <w:rPr>
          <w:rFonts w:cs="Times New Roman"/>
          <w:szCs w:val="24"/>
          <w:lang w:val="en-US"/>
        </w:rPr>
      </w:pPr>
      <w:r w:rsidRPr="00272276">
        <w:rPr>
          <w:rFonts w:cs="Times New Roman"/>
          <w:b/>
          <w:szCs w:val="24"/>
          <w:lang w:val="en-US"/>
        </w:rPr>
        <w:t xml:space="preserve">Procedures </w:t>
      </w:r>
      <w:proofErr w:type="gramStart"/>
      <w:r w:rsidRPr="00272276">
        <w:rPr>
          <w:rFonts w:cs="Times New Roman"/>
          <w:b/>
          <w:szCs w:val="24"/>
          <w:lang w:val="en-US"/>
        </w:rPr>
        <w:t>During</w:t>
      </w:r>
      <w:proofErr w:type="gramEnd"/>
      <w:r w:rsidRPr="00272276">
        <w:rPr>
          <w:rFonts w:cs="Times New Roman"/>
          <w:b/>
          <w:szCs w:val="24"/>
          <w:lang w:val="en-US"/>
        </w:rPr>
        <w:t xml:space="preserve"> the Bid Period</w:t>
      </w:r>
      <w:r w:rsidRPr="00272276">
        <w:rPr>
          <w:rFonts w:cs="Times New Roman"/>
          <w:szCs w:val="24"/>
          <w:lang w:val="en-US"/>
        </w:rPr>
        <w:t>:</w:t>
      </w:r>
    </w:p>
    <w:p w:rsidR="00272276" w:rsidRPr="00272276" w:rsidRDefault="00272276" w:rsidP="00272276">
      <w:pPr>
        <w:tabs>
          <w:tab w:val="left" w:pos="540"/>
        </w:tabs>
        <w:spacing w:after="0" w:line="240" w:lineRule="auto"/>
        <w:ind w:right="-10"/>
        <w:jc w:val="both"/>
        <w:rPr>
          <w:rFonts w:cs="Times New Roman"/>
          <w:szCs w:val="24"/>
          <w:lang w:val="en-US"/>
        </w:rPr>
      </w:pPr>
    </w:p>
    <w:p w:rsidR="00272276" w:rsidRPr="00272276" w:rsidRDefault="00272276" w:rsidP="00272276">
      <w:pPr>
        <w:tabs>
          <w:tab w:val="left" w:pos="540"/>
        </w:tabs>
        <w:spacing w:after="0" w:line="240" w:lineRule="auto"/>
        <w:ind w:right="-10"/>
        <w:jc w:val="both"/>
        <w:rPr>
          <w:rFonts w:cs="Times New Roman"/>
          <w:szCs w:val="24"/>
          <w:lang w:val="en-US"/>
        </w:rPr>
      </w:pPr>
      <w:r w:rsidRPr="00272276">
        <w:rPr>
          <w:rFonts w:cs="Times New Roman"/>
          <w:szCs w:val="24"/>
          <w:lang w:val="en-US"/>
        </w:rPr>
        <w:t>Keep the number of addenda to a minimum.  Refrain from issuing separate addenda to clarify individual matters.</w:t>
      </w:r>
    </w:p>
    <w:p w:rsidR="00272276" w:rsidRPr="00272276" w:rsidRDefault="00272276" w:rsidP="00272276">
      <w:pPr>
        <w:tabs>
          <w:tab w:val="left" w:pos="540"/>
        </w:tabs>
        <w:spacing w:after="0" w:line="240" w:lineRule="auto"/>
        <w:ind w:right="-10"/>
        <w:jc w:val="both"/>
        <w:rPr>
          <w:rFonts w:cs="Times New Roman"/>
          <w:szCs w:val="24"/>
          <w:lang w:val="en-US"/>
        </w:rPr>
      </w:pPr>
    </w:p>
    <w:p w:rsidR="00272276" w:rsidRPr="00272276" w:rsidRDefault="00272276" w:rsidP="00272276">
      <w:pPr>
        <w:tabs>
          <w:tab w:val="left" w:pos="540"/>
        </w:tabs>
        <w:spacing w:after="0" w:line="240" w:lineRule="auto"/>
        <w:ind w:right="-10"/>
        <w:jc w:val="both"/>
        <w:rPr>
          <w:rFonts w:cs="Times New Roman"/>
          <w:szCs w:val="24"/>
          <w:lang w:val="en-US"/>
        </w:rPr>
      </w:pPr>
      <w:r w:rsidRPr="00272276">
        <w:rPr>
          <w:rFonts w:cs="Times New Roman"/>
          <w:szCs w:val="24"/>
          <w:lang w:val="en-US"/>
        </w:rPr>
        <w:t>Never issue oral directives, even when a change will subsequently be covered by an addendum.  Do not quote addendum text orally.  The party concerned should read the text.</w:t>
      </w:r>
    </w:p>
    <w:p w:rsidR="00272276" w:rsidRPr="00272276" w:rsidRDefault="00272276" w:rsidP="00272276">
      <w:pPr>
        <w:tabs>
          <w:tab w:val="left" w:pos="540"/>
        </w:tabs>
        <w:spacing w:after="0" w:line="240" w:lineRule="auto"/>
        <w:ind w:right="-10"/>
        <w:jc w:val="both"/>
        <w:rPr>
          <w:rFonts w:cs="Times New Roman"/>
          <w:szCs w:val="24"/>
          <w:lang w:val="en-US"/>
        </w:rPr>
      </w:pPr>
    </w:p>
    <w:p w:rsidR="00272276" w:rsidRPr="00272276" w:rsidRDefault="00272276" w:rsidP="00272276">
      <w:pPr>
        <w:tabs>
          <w:tab w:val="left" w:pos="540"/>
        </w:tabs>
        <w:spacing w:after="0" w:line="240" w:lineRule="auto"/>
        <w:ind w:right="-10"/>
        <w:jc w:val="both"/>
        <w:rPr>
          <w:rFonts w:cs="Times New Roman"/>
          <w:szCs w:val="24"/>
          <w:lang w:val="en-US"/>
        </w:rPr>
      </w:pPr>
      <w:r w:rsidRPr="00272276">
        <w:rPr>
          <w:rFonts w:cs="Times New Roman"/>
          <w:szCs w:val="24"/>
          <w:lang w:val="en-US"/>
        </w:rPr>
        <w:t>All addenda must be issued through and by Alberta Transportation.</w:t>
      </w:r>
    </w:p>
    <w:p w:rsidR="00272276" w:rsidRPr="00272276" w:rsidRDefault="00272276" w:rsidP="00272276">
      <w:pPr>
        <w:tabs>
          <w:tab w:val="left" w:pos="540"/>
        </w:tabs>
        <w:spacing w:after="0" w:line="240" w:lineRule="auto"/>
        <w:ind w:right="-10"/>
        <w:jc w:val="both"/>
        <w:rPr>
          <w:rFonts w:cs="Times New Roman"/>
          <w:szCs w:val="24"/>
          <w:lang w:val="en-US"/>
        </w:rPr>
      </w:pPr>
    </w:p>
    <w:p w:rsidR="00272276" w:rsidRPr="00272276" w:rsidRDefault="00272276" w:rsidP="00272276">
      <w:pPr>
        <w:tabs>
          <w:tab w:val="left" w:pos="540"/>
        </w:tabs>
        <w:spacing w:after="0" w:line="240" w:lineRule="auto"/>
        <w:ind w:right="-10"/>
        <w:jc w:val="both"/>
        <w:rPr>
          <w:rFonts w:cs="Times New Roman"/>
          <w:szCs w:val="24"/>
          <w:lang w:val="en-US"/>
        </w:rPr>
      </w:pPr>
      <w:r w:rsidRPr="00272276">
        <w:rPr>
          <w:rFonts w:cs="Times New Roman"/>
          <w:b/>
          <w:szCs w:val="24"/>
          <w:lang w:val="en-US"/>
        </w:rPr>
        <w:t>Standard language for change to Section 00431</w:t>
      </w:r>
      <w:r w:rsidRPr="00272276">
        <w:rPr>
          <w:rFonts w:cs="Times New Roman"/>
          <w:szCs w:val="24"/>
          <w:lang w:val="en-US"/>
        </w:rPr>
        <w:t>:</w:t>
      </w:r>
    </w:p>
    <w:p w:rsidR="00272276" w:rsidRPr="00272276" w:rsidRDefault="00272276" w:rsidP="00272276">
      <w:pPr>
        <w:tabs>
          <w:tab w:val="left" w:pos="540"/>
        </w:tabs>
        <w:spacing w:after="0" w:line="240" w:lineRule="auto"/>
        <w:ind w:right="-10"/>
        <w:jc w:val="both"/>
        <w:rPr>
          <w:rFonts w:cs="Times New Roman"/>
          <w:b/>
          <w:szCs w:val="24"/>
          <w:lang w:val="en-US"/>
        </w:rPr>
      </w:pPr>
    </w:p>
    <w:p w:rsidR="00272276" w:rsidRPr="00272276" w:rsidRDefault="00272276" w:rsidP="00272276">
      <w:pPr>
        <w:tabs>
          <w:tab w:val="left" w:pos="540"/>
        </w:tabs>
        <w:spacing w:after="0" w:line="240" w:lineRule="auto"/>
        <w:ind w:right="-10"/>
        <w:jc w:val="both"/>
        <w:rPr>
          <w:rFonts w:cs="Times New Roman"/>
          <w:i/>
          <w:szCs w:val="24"/>
          <w:lang w:val="en-US"/>
        </w:rPr>
      </w:pPr>
      <w:r w:rsidRPr="00272276">
        <w:rPr>
          <w:rFonts w:cs="Times New Roman"/>
          <w:b/>
          <w:i/>
          <w:szCs w:val="24"/>
          <w:lang w:val="en-US"/>
        </w:rPr>
        <w:t>1.</w:t>
      </w:r>
      <w:r w:rsidRPr="00272276">
        <w:rPr>
          <w:rFonts w:cs="Times New Roman"/>
          <w:b/>
          <w:i/>
          <w:szCs w:val="24"/>
          <w:lang w:val="en-US"/>
        </w:rPr>
        <w:tab/>
        <w:t>Where a bid submitted on the original Section 00431 Schedule of Prices must be declared invalid and rejected. (</w:t>
      </w:r>
      <w:proofErr w:type="gramStart"/>
      <w:r w:rsidRPr="00272276">
        <w:rPr>
          <w:rFonts w:cs="Times New Roman"/>
          <w:b/>
          <w:i/>
          <w:szCs w:val="24"/>
          <w:lang w:val="en-US"/>
        </w:rPr>
        <w:t>e.g</w:t>
      </w:r>
      <w:proofErr w:type="gramEnd"/>
      <w:r w:rsidRPr="00272276">
        <w:rPr>
          <w:rFonts w:cs="Times New Roman"/>
          <w:b/>
          <w:i/>
          <w:szCs w:val="24"/>
          <w:lang w:val="en-US"/>
        </w:rPr>
        <w:t>. from 7299/08)</w:t>
      </w:r>
    </w:p>
    <w:p w:rsidR="00272276" w:rsidRPr="00272276" w:rsidRDefault="00272276" w:rsidP="00272276">
      <w:pPr>
        <w:tabs>
          <w:tab w:val="left" w:pos="540"/>
        </w:tabs>
        <w:spacing w:after="0" w:line="240" w:lineRule="auto"/>
        <w:ind w:right="-10"/>
        <w:jc w:val="both"/>
        <w:rPr>
          <w:rFonts w:cs="Times New Roman"/>
          <w:i/>
          <w:szCs w:val="24"/>
          <w:lang w:val="en-US"/>
        </w:rPr>
      </w:pPr>
    </w:p>
    <w:p w:rsidR="00272276" w:rsidRPr="00272276" w:rsidRDefault="00272276" w:rsidP="00272276">
      <w:pPr>
        <w:tabs>
          <w:tab w:val="left" w:pos="540"/>
        </w:tabs>
        <w:spacing w:after="0" w:line="240" w:lineRule="auto"/>
        <w:ind w:right="-10"/>
        <w:jc w:val="both"/>
        <w:rPr>
          <w:rFonts w:cs="Times New Roman"/>
          <w:i/>
          <w:szCs w:val="24"/>
          <w:lang w:val="en-US"/>
        </w:rPr>
      </w:pPr>
      <w:r w:rsidRPr="00272276">
        <w:rPr>
          <w:rFonts w:cs="Times New Roman"/>
          <w:b/>
          <w:i/>
          <w:szCs w:val="24"/>
          <w:lang w:val="en-US"/>
        </w:rPr>
        <w:t>Section 00431 – Schedule of Prices</w:t>
      </w:r>
    </w:p>
    <w:p w:rsidR="00272276" w:rsidRPr="00272276" w:rsidRDefault="00272276" w:rsidP="00272276">
      <w:pPr>
        <w:tabs>
          <w:tab w:val="left" w:pos="540"/>
        </w:tabs>
        <w:spacing w:after="0" w:line="240" w:lineRule="auto"/>
        <w:ind w:right="-10"/>
        <w:jc w:val="both"/>
        <w:rPr>
          <w:rFonts w:cs="Times New Roman"/>
          <w:i/>
          <w:szCs w:val="24"/>
          <w:lang w:val="en-US"/>
        </w:rPr>
      </w:pPr>
    </w:p>
    <w:p w:rsidR="00272276" w:rsidRPr="00272276" w:rsidRDefault="00272276" w:rsidP="00272276">
      <w:pPr>
        <w:tabs>
          <w:tab w:val="left" w:pos="540"/>
        </w:tabs>
        <w:spacing w:after="0" w:line="240" w:lineRule="auto"/>
        <w:ind w:right="-10"/>
        <w:jc w:val="both"/>
        <w:rPr>
          <w:rFonts w:cs="Times New Roman"/>
          <w:i/>
          <w:szCs w:val="24"/>
          <w:lang w:val="en-US"/>
        </w:rPr>
      </w:pPr>
      <w:r w:rsidRPr="00272276">
        <w:rPr>
          <w:rFonts w:cs="Times New Roman"/>
          <w:i/>
          <w:szCs w:val="24"/>
          <w:lang w:val="en-US"/>
        </w:rPr>
        <w:t>.1</w:t>
      </w:r>
      <w:r w:rsidRPr="00272276">
        <w:rPr>
          <w:rFonts w:cs="Times New Roman"/>
          <w:i/>
          <w:szCs w:val="24"/>
          <w:lang w:val="en-US"/>
        </w:rPr>
        <w:tab/>
        <w:t xml:space="preserve">Add new item 2.3.5 </w:t>
      </w:r>
      <w:proofErr w:type="spellStart"/>
      <w:r w:rsidRPr="00272276">
        <w:rPr>
          <w:rFonts w:cs="Times New Roman"/>
          <w:i/>
          <w:szCs w:val="24"/>
          <w:lang w:val="en-US"/>
        </w:rPr>
        <w:t>Wellpoint</w:t>
      </w:r>
      <w:proofErr w:type="spellEnd"/>
      <w:r w:rsidRPr="00272276">
        <w:rPr>
          <w:rFonts w:cs="Times New Roman"/>
          <w:i/>
          <w:szCs w:val="24"/>
          <w:lang w:val="en-US"/>
        </w:rPr>
        <w:t xml:space="preserve"> Equipment Mobilization and Demobilization. Delete original Section 00431 Schedule of Prices provided with Bid Documents in its entirety and replace with new Section 00431 Schedule of Prices on the form attached to this Addendum. </w:t>
      </w:r>
      <w:r w:rsidRPr="00272276">
        <w:rPr>
          <w:rFonts w:cs="Times New Roman"/>
          <w:b/>
          <w:i/>
          <w:szCs w:val="24"/>
          <w:lang w:val="en-US"/>
        </w:rPr>
        <w:t>A bid submitted on the original Section 00431 Schedule of Prices will be declared invalid and rejected.</w:t>
      </w:r>
    </w:p>
    <w:p w:rsidR="00272276" w:rsidRPr="00272276" w:rsidRDefault="00272276" w:rsidP="00272276">
      <w:pPr>
        <w:tabs>
          <w:tab w:val="left" w:pos="540"/>
        </w:tabs>
        <w:spacing w:after="0" w:line="240" w:lineRule="auto"/>
        <w:ind w:right="-10"/>
        <w:jc w:val="both"/>
        <w:rPr>
          <w:rFonts w:cs="Times New Roman"/>
          <w:i/>
          <w:szCs w:val="24"/>
          <w:lang w:val="en-US"/>
        </w:rPr>
      </w:pPr>
    </w:p>
    <w:p w:rsidR="00272276" w:rsidRPr="00272276" w:rsidRDefault="00272276" w:rsidP="00986945">
      <w:pPr>
        <w:pStyle w:val="Title"/>
        <w:rPr>
          <w:lang w:val="en-US"/>
        </w:rPr>
      </w:pPr>
      <w:r w:rsidRPr="00272276">
        <w:rPr>
          <w:lang w:val="en-US"/>
        </w:rPr>
        <w:t>ATTACHMENTS</w:t>
      </w:r>
    </w:p>
    <w:p w:rsidR="00272276" w:rsidRPr="00272276" w:rsidRDefault="00272276" w:rsidP="00272276">
      <w:pPr>
        <w:tabs>
          <w:tab w:val="left" w:pos="540"/>
        </w:tabs>
        <w:spacing w:after="0" w:line="240" w:lineRule="auto"/>
        <w:ind w:right="-10"/>
        <w:jc w:val="both"/>
        <w:rPr>
          <w:rFonts w:cs="Times New Roman"/>
          <w:i/>
          <w:szCs w:val="24"/>
          <w:lang w:val="en-US"/>
        </w:rPr>
      </w:pPr>
    </w:p>
    <w:p w:rsidR="00272276" w:rsidRPr="00272276" w:rsidRDefault="00272276" w:rsidP="00272276">
      <w:pPr>
        <w:tabs>
          <w:tab w:val="left" w:pos="540"/>
        </w:tabs>
        <w:spacing w:after="0" w:line="240" w:lineRule="auto"/>
        <w:ind w:right="-10"/>
        <w:jc w:val="both"/>
        <w:rPr>
          <w:rFonts w:cs="Times New Roman"/>
          <w:i/>
          <w:szCs w:val="24"/>
          <w:lang w:val="en-US"/>
        </w:rPr>
      </w:pPr>
      <w:r w:rsidRPr="00272276">
        <w:rPr>
          <w:rFonts w:cs="Times New Roman"/>
          <w:i/>
          <w:szCs w:val="24"/>
          <w:lang w:val="en-US"/>
        </w:rPr>
        <w:t>The following are attached hereto and form part of this addendum:</w:t>
      </w:r>
    </w:p>
    <w:p w:rsidR="00272276" w:rsidRPr="00272276" w:rsidRDefault="00272276" w:rsidP="00272276">
      <w:pPr>
        <w:tabs>
          <w:tab w:val="left" w:pos="540"/>
        </w:tabs>
        <w:spacing w:after="0" w:line="240" w:lineRule="auto"/>
        <w:ind w:right="-10"/>
        <w:jc w:val="both"/>
        <w:rPr>
          <w:rFonts w:cs="Times New Roman"/>
          <w:i/>
          <w:szCs w:val="24"/>
          <w:lang w:val="en-US"/>
        </w:rPr>
      </w:pPr>
    </w:p>
    <w:p w:rsidR="00272276" w:rsidRPr="00272276" w:rsidRDefault="00272276" w:rsidP="00272276">
      <w:pPr>
        <w:tabs>
          <w:tab w:val="left" w:pos="540"/>
        </w:tabs>
        <w:spacing w:after="0" w:line="240" w:lineRule="auto"/>
        <w:ind w:right="-10"/>
        <w:jc w:val="both"/>
        <w:rPr>
          <w:rFonts w:cs="Times New Roman"/>
          <w:i/>
          <w:szCs w:val="24"/>
          <w:lang w:val="en-US"/>
        </w:rPr>
      </w:pPr>
      <w:r w:rsidRPr="00272276">
        <w:rPr>
          <w:rFonts w:cs="Times New Roman"/>
          <w:b/>
          <w:i/>
          <w:szCs w:val="24"/>
          <w:lang w:val="en-US"/>
        </w:rPr>
        <w:t>x.</w:t>
      </w:r>
      <w:r w:rsidRPr="00272276">
        <w:rPr>
          <w:rFonts w:cs="Times New Roman"/>
          <w:b/>
          <w:i/>
          <w:szCs w:val="24"/>
          <w:lang w:val="en-US"/>
        </w:rPr>
        <w:tab/>
        <w:t>Section 00431 – Schedule of Prices</w:t>
      </w:r>
      <w:proofErr w:type="gramStart"/>
      <w:r w:rsidRPr="00272276">
        <w:rPr>
          <w:rFonts w:cs="Times New Roman"/>
          <w:i/>
          <w:szCs w:val="24"/>
          <w:lang w:val="en-US"/>
        </w:rPr>
        <w:t>,  Addendum</w:t>
      </w:r>
      <w:proofErr w:type="gramEnd"/>
      <w:r w:rsidRPr="00272276">
        <w:rPr>
          <w:rFonts w:cs="Times New Roman"/>
          <w:i/>
          <w:szCs w:val="24"/>
          <w:lang w:val="en-US"/>
        </w:rPr>
        <w:t xml:space="preserve"> No. 1, March 17, 2008,  8 pages.</w:t>
      </w:r>
    </w:p>
    <w:p w:rsidR="00272276" w:rsidRPr="00272276" w:rsidRDefault="00272276" w:rsidP="00272276">
      <w:pPr>
        <w:tabs>
          <w:tab w:val="left" w:pos="540"/>
        </w:tabs>
        <w:spacing w:after="0" w:line="240" w:lineRule="auto"/>
        <w:ind w:right="-10"/>
        <w:jc w:val="both"/>
        <w:rPr>
          <w:rFonts w:cs="Times New Roman"/>
          <w:szCs w:val="24"/>
          <w:lang w:val="en-US"/>
        </w:rPr>
      </w:pPr>
    </w:p>
    <w:p w:rsidR="00272276" w:rsidRPr="00272276" w:rsidRDefault="00272276" w:rsidP="00272276">
      <w:pPr>
        <w:tabs>
          <w:tab w:val="left" w:pos="540"/>
        </w:tabs>
        <w:spacing w:after="0" w:line="240" w:lineRule="auto"/>
        <w:ind w:right="-10"/>
        <w:jc w:val="both"/>
        <w:rPr>
          <w:rFonts w:cs="Times New Roman"/>
          <w:i/>
          <w:szCs w:val="24"/>
          <w:lang w:val="en-US"/>
        </w:rPr>
      </w:pPr>
      <w:r w:rsidRPr="00272276">
        <w:rPr>
          <w:rFonts w:cs="Times New Roman"/>
          <w:b/>
          <w:i/>
          <w:szCs w:val="24"/>
          <w:lang w:val="en-US"/>
        </w:rPr>
        <w:t>2.</w:t>
      </w:r>
      <w:r w:rsidRPr="00272276">
        <w:rPr>
          <w:rFonts w:cs="Times New Roman"/>
          <w:b/>
          <w:i/>
          <w:szCs w:val="24"/>
          <w:lang w:val="en-US"/>
        </w:rPr>
        <w:tab/>
        <w:t>Where a bid submitted on the original Section 00431 Schedule of Prices is acceptable with handwritten or no change but changed by the Minister. (</w:t>
      </w:r>
      <w:proofErr w:type="gramStart"/>
      <w:r w:rsidRPr="00272276">
        <w:rPr>
          <w:rFonts w:cs="Times New Roman"/>
          <w:b/>
          <w:i/>
          <w:szCs w:val="24"/>
          <w:lang w:val="en-US"/>
        </w:rPr>
        <w:t>e.g</w:t>
      </w:r>
      <w:proofErr w:type="gramEnd"/>
      <w:r w:rsidRPr="00272276">
        <w:rPr>
          <w:rFonts w:cs="Times New Roman"/>
          <w:b/>
          <w:i/>
          <w:szCs w:val="24"/>
          <w:lang w:val="en-US"/>
        </w:rPr>
        <w:t>. from 6814/04)</w:t>
      </w:r>
    </w:p>
    <w:p w:rsidR="00272276" w:rsidRPr="00272276" w:rsidRDefault="00272276" w:rsidP="00272276">
      <w:pPr>
        <w:tabs>
          <w:tab w:val="left" w:pos="540"/>
        </w:tabs>
        <w:spacing w:after="0" w:line="240" w:lineRule="auto"/>
        <w:ind w:right="-10"/>
        <w:jc w:val="both"/>
        <w:rPr>
          <w:rFonts w:cs="Times New Roman"/>
          <w:i/>
          <w:szCs w:val="24"/>
          <w:lang w:val="en-US"/>
        </w:rPr>
      </w:pPr>
    </w:p>
    <w:p w:rsidR="00272276" w:rsidRPr="00272276" w:rsidRDefault="00272276" w:rsidP="00272276">
      <w:pPr>
        <w:tabs>
          <w:tab w:val="left" w:pos="540"/>
        </w:tabs>
        <w:spacing w:after="0" w:line="240" w:lineRule="auto"/>
        <w:ind w:right="-10"/>
        <w:jc w:val="both"/>
        <w:rPr>
          <w:rFonts w:cs="Times New Roman"/>
          <w:i/>
          <w:szCs w:val="24"/>
          <w:lang w:val="en-US"/>
        </w:rPr>
      </w:pPr>
      <w:r w:rsidRPr="00272276">
        <w:rPr>
          <w:rFonts w:cs="Times New Roman"/>
          <w:b/>
          <w:bCs/>
          <w:i/>
          <w:szCs w:val="24"/>
          <w:lang w:val="en-US"/>
        </w:rPr>
        <w:t>1. Section 00431 – Schedule of Prices</w:t>
      </w:r>
    </w:p>
    <w:p w:rsidR="00272276" w:rsidRPr="00272276" w:rsidRDefault="00272276" w:rsidP="00272276">
      <w:pPr>
        <w:tabs>
          <w:tab w:val="left" w:pos="540"/>
        </w:tabs>
        <w:spacing w:after="0" w:line="240" w:lineRule="auto"/>
        <w:ind w:right="-10"/>
        <w:jc w:val="both"/>
        <w:rPr>
          <w:rFonts w:cs="Times New Roman"/>
          <w:i/>
          <w:szCs w:val="24"/>
          <w:lang w:val="en-US"/>
        </w:rPr>
      </w:pPr>
    </w:p>
    <w:p w:rsidR="00272276" w:rsidRPr="00272276" w:rsidRDefault="00272276" w:rsidP="00272276">
      <w:pPr>
        <w:tabs>
          <w:tab w:val="left" w:pos="540"/>
        </w:tabs>
        <w:spacing w:after="0" w:line="240" w:lineRule="auto"/>
        <w:ind w:right="-10"/>
        <w:jc w:val="both"/>
        <w:rPr>
          <w:rFonts w:cs="Times New Roman"/>
          <w:i/>
          <w:szCs w:val="24"/>
          <w:lang w:val="en-US"/>
        </w:rPr>
      </w:pPr>
      <w:r w:rsidRPr="00272276">
        <w:rPr>
          <w:rFonts w:cs="Times New Roman"/>
          <w:i/>
          <w:szCs w:val="24"/>
          <w:lang w:val="en-US"/>
        </w:rPr>
        <w:t>.</w:t>
      </w:r>
      <w:r w:rsidRPr="00272276">
        <w:rPr>
          <w:rFonts w:cs="Times New Roman"/>
          <w:i/>
          <w:szCs w:val="24"/>
          <w:lang w:val="en-US"/>
        </w:rPr>
        <w:tab/>
        <w:t xml:space="preserve"> Item No. 2.8.1 Steel Sheet Piling: Delete quantity “120” and replace with “240”. </w:t>
      </w:r>
    </w:p>
    <w:p w:rsidR="00272276" w:rsidRPr="00272276" w:rsidRDefault="00272276" w:rsidP="00272276">
      <w:pPr>
        <w:tabs>
          <w:tab w:val="left" w:pos="540"/>
        </w:tabs>
        <w:spacing w:after="0" w:line="240" w:lineRule="auto"/>
        <w:ind w:right="-10"/>
        <w:jc w:val="both"/>
        <w:rPr>
          <w:rFonts w:cs="Times New Roman"/>
          <w:i/>
          <w:szCs w:val="24"/>
          <w:lang w:val="en-US"/>
        </w:rPr>
      </w:pPr>
    </w:p>
    <w:p w:rsidR="00272276" w:rsidRPr="00272276" w:rsidRDefault="00272276" w:rsidP="00272276">
      <w:pPr>
        <w:tabs>
          <w:tab w:val="left" w:pos="540"/>
        </w:tabs>
        <w:spacing w:after="0" w:line="240" w:lineRule="auto"/>
        <w:ind w:right="-10"/>
        <w:jc w:val="both"/>
        <w:rPr>
          <w:rFonts w:cs="Times New Roman"/>
          <w:i/>
          <w:szCs w:val="24"/>
          <w:lang w:val="en-US"/>
        </w:rPr>
      </w:pPr>
      <w:r w:rsidRPr="00272276">
        <w:rPr>
          <w:rFonts w:cs="Times New Roman"/>
          <w:i/>
          <w:szCs w:val="24"/>
          <w:lang w:val="en-US"/>
        </w:rPr>
        <w:t>.2</w:t>
      </w:r>
      <w:r w:rsidRPr="00272276">
        <w:rPr>
          <w:rFonts w:cs="Times New Roman"/>
          <w:i/>
          <w:szCs w:val="24"/>
          <w:lang w:val="en-US"/>
        </w:rPr>
        <w:tab/>
        <w:t xml:space="preserve">Revise quantity of steel sheet piling for item no. 2.8.1 by hand on original Schedule of Prices issued with Bid Documents or replace with the Schedule of Prices on the form attached to this Addendum. Should the Contractor submit the original Schedule of Prices form without revising the quantity, the Minister will correct the calculation as specified in the Instructions to Bidders using the quantity specified in the </w:t>
      </w:r>
      <w:proofErr w:type="gramStart"/>
      <w:r w:rsidRPr="00272276">
        <w:rPr>
          <w:rFonts w:cs="Times New Roman"/>
          <w:i/>
          <w:szCs w:val="24"/>
          <w:lang w:val="en-US"/>
        </w:rPr>
        <w:t>Addendum.</w:t>
      </w:r>
      <w:proofErr w:type="gramEnd"/>
      <w:r w:rsidRPr="00272276">
        <w:rPr>
          <w:rFonts w:cs="Times New Roman"/>
          <w:i/>
          <w:szCs w:val="24"/>
          <w:lang w:val="en-US"/>
        </w:rPr>
        <w:t xml:space="preserve"> </w:t>
      </w:r>
    </w:p>
    <w:p w:rsidR="00272276" w:rsidRDefault="00272276" w:rsidP="00272276">
      <w:pPr>
        <w:tabs>
          <w:tab w:val="left" w:pos="540"/>
        </w:tabs>
        <w:spacing w:after="0" w:line="240" w:lineRule="auto"/>
        <w:ind w:right="-10"/>
        <w:jc w:val="both"/>
        <w:rPr>
          <w:rFonts w:cs="Times New Roman"/>
          <w:b/>
          <w:szCs w:val="24"/>
          <w:lang w:val="en-US"/>
        </w:rPr>
      </w:pPr>
    </w:p>
    <w:p w:rsidR="00272276" w:rsidRDefault="00272276" w:rsidP="00272276">
      <w:pPr>
        <w:tabs>
          <w:tab w:val="left" w:pos="540"/>
        </w:tabs>
        <w:spacing w:after="0" w:line="240" w:lineRule="auto"/>
        <w:ind w:right="-10"/>
        <w:jc w:val="both"/>
        <w:rPr>
          <w:rFonts w:cs="Times New Roman"/>
          <w:b/>
          <w:szCs w:val="24"/>
          <w:lang w:val="en-US"/>
        </w:rPr>
      </w:pPr>
    </w:p>
    <w:p w:rsidR="00272276" w:rsidRPr="00272276" w:rsidRDefault="00272276" w:rsidP="00272276">
      <w:pPr>
        <w:tabs>
          <w:tab w:val="left" w:pos="540"/>
        </w:tabs>
        <w:spacing w:after="0" w:line="240" w:lineRule="auto"/>
        <w:ind w:right="-10"/>
        <w:jc w:val="both"/>
        <w:rPr>
          <w:rFonts w:cs="Times New Roman"/>
          <w:b/>
          <w:szCs w:val="24"/>
          <w:lang w:val="en-US"/>
        </w:rPr>
      </w:pPr>
      <w:r w:rsidRPr="00272276">
        <w:rPr>
          <w:rFonts w:cs="Times New Roman"/>
          <w:b/>
          <w:szCs w:val="24"/>
          <w:lang w:val="en-US"/>
        </w:rPr>
        <w:t>END OF GENERAL</w:t>
      </w:r>
    </w:p>
    <w:p w:rsidR="00272276" w:rsidRDefault="00272276" w:rsidP="00272276">
      <w:pPr>
        <w:tabs>
          <w:tab w:val="left" w:pos="540"/>
        </w:tabs>
        <w:spacing w:after="0"/>
        <w:ind w:right="-10"/>
        <w:rPr>
          <w:rFonts w:cs="Times New Roman"/>
          <w:szCs w:val="24"/>
          <w:lang w:val="en-US"/>
        </w:rPr>
      </w:pPr>
    </w:p>
    <w:p w:rsidR="00272276" w:rsidRDefault="00272276" w:rsidP="00061BD0">
      <w:pPr>
        <w:tabs>
          <w:tab w:val="left" w:pos="540"/>
        </w:tabs>
        <w:spacing w:after="0"/>
        <w:ind w:right="-10"/>
        <w:rPr>
          <w:rFonts w:cs="Times New Roman"/>
          <w:szCs w:val="24"/>
          <w:lang w:val="en-US"/>
        </w:rPr>
        <w:sectPr w:rsidR="00272276" w:rsidSect="00616C5C">
          <w:headerReference w:type="default" r:id="rId84"/>
          <w:footerReference w:type="default" r:id="rId85"/>
          <w:pgSz w:w="12240" w:h="15840" w:code="1"/>
          <w:pgMar w:top="720" w:right="1080" w:bottom="907" w:left="1080" w:header="720" w:footer="432" w:gutter="0"/>
          <w:cols w:space="0"/>
        </w:sectPr>
      </w:pPr>
    </w:p>
    <w:p w:rsidR="00272276" w:rsidRPr="00272276" w:rsidRDefault="00272276" w:rsidP="00272276">
      <w:pPr>
        <w:tabs>
          <w:tab w:val="left" w:pos="540"/>
        </w:tabs>
        <w:spacing w:after="0"/>
        <w:ind w:right="-10"/>
        <w:rPr>
          <w:rFonts w:cs="Times New Roman"/>
          <w:b/>
          <w:szCs w:val="24"/>
          <w:lang w:val="en-US"/>
        </w:rPr>
      </w:pPr>
      <w:r w:rsidRPr="00272276">
        <w:rPr>
          <w:rFonts w:cs="Times New Roman"/>
          <w:b/>
          <w:szCs w:val="24"/>
          <w:lang w:val="en-US"/>
        </w:rPr>
        <w:lastRenderedPageBreak/>
        <w:t>Alberta Transportation</w:t>
      </w:r>
    </w:p>
    <w:p w:rsidR="00272276" w:rsidRPr="00272276" w:rsidRDefault="00272276" w:rsidP="00272276">
      <w:pPr>
        <w:tabs>
          <w:tab w:val="left" w:pos="540"/>
        </w:tabs>
        <w:spacing w:after="0"/>
        <w:ind w:right="-10"/>
        <w:rPr>
          <w:rFonts w:cs="Times New Roman"/>
          <w:szCs w:val="24"/>
          <w:lang w:val="en-US"/>
        </w:rPr>
      </w:pPr>
    </w:p>
    <w:p w:rsidR="00272276" w:rsidRPr="00272276" w:rsidRDefault="00272276" w:rsidP="00272276">
      <w:pPr>
        <w:tabs>
          <w:tab w:val="left" w:pos="540"/>
        </w:tabs>
        <w:spacing w:after="0"/>
        <w:ind w:right="-10"/>
        <w:rPr>
          <w:rFonts w:cs="Times New Roman"/>
          <w:szCs w:val="24"/>
          <w:lang w:val="en-US"/>
        </w:rPr>
      </w:pPr>
    </w:p>
    <w:p w:rsidR="00272276" w:rsidRPr="00272276" w:rsidRDefault="00272276" w:rsidP="00272276">
      <w:pPr>
        <w:tabs>
          <w:tab w:val="left" w:pos="2880"/>
        </w:tabs>
        <w:spacing w:after="0"/>
        <w:ind w:right="-10"/>
        <w:rPr>
          <w:rFonts w:cs="Times New Roman"/>
          <w:b/>
          <w:szCs w:val="24"/>
          <w:lang w:val="en-US"/>
        </w:rPr>
      </w:pPr>
      <w:r w:rsidRPr="00272276">
        <w:rPr>
          <w:rFonts w:cs="Times New Roman"/>
          <w:szCs w:val="24"/>
          <w:lang w:val="en-US"/>
        </w:rPr>
        <w:tab/>
      </w:r>
      <w:r w:rsidRPr="00272276">
        <w:rPr>
          <w:rFonts w:cs="Times New Roman"/>
          <w:b/>
          <w:szCs w:val="24"/>
          <w:lang w:val="en-US"/>
        </w:rPr>
        <w:t>TENDER 6892/04</w:t>
      </w:r>
    </w:p>
    <w:p w:rsidR="00272276" w:rsidRPr="00272276" w:rsidRDefault="00272276" w:rsidP="00272276">
      <w:pPr>
        <w:tabs>
          <w:tab w:val="left" w:pos="2880"/>
        </w:tabs>
        <w:spacing w:after="0"/>
        <w:ind w:right="-10"/>
        <w:rPr>
          <w:rFonts w:cs="Times New Roman"/>
          <w:b/>
          <w:szCs w:val="24"/>
          <w:lang w:val="en-US"/>
        </w:rPr>
      </w:pPr>
    </w:p>
    <w:p w:rsidR="00272276" w:rsidRPr="00272276" w:rsidRDefault="00272276" w:rsidP="00272276">
      <w:pPr>
        <w:tabs>
          <w:tab w:val="left" w:pos="2880"/>
        </w:tabs>
        <w:spacing w:after="0"/>
        <w:ind w:right="-10"/>
        <w:rPr>
          <w:rFonts w:cs="Times New Roman"/>
          <w:b/>
          <w:szCs w:val="24"/>
          <w:lang w:val="en-US"/>
        </w:rPr>
      </w:pPr>
      <w:r w:rsidRPr="00272276">
        <w:rPr>
          <w:rFonts w:cs="Times New Roman"/>
          <w:b/>
          <w:szCs w:val="24"/>
          <w:lang w:val="en-US"/>
        </w:rPr>
        <w:tab/>
        <w:t>CARSELAND-BOW RIVER HEADWORKS SYSTEM</w:t>
      </w:r>
    </w:p>
    <w:p w:rsidR="00272276" w:rsidRPr="00272276" w:rsidRDefault="00272276" w:rsidP="00272276">
      <w:pPr>
        <w:tabs>
          <w:tab w:val="left" w:pos="2880"/>
        </w:tabs>
        <w:spacing w:after="0"/>
        <w:ind w:right="-10"/>
        <w:rPr>
          <w:rFonts w:cs="Times New Roman"/>
          <w:b/>
          <w:szCs w:val="24"/>
          <w:lang w:val="en-US"/>
        </w:rPr>
      </w:pPr>
      <w:r w:rsidRPr="00272276">
        <w:rPr>
          <w:rFonts w:cs="Times New Roman"/>
          <w:b/>
          <w:szCs w:val="24"/>
          <w:lang w:val="en-US"/>
        </w:rPr>
        <w:tab/>
        <w:t>REHABILITATION</w:t>
      </w:r>
    </w:p>
    <w:p w:rsidR="00272276" w:rsidRPr="00272276" w:rsidRDefault="00272276" w:rsidP="00272276">
      <w:pPr>
        <w:tabs>
          <w:tab w:val="left" w:pos="2880"/>
        </w:tabs>
        <w:spacing w:after="0"/>
        <w:ind w:right="-10"/>
        <w:rPr>
          <w:rFonts w:cs="Times New Roman"/>
          <w:b/>
          <w:szCs w:val="24"/>
          <w:lang w:val="en-US"/>
        </w:rPr>
      </w:pPr>
      <w:r w:rsidRPr="00272276">
        <w:rPr>
          <w:rFonts w:cs="Times New Roman"/>
          <w:b/>
          <w:szCs w:val="24"/>
          <w:lang w:val="en-US"/>
        </w:rPr>
        <w:tab/>
        <w:t>Main Canal – Reach 5</w:t>
      </w:r>
    </w:p>
    <w:p w:rsidR="00272276" w:rsidRPr="00272276" w:rsidRDefault="00272276" w:rsidP="00272276">
      <w:pPr>
        <w:tabs>
          <w:tab w:val="left" w:pos="2880"/>
        </w:tabs>
        <w:spacing w:after="0"/>
        <w:ind w:right="-10"/>
        <w:rPr>
          <w:rFonts w:cs="Times New Roman"/>
          <w:b/>
          <w:szCs w:val="24"/>
          <w:lang w:val="en-US"/>
        </w:rPr>
      </w:pPr>
    </w:p>
    <w:p w:rsidR="00272276" w:rsidRPr="00272276" w:rsidRDefault="00272276" w:rsidP="00272276">
      <w:pPr>
        <w:tabs>
          <w:tab w:val="left" w:pos="2880"/>
        </w:tabs>
        <w:spacing w:after="0"/>
        <w:ind w:right="-10"/>
        <w:rPr>
          <w:rFonts w:cs="Times New Roman"/>
          <w:b/>
          <w:szCs w:val="24"/>
          <w:lang w:val="en-US"/>
        </w:rPr>
      </w:pPr>
      <w:r w:rsidRPr="00272276">
        <w:rPr>
          <w:rFonts w:cs="Times New Roman"/>
          <w:b/>
          <w:szCs w:val="24"/>
          <w:lang w:val="en-US"/>
        </w:rPr>
        <w:tab/>
        <w:t>Project ID:  S2158-0016</w:t>
      </w:r>
    </w:p>
    <w:p w:rsidR="00272276" w:rsidRPr="00272276" w:rsidRDefault="00272276" w:rsidP="00272276">
      <w:pPr>
        <w:tabs>
          <w:tab w:val="left" w:pos="2880"/>
        </w:tabs>
        <w:spacing w:after="0"/>
        <w:ind w:right="-10"/>
        <w:rPr>
          <w:rFonts w:cs="Times New Roman"/>
          <w:b/>
          <w:szCs w:val="24"/>
          <w:lang w:val="en-US"/>
        </w:rPr>
      </w:pPr>
    </w:p>
    <w:p w:rsidR="00272276" w:rsidRPr="00272276" w:rsidRDefault="00272276" w:rsidP="00272276">
      <w:pPr>
        <w:tabs>
          <w:tab w:val="left" w:pos="2880"/>
        </w:tabs>
        <w:spacing w:after="0"/>
        <w:ind w:right="-10"/>
        <w:rPr>
          <w:rFonts w:cs="Times New Roman"/>
          <w:b/>
          <w:szCs w:val="24"/>
          <w:lang w:val="en-US"/>
        </w:rPr>
      </w:pPr>
    </w:p>
    <w:p w:rsidR="00272276" w:rsidRPr="00272276" w:rsidRDefault="00272276" w:rsidP="00272276">
      <w:pPr>
        <w:tabs>
          <w:tab w:val="left" w:pos="2880"/>
        </w:tabs>
        <w:spacing w:after="0"/>
        <w:ind w:right="-10"/>
        <w:rPr>
          <w:rFonts w:cs="Times New Roman"/>
          <w:b/>
          <w:szCs w:val="24"/>
          <w:lang w:val="en-US"/>
        </w:rPr>
      </w:pPr>
      <w:r w:rsidRPr="00272276">
        <w:rPr>
          <w:rFonts w:cs="Times New Roman"/>
          <w:b/>
          <w:szCs w:val="24"/>
          <w:lang w:val="en-US"/>
        </w:rPr>
        <w:t>TO:</w:t>
      </w:r>
      <w:r w:rsidRPr="00272276">
        <w:rPr>
          <w:rFonts w:cs="Times New Roman"/>
          <w:b/>
          <w:szCs w:val="24"/>
          <w:lang w:val="en-US"/>
        </w:rPr>
        <w:tab/>
        <w:t>ALL BIDDERS OF RECORD</w:t>
      </w:r>
    </w:p>
    <w:p w:rsidR="00272276" w:rsidRPr="00272276" w:rsidRDefault="00272276" w:rsidP="00272276">
      <w:pPr>
        <w:tabs>
          <w:tab w:val="left" w:pos="2880"/>
        </w:tabs>
        <w:spacing w:after="0"/>
        <w:ind w:right="-10"/>
        <w:rPr>
          <w:rFonts w:cs="Times New Roman"/>
          <w:b/>
          <w:szCs w:val="24"/>
          <w:lang w:val="en-US"/>
        </w:rPr>
      </w:pPr>
    </w:p>
    <w:p w:rsidR="00272276" w:rsidRPr="00272276" w:rsidRDefault="00272276" w:rsidP="00272276">
      <w:pPr>
        <w:tabs>
          <w:tab w:val="left" w:pos="2880"/>
        </w:tabs>
        <w:spacing w:after="0"/>
        <w:ind w:right="-10"/>
        <w:rPr>
          <w:rFonts w:cs="Times New Roman"/>
          <w:b/>
          <w:szCs w:val="24"/>
          <w:lang w:val="en-US"/>
        </w:rPr>
      </w:pPr>
      <w:r w:rsidRPr="00272276">
        <w:rPr>
          <w:rFonts w:cs="Times New Roman"/>
          <w:b/>
          <w:szCs w:val="24"/>
          <w:lang w:val="en-US"/>
        </w:rPr>
        <w:t>RE:</w:t>
      </w:r>
      <w:r w:rsidRPr="00272276">
        <w:rPr>
          <w:rFonts w:cs="Times New Roman"/>
          <w:b/>
          <w:szCs w:val="24"/>
          <w:lang w:val="en-US"/>
        </w:rPr>
        <w:tab/>
        <w:t>ADDENDUM NO. 1, August 30, 2004</w:t>
      </w:r>
    </w:p>
    <w:p w:rsidR="00272276" w:rsidRPr="00272276" w:rsidRDefault="00272276" w:rsidP="00272276">
      <w:pPr>
        <w:tabs>
          <w:tab w:val="left" w:pos="540"/>
        </w:tabs>
        <w:spacing w:after="0"/>
        <w:ind w:right="-10"/>
        <w:rPr>
          <w:rFonts w:cs="Times New Roman"/>
          <w:szCs w:val="24"/>
          <w:lang w:val="en-US"/>
        </w:rPr>
      </w:pPr>
    </w:p>
    <w:p w:rsidR="00272276" w:rsidRPr="00272276" w:rsidRDefault="00272276" w:rsidP="00272276">
      <w:pPr>
        <w:tabs>
          <w:tab w:val="left" w:pos="540"/>
        </w:tabs>
        <w:spacing w:after="0"/>
        <w:ind w:right="-10"/>
        <w:rPr>
          <w:rFonts w:cs="Times New Roman"/>
          <w:szCs w:val="24"/>
          <w:lang w:val="en-US"/>
        </w:rPr>
      </w:pPr>
      <w:r w:rsidRPr="00272276">
        <w:rPr>
          <w:rFonts w:cs="Times New Roman"/>
          <w:szCs w:val="24"/>
          <w:lang w:val="en-US"/>
        </w:rPr>
        <w:t>Attached is a copy of Addendum No. 1 dated August 30, 2004 consisting of 3 pages, and the following attachments:</w:t>
      </w:r>
    </w:p>
    <w:p w:rsidR="00272276" w:rsidRPr="00272276" w:rsidRDefault="00272276" w:rsidP="00272276">
      <w:pPr>
        <w:tabs>
          <w:tab w:val="left" w:pos="540"/>
        </w:tabs>
        <w:spacing w:after="0"/>
        <w:ind w:right="-10"/>
        <w:rPr>
          <w:rFonts w:cs="Times New Roman"/>
          <w:szCs w:val="24"/>
          <w:lang w:val="en-US"/>
        </w:rPr>
      </w:pPr>
    </w:p>
    <w:p w:rsidR="00272276" w:rsidRPr="00272276" w:rsidRDefault="00272276" w:rsidP="00272276">
      <w:pPr>
        <w:tabs>
          <w:tab w:val="left" w:pos="720"/>
          <w:tab w:val="left" w:pos="2880"/>
          <w:tab w:val="left" w:pos="7920"/>
        </w:tabs>
        <w:spacing w:after="0"/>
        <w:ind w:right="-10"/>
        <w:rPr>
          <w:rFonts w:cs="Times New Roman"/>
          <w:szCs w:val="24"/>
          <w:lang w:val="en-US"/>
        </w:rPr>
      </w:pPr>
      <w:r w:rsidRPr="00272276">
        <w:rPr>
          <w:rFonts w:cs="Times New Roman"/>
          <w:szCs w:val="24"/>
          <w:lang w:val="en-US"/>
        </w:rPr>
        <w:tab/>
      </w:r>
      <w:proofErr w:type="spellStart"/>
      <w:proofErr w:type="gramStart"/>
      <w:r w:rsidRPr="00272276">
        <w:rPr>
          <w:rFonts w:cs="Times New Roman"/>
          <w:szCs w:val="24"/>
          <w:lang w:val="en-US"/>
        </w:rPr>
        <w:t>Dwg</w:t>
      </w:r>
      <w:proofErr w:type="spellEnd"/>
      <w:r w:rsidRPr="00272276">
        <w:rPr>
          <w:rFonts w:cs="Times New Roman"/>
          <w:szCs w:val="24"/>
          <w:lang w:val="en-US"/>
        </w:rPr>
        <w:t>. No. 02822.01</w:t>
      </w:r>
      <w:r w:rsidRPr="00272276">
        <w:rPr>
          <w:rFonts w:cs="Times New Roman"/>
          <w:szCs w:val="24"/>
          <w:lang w:val="en-US"/>
        </w:rPr>
        <w:tab/>
      </w:r>
      <w:r w:rsidRPr="00272276">
        <w:rPr>
          <w:rFonts w:cs="Times New Roman"/>
          <w:szCs w:val="24"/>
          <w:lang w:val="en-US"/>
        </w:rPr>
        <w:tab/>
        <w:t>1 page.</w:t>
      </w:r>
      <w:proofErr w:type="gramEnd"/>
    </w:p>
    <w:p w:rsidR="00272276" w:rsidRPr="00272276" w:rsidRDefault="00272276" w:rsidP="00272276">
      <w:pPr>
        <w:tabs>
          <w:tab w:val="left" w:pos="720"/>
          <w:tab w:val="left" w:pos="2880"/>
          <w:tab w:val="left" w:pos="7920"/>
        </w:tabs>
        <w:spacing w:after="0"/>
        <w:ind w:right="-10"/>
        <w:rPr>
          <w:rFonts w:cs="Times New Roman"/>
          <w:szCs w:val="24"/>
          <w:lang w:val="en-US"/>
        </w:rPr>
      </w:pPr>
      <w:r w:rsidRPr="00272276">
        <w:rPr>
          <w:rFonts w:cs="Times New Roman"/>
          <w:szCs w:val="24"/>
          <w:lang w:val="en-US"/>
        </w:rPr>
        <w:tab/>
      </w:r>
      <w:proofErr w:type="spellStart"/>
      <w:proofErr w:type="gramStart"/>
      <w:r w:rsidRPr="00272276">
        <w:rPr>
          <w:rFonts w:cs="Times New Roman"/>
          <w:szCs w:val="24"/>
          <w:lang w:val="en-US"/>
        </w:rPr>
        <w:t>Dwg</w:t>
      </w:r>
      <w:proofErr w:type="spellEnd"/>
      <w:r w:rsidRPr="00272276">
        <w:rPr>
          <w:rFonts w:cs="Times New Roman"/>
          <w:szCs w:val="24"/>
          <w:lang w:val="en-US"/>
        </w:rPr>
        <w:t>. No. 02825.01</w:t>
      </w:r>
      <w:r w:rsidRPr="00272276">
        <w:rPr>
          <w:rFonts w:cs="Times New Roman"/>
          <w:szCs w:val="24"/>
          <w:lang w:val="en-US"/>
        </w:rPr>
        <w:tab/>
      </w:r>
      <w:r w:rsidRPr="00272276">
        <w:rPr>
          <w:rFonts w:cs="Times New Roman"/>
          <w:szCs w:val="24"/>
          <w:lang w:val="en-US"/>
        </w:rPr>
        <w:tab/>
        <w:t>1 page.</w:t>
      </w:r>
      <w:proofErr w:type="gramEnd"/>
    </w:p>
    <w:p w:rsidR="00272276" w:rsidRPr="00272276" w:rsidRDefault="00272276" w:rsidP="00272276">
      <w:pPr>
        <w:tabs>
          <w:tab w:val="left" w:pos="720"/>
          <w:tab w:val="left" w:pos="2880"/>
          <w:tab w:val="left" w:pos="7920"/>
        </w:tabs>
        <w:spacing w:after="0"/>
        <w:ind w:right="-10"/>
        <w:rPr>
          <w:rFonts w:cs="Times New Roman"/>
          <w:szCs w:val="24"/>
          <w:lang w:val="en-US"/>
        </w:rPr>
      </w:pPr>
      <w:r w:rsidRPr="00272276">
        <w:rPr>
          <w:rFonts w:cs="Times New Roman"/>
          <w:szCs w:val="24"/>
          <w:lang w:val="en-US"/>
        </w:rPr>
        <w:tab/>
      </w:r>
      <w:proofErr w:type="spellStart"/>
      <w:proofErr w:type="gramStart"/>
      <w:r w:rsidRPr="00272276">
        <w:rPr>
          <w:rFonts w:cs="Times New Roman"/>
          <w:szCs w:val="24"/>
          <w:lang w:val="en-US"/>
        </w:rPr>
        <w:t>Dwg</w:t>
      </w:r>
      <w:proofErr w:type="spellEnd"/>
      <w:r w:rsidRPr="00272276">
        <w:rPr>
          <w:rFonts w:cs="Times New Roman"/>
          <w:szCs w:val="24"/>
          <w:lang w:val="en-US"/>
        </w:rPr>
        <w:t>. No. 02834.01</w:t>
      </w:r>
      <w:r w:rsidRPr="00272276">
        <w:rPr>
          <w:rFonts w:cs="Times New Roman"/>
          <w:szCs w:val="24"/>
          <w:lang w:val="en-US"/>
        </w:rPr>
        <w:tab/>
      </w:r>
      <w:r w:rsidRPr="00272276">
        <w:rPr>
          <w:rFonts w:cs="Times New Roman"/>
          <w:szCs w:val="24"/>
          <w:lang w:val="en-US"/>
        </w:rPr>
        <w:tab/>
        <w:t>1 page.</w:t>
      </w:r>
      <w:proofErr w:type="gramEnd"/>
    </w:p>
    <w:p w:rsidR="00272276" w:rsidRPr="00272276" w:rsidRDefault="00272276" w:rsidP="00272276">
      <w:pPr>
        <w:tabs>
          <w:tab w:val="left" w:pos="720"/>
          <w:tab w:val="left" w:pos="2880"/>
          <w:tab w:val="left" w:pos="7920"/>
        </w:tabs>
        <w:spacing w:after="0"/>
        <w:ind w:right="-10"/>
        <w:rPr>
          <w:rFonts w:cs="Times New Roman"/>
          <w:szCs w:val="24"/>
          <w:lang w:val="en-US"/>
        </w:rPr>
      </w:pPr>
      <w:r w:rsidRPr="00272276">
        <w:rPr>
          <w:rFonts w:cs="Times New Roman"/>
          <w:szCs w:val="24"/>
          <w:lang w:val="en-US"/>
        </w:rPr>
        <w:tab/>
      </w:r>
      <w:proofErr w:type="spellStart"/>
      <w:proofErr w:type="gramStart"/>
      <w:r w:rsidRPr="00272276">
        <w:rPr>
          <w:rFonts w:cs="Times New Roman"/>
          <w:szCs w:val="24"/>
          <w:lang w:val="en-US"/>
        </w:rPr>
        <w:t>Dwg</w:t>
      </w:r>
      <w:proofErr w:type="spellEnd"/>
      <w:r w:rsidRPr="00272276">
        <w:rPr>
          <w:rFonts w:cs="Times New Roman"/>
          <w:szCs w:val="24"/>
          <w:lang w:val="en-US"/>
        </w:rPr>
        <w:t>. No. 02833.01</w:t>
      </w:r>
      <w:r w:rsidRPr="00272276">
        <w:rPr>
          <w:rFonts w:cs="Times New Roman"/>
          <w:szCs w:val="24"/>
          <w:lang w:val="en-US"/>
        </w:rPr>
        <w:tab/>
      </w:r>
      <w:r w:rsidRPr="00272276">
        <w:rPr>
          <w:rFonts w:cs="Times New Roman"/>
          <w:szCs w:val="24"/>
          <w:lang w:val="en-US"/>
        </w:rPr>
        <w:tab/>
        <w:t>1 page.</w:t>
      </w:r>
      <w:proofErr w:type="gramEnd"/>
    </w:p>
    <w:p w:rsidR="00272276" w:rsidRPr="00272276" w:rsidRDefault="00272276" w:rsidP="00272276">
      <w:pPr>
        <w:tabs>
          <w:tab w:val="left" w:pos="720"/>
          <w:tab w:val="left" w:pos="2880"/>
          <w:tab w:val="left" w:pos="7920"/>
        </w:tabs>
        <w:spacing w:after="0"/>
        <w:ind w:right="-10"/>
        <w:rPr>
          <w:rFonts w:cs="Times New Roman"/>
          <w:szCs w:val="24"/>
          <w:lang w:val="en-US"/>
        </w:rPr>
      </w:pPr>
      <w:r w:rsidRPr="00272276">
        <w:rPr>
          <w:rFonts w:cs="Times New Roman"/>
          <w:szCs w:val="24"/>
          <w:lang w:val="en-US"/>
        </w:rPr>
        <w:tab/>
        <w:t xml:space="preserve">Table 1 </w:t>
      </w:r>
      <w:proofErr w:type="spellStart"/>
      <w:r w:rsidRPr="00272276">
        <w:rPr>
          <w:rFonts w:cs="Times New Roman"/>
          <w:szCs w:val="24"/>
          <w:lang w:val="en-US"/>
        </w:rPr>
        <w:t>Borehold</w:t>
      </w:r>
      <w:proofErr w:type="spellEnd"/>
      <w:r w:rsidRPr="00272276">
        <w:rPr>
          <w:rFonts w:cs="Times New Roman"/>
          <w:szCs w:val="24"/>
          <w:lang w:val="en-US"/>
        </w:rPr>
        <w:t xml:space="preserve"> and Text Pit Locations</w:t>
      </w:r>
      <w:r w:rsidRPr="00272276">
        <w:rPr>
          <w:rFonts w:cs="Times New Roman"/>
          <w:szCs w:val="24"/>
          <w:lang w:val="en-US"/>
        </w:rPr>
        <w:tab/>
        <w:t>1 page.</w:t>
      </w:r>
    </w:p>
    <w:p w:rsidR="00272276" w:rsidRPr="00272276" w:rsidRDefault="00272276" w:rsidP="00272276">
      <w:pPr>
        <w:tabs>
          <w:tab w:val="left" w:pos="720"/>
          <w:tab w:val="left" w:pos="2880"/>
          <w:tab w:val="left" w:pos="7920"/>
        </w:tabs>
        <w:spacing w:after="0"/>
        <w:ind w:right="-10"/>
        <w:rPr>
          <w:rFonts w:cs="Times New Roman"/>
          <w:szCs w:val="24"/>
          <w:lang w:val="en-US"/>
        </w:rPr>
      </w:pPr>
      <w:r w:rsidRPr="00272276">
        <w:rPr>
          <w:rFonts w:cs="Times New Roman"/>
          <w:szCs w:val="24"/>
          <w:lang w:val="en-US"/>
        </w:rPr>
        <w:tab/>
        <w:t>Soil Logs for TP1 – 82604, TP2, 82604 and TP3 - 82604</w:t>
      </w:r>
    </w:p>
    <w:p w:rsidR="00272276" w:rsidRPr="00272276" w:rsidRDefault="00272276" w:rsidP="00272276">
      <w:pPr>
        <w:tabs>
          <w:tab w:val="left" w:pos="540"/>
        </w:tabs>
        <w:spacing w:after="0"/>
        <w:ind w:right="-10"/>
        <w:rPr>
          <w:rFonts w:cs="Times New Roman"/>
          <w:szCs w:val="24"/>
          <w:lang w:val="en-US"/>
        </w:rPr>
      </w:pPr>
    </w:p>
    <w:p w:rsidR="00272276" w:rsidRPr="00272276" w:rsidRDefault="00272276" w:rsidP="00272276">
      <w:pPr>
        <w:tabs>
          <w:tab w:val="left" w:pos="540"/>
        </w:tabs>
        <w:spacing w:after="0"/>
        <w:ind w:right="-10"/>
        <w:rPr>
          <w:rFonts w:cs="Times New Roman"/>
          <w:szCs w:val="24"/>
          <w:lang w:val="en-US"/>
        </w:rPr>
      </w:pPr>
      <w:r w:rsidRPr="00272276">
        <w:rPr>
          <w:rFonts w:cs="Times New Roman"/>
          <w:szCs w:val="24"/>
          <w:lang w:val="en-US"/>
        </w:rPr>
        <w:tab/>
      </w:r>
    </w:p>
    <w:p w:rsidR="00272276" w:rsidRPr="00272276" w:rsidRDefault="00272276" w:rsidP="00C6599B">
      <w:pPr>
        <w:tabs>
          <w:tab w:val="left" w:pos="540"/>
        </w:tabs>
        <w:spacing w:after="0"/>
        <w:ind w:right="-10"/>
        <w:jc w:val="both"/>
        <w:rPr>
          <w:rFonts w:cs="Times New Roman"/>
          <w:b/>
          <w:szCs w:val="24"/>
          <w:lang w:val="en-US"/>
        </w:rPr>
      </w:pPr>
      <w:r w:rsidRPr="00272276">
        <w:rPr>
          <w:rFonts w:cs="Times New Roman"/>
          <w:b/>
          <w:szCs w:val="24"/>
          <w:lang w:val="en-US"/>
        </w:rPr>
        <w:t>NOTICE:</w:t>
      </w:r>
      <w:r w:rsidRPr="00272276">
        <w:rPr>
          <w:rFonts w:cs="Times New Roman"/>
          <w:b/>
          <w:szCs w:val="24"/>
          <w:lang w:val="en-US"/>
        </w:rPr>
        <w:tab/>
        <w:t>The bid closing date is changed to a</w:t>
      </w:r>
      <w:r w:rsidR="00C6599B">
        <w:rPr>
          <w:rFonts w:cs="Times New Roman"/>
          <w:b/>
          <w:szCs w:val="24"/>
          <w:lang w:val="en-US"/>
        </w:rPr>
        <w:t xml:space="preserve"> later date as provided in this </w:t>
      </w:r>
      <w:r w:rsidRPr="00272276">
        <w:rPr>
          <w:rFonts w:cs="Times New Roman"/>
          <w:b/>
          <w:szCs w:val="24"/>
          <w:lang w:val="en-US"/>
        </w:rPr>
        <w:t>addendum.</w:t>
      </w:r>
    </w:p>
    <w:p w:rsidR="00272276" w:rsidRPr="00272276" w:rsidRDefault="00272276" w:rsidP="00272276">
      <w:pPr>
        <w:tabs>
          <w:tab w:val="left" w:pos="540"/>
        </w:tabs>
        <w:spacing w:after="0"/>
        <w:ind w:right="-10"/>
        <w:rPr>
          <w:rFonts w:cs="Times New Roman"/>
          <w:szCs w:val="24"/>
          <w:lang w:val="en-US"/>
        </w:rPr>
      </w:pPr>
    </w:p>
    <w:p w:rsidR="00272276" w:rsidRPr="00272276" w:rsidRDefault="00272276" w:rsidP="00272276">
      <w:pPr>
        <w:tabs>
          <w:tab w:val="left" w:pos="540"/>
        </w:tabs>
        <w:spacing w:after="0"/>
        <w:ind w:right="-10"/>
        <w:jc w:val="both"/>
        <w:rPr>
          <w:rFonts w:cs="Times New Roman"/>
          <w:szCs w:val="24"/>
          <w:lang w:val="en-US"/>
        </w:rPr>
      </w:pPr>
      <w:r w:rsidRPr="00272276">
        <w:rPr>
          <w:rFonts w:cs="Times New Roman"/>
          <w:szCs w:val="24"/>
          <w:lang w:val="en-US"/>
        </w:rPr>
        <w:t>Bidders are reminded that, with respect to the Bid Form and Schedule of Prices, should any item be omitted or illegible, should any alteration be made to the text, or should any condition be added on or submitted with the Bid Form and Schedule of Prices, the bid may be declared invalid and rejected by the Minister.</w:t>
      </w:r>
    </w:p>
    <w:p w:rsidR="00272276" w:rsidRPr="00272276" w:rsidRDefault="00272276" w:rsidP="00272276">
      <w:pPr>
        <w:tabs>
          <w:tab w:val="left" w:pos="540"/>
        </w:tabs>
        <w:spacing w:after="0"/>
        <w:ind w:right="-10"/>
        <w:rPr>
          <w:rFonts w:cs="Times New Roman"/>
          <w:szCs w:val="24"/>
          <w:lang w:val="en-US"/>
        </w:rPr>
      </w:pPr>
    </w:p>
    <w:p w:rsidR="00272276" w:rsidRPr="00272276" w:rsidRDefault="00272276" w:rsidP="00272276">
      <w:pPr>
        <w:tabs>
          <w:tab w:val="left" w:pos="540"/>
        </w:tabs>
        <w:spacing w:after="0"/>
        <w:ind w:right="-10"/>
        <w:rPr>
          <w:rFonts w:cs="Times New Roman"/>
          <w:szCs w:val="24"/>
          <w:lang w:val="en-US"/>
        </w:rPr>
      </w:pPr>
    </w:p>
    <w:p w:rsidR="00272276" w:rsidRPr="00C6599B" w:rsidRDefault="00272276" w:rsidP="00C6599B">
      <w:pPr>
        <w:tabs>
          <w:tab w:val="left" w:pos="2700"/>
        </w:tabs>
        <w:spacing w:after="0"/>
        <w:ind w:right="-10"/>
        <w:rPr>
          <w:rFonts w:cs="Times New Roman"/>
          <w:szCs w:val="24"/>
          <w:u w:val="single"/>
          <w:lang w:val="en-US"/>
        </w:rPr>
      </w:pPr>
      <w:r w:rsidRPr="00C6599B">
        <w:rPr>
          <w:rFonts w:cs="Times New Roman"/>
          <w:szCs w:val="24"/>
          <w:u w:val="single"/>
          <w:lang w:val="en-US"/>
        </w:rPr>
        <w:tab/>
      </w:r>
    </w:p>
    <w:p w:rsidR="00272276" w:rsidRPr="00272276" w:rsidRDefault="00272276" w:rsidP="00272276">
      <w:pPr>
        <w:tabs>
          <w:tab w:val="left" w:pos="540"/>
        </w:tabs>
        <w:spacing w:after="0"/>
        <w:ind w:right="-10"/>
        <w:rPr>
          <w:rFonts w:cs="Times New Roman"/>
          <w:szCs w:val="24"/>
          <w:lang w:val="en-US"/>
        </w:rPr>
      </w:pPr>
      <w:r w:rsidRPr="00272276">
        <w:rPr>
          <w:rFonts w:cs="Times New Roman"/>
          <w:szCs w:val="24"/>
          <w:lang w:val="en-US"/>
        </w:rPr>
        <w:t>John Doe</w:t>
      </w:r>
    </w:p>
    <w:p w:rsidR="00272276" w:rsidRPr="00272276" w:rsidRDefault="00272276" w:rsidP="00272276">
      <w:pPr>
        <w:tabs>
          <w:tab w:val="left" w:pos="540"/>
        </w:tabs>
        <w:spacing w:after="0"/>
        <w:ind w:right="-10"/>
        <w:rPr>
          <w:rFonts w:cs="Times New Roman"/>
          <w:szCs w:val="24"/>
          <w:lang w:val="en-US"/>
        </w:rPr>
      </w:pPr>
      <w:r w:rsidRPr="00272276">
        <w:rPr>
          <w:rFonts w:cs="Times New Roman"/>
          <w:szCs w:val="24"/>
          <w:lang w:val="en-US"/>
        </w:rPr>
        <w:t>Project Manager</w:t>
      </w:r>
    </w:p>
    <w:p w:rsidR="00272276" w:rsidRPr="00C6599B" w:rsidRDefault="00272276" w:rsidP="00272276">
      <w:pPr>
        <w:tabs>
          <w:tab w:val="left" w:pos="540"/>
        </w:tabs>
        <w:spacing w:after="0"/>
        <w:ind w:right="-10"/>
        <w:rPr>
          <w:rFonts w:cs="Times New Roman"/>
          <w:b/>
          <w:szCs w:val="24"/>
          <w:lang w:val="en-US"/>
        </w:rPr>
      </w:pPr>
      <w:r w:rsidRPr="00C6599B">
        <w:rPr>
          <w:rFonts w:cs="Times New Roman"/>
          <w:b/>
          <w:szCs w:val="24"/>
          <w:lang w:val="en-US"/>
        </w:rPr>
        <w:t>END OF SAMPLE ADDENDUM</w:t>
      </w:r>
      <w:r w:rsidR="00C6599B">
        <w:rPr>
          <w:rFonts w:cs="Times New Roman"/>
          <w:b/>
          <w:szCs w:val="24"/>
          <w:lang w:val="en-US"/>
        </w:rPr>
        <w:t xml:space="preserve"> LETTER OF TRANSMITTAL</w:t>
      </w:r>
    </w:p>
    <w:p w:rsidR="00272276" w:rsidRDefault="00272276" w:rsidP="00061BD0">
      <w:pPr>
        <w:tabs>
          <w:tab w:val="left" w:pos="540"/>
        </w:tabs>
        <w:spacing w:after="0"/>
        <w:ind w:right="-10"/>
        <w:rPr>
          <w:rFonts w:cs="Times New Roman"/>
          <w:szCs w:val="24"/>
          <w:lang w:val="en-US"/>
        </w:rPr>
        <w:sectPr w:rsidR="00272276" w:rsidSect="00616C5C">
          <w:headerReference w:type="default" r:id="rId86"/>
          <w:footerReference w:type="default" r:id="rId87"/>
          <w:pgSz w:w="12240" w:h="15840" w:code="1"/>
          <w:pgMar w:top="720" w:right="1080" w:bottom="907" w:left="1080" w:header="720" w:footer="432" w:gutter="0"/>
          <w:cols w:space="0"/>
        </w:sectPr>
      </w:pPr>
    </w:p>
    <w:p w:rsidR="00C6599B" w:rsidRPr="00C6599B" w:rsidRDefault="00C6599B" w:rsidP="002E1719">
      <w:pPr>
        <w:tabs>
          <w:tab w:val="left" w:pos="2880"/>
        </w:tabs>
        <w:spacing w:after="0" w:line="240" w:lineRule="auto"/>
        <w:ind w:right="-10"/>
        <w:rPr>
          <w:rFonts w:cs="Times New Roman"/>
          <w:b/>
          <w:szCs w:val="24"/>
          <w:lang w:val="en-US"/>
        </w:rPr>
      </w:pPr>
      <w:r w:rsidRPr="00C6599B">
        <w:rPr>
          <w:rFonts w:cs="Times New Roman"/>
          <w:szCs w:val="24"/>
          <w:lang w:val="en-US"/>
        </w:rPr>
        <w:lastRenderedPageBreak/>
        <w:tab/>
      </w:r>
      <w:r w:rsidRPr="00C6599B">
        <w:rPr>
          <w:rFonts w:cs="Times New Roman"/>
          <w:b/>
          <w:szCs w:val="24"/>
          <w:lang w:val="en-US"/>
        </w:rPr>
        <w:t>TENDER 6892/04</w:t>
      </w:r>
    </w:p>
    <w:p w:rsidR="00C6599B" w:rsidRPr="00C6599B" w:rsidRDefault="00C6599B" w:rsidP="002E1719">
      <w:pPr>
        <w:tabs>
          <w:tab w:val="left" w:pos="2880"/>
        </w:tabs>
        <w:spacing w:after="0" w:line="240" w:lineRule="auto"/>
        <w:ind w:right="-10"/>
        <w:rPr>
          <w:rFonts w:cs="Times New Roman"/>
          <w:b/>
          <w:szCs w:val="24"/>
          <w:lang w:val="en-US"/>
        </w:rPr>
      </w:pPr>
    </w:p>
    <w:p w:rsidR="00C6599B" w:rsidRPr="00C6599B" w:rsidRDefault="00C6599B" w:rsidP="002E1719">
      <w:pPr>
        <w:tabs>
          <w:tab w:val="left" w:pos="2880"/>
        </w:tabs>
        <w:spacing w:after="0" w:line="240" w:lineRule="auto"/>
        <w:ind w:right="-10"/>
        <w:rPr>
          <w:rFonts w:cs="Times New Roman"/>
          <w:b/>
          <w:szCs w:val="24"/>
          <w:lang w:val="en-US"/>
        </w:rPr>
      </w:pPr>
      <w:r w:rsidRPr="00C6599B">
        <w:rPr>
          <w:rFonts w:cs="Times New Roman"/>
          <w:b/>
          <w:szCs w:val="24"/>
          <w:lang w:val="en-US"/>
        </w:rPr>
        <w:tab/>
        <w:t>CARSELAND-BOW RIVER HEADWORKS SYSTEM</w:t>
      </w:r>
    </w:p>
    <w:p w:rsidR="00C6599B" w:rsidRPr="00C6599B" w:rsidRDefault="00C6599B" w:rsidP="002E1719">
      <w:pPr>
        <w:tabs>
          <w:tab w:val="left" w:pos="2880"/>
        </w:tabs>
        <w:spacing w:after="0" w:line="240" w:lineRule="auto"/>
        <w:ind w:right="-10"/>
        <w:rPr>
          <w:rFonts w:cs="Times New Roman"/>
          <w:b/>
          <w:szCs w:val="24"/>
          <w:lang w:val="en-US"/>
        </w:rPr>
      </w:pPr>
      <w:r w:rsidRPr="00C6599B">
        <w:rPr>
          <w:rFonts w:cs="Times New Roman"/>
          <w:b/>
          <w:szCs w:val="24"/>
          <w:lang w:val="en-US"/>
        </w:rPr>
        <w:tab/>
        <w:t>REHABILITATION</w:t>
      </w:r>
    </w:p>
    <w:p w:rsidR="00C6599B" w:rsidRPr="00C6599B" w:rsidRDefault="00C6599B" w:rsidP="002E1719">
      <w:pPr>
        <w:tabs>
          <w:tab w:val="left" w:pos="2880"/>
        </w:tabs>
        <w:spacing w:after="0" w:line="240" w:lineRule="auto"/>
        <w:ind w:right="-10"/>
        <w:rPr>
          <w:rFonts w:cs="Times New Roman"/>
          <w:b/>
          <w:szCs w:val="24"/>
          <w:lang w:val="en-US"/>
        </w:rPr>
      </w:pPr>
      <w:r w:rsidRPr="00C6599B">
        <w:rPr>
          <w:rFonts w:cs="Times New Roman"/>
          <w:b/>
          <w:szCs w:val="24"/>
          <w:lang w:val="en-US"/>
        </w:rPr>
        <w:tab/>
        <w:t>Main Canal – Reach 5</w:t>
      </w:r>
    </w:p>
    <w:p w:rsidR="00C6599B" w:rsidRPr="00C6599B" w:rsidRDefault="00C6599B" w:rsidP="002E1719">
      <w:pPr>
        <w:tabs>
          <w:tab w:val="left" w:pos="2880"/>
        </w:tabs>
        <w:spacing w:after="0" w:line="240" w:lineRule="auto"/>
        <w:ind w:right="-10"/>
        <w:rPr>
          <w:rFonts w:cs="Times New Roman"/>
          <w:b/>
          <w:szCs w:val="24"/>
          <w:lang w:val="en-US"/>
        </w:rPr>
      </w:pPr>
    </w:p>
    <w:p w:rsidR="00C6599B" w:rsidRPr="00C6599B" w:rsidRDefault="00C6599B" w:rsidP="002E1719">
      <w:pPr>
        <w:tabs>
          <w:tab w:val="left" w:pos="2880"/>
        </w:tabs>
        <w:spacing w:after="0" w:line="240" w:lineRule="auto"/>
        <w:ind w:right="-10"/>
        <w:rPr>
          <w:rFonts w:cs="Times New Roman"/>
          <w:b/>
          <w:szCs w:val="24"/>
          <w:lang w:val="en-US"/>
        </w:rPr>
      </w:pPr>
      <w:r w:rsidRPr="00C6599B">
        <w:rPr>
          <w:rFonts w:cs="Times New Roman"/>
          <w:b/>
          <w:szCs w:val="24"/>
          <w:lang w:val="en-US"/>
        </w:rPr>
        <w:tab/>
        <w:t>Project ID:  S2158-0016</w:t>
      </w:r>
    </w:p>
    <w:p w:rsidR="00C6599B" w:rsidRPr="00C6599B" w:rsidRDefault="00C6599B" w:rsidP="002E1719">
      <w:pPr>
        <w:tabs>
          <w:tab w:val="left" w:pos="540"/>
        </w:tabs>
        <w:spacing w:after="0" w:line="240" w:lineRule="auto"/>
        <w:ind w:right="-10"/>
        <w:rPr>
          <w:rFonts w:cs="Times New Roman"/>
          <w:b/>
          <w:szCs w:val="24"/>
          <w:lang w:val="en-US"/>
        </w:rPr>
      </w:pPr>
    </w:p>
    <w:p w:rsidR="00C6599B" w:rsidRPr="00C6599B" w:rsidRDefault="00C6599B" w:rsidP="002E1719">
      <w:pPr>
        <w:tabs>
          <w:tab w:val="left" w:pos="540"/>
        </w:tabs>
        <w:spacing w:after="0" w:line="240" w:lineRule="auto"/>
        <w:ind w:right="-10"/>
        <w:jc w:val="both"/>
        <w:rPr>
          <w:rFonts w:cs="Times New Roman"/>
          <w:szCs w:val="24"/>
          <w:lang w:val="en-US"/>
        </w:rPr>
      </w:pPr>
      <w:r w:rsidRPr="00C6599B">
        <w:rPr>
          <w:rFonts w:cs="Times New Roman"/>
          <w:szCs w:val="24"/>
          <w:lang w:val="en-US"/>
        </w:rPr>
        <w:t>This Addendum forms part of the Bid and Contract Documents and modifies them as follows:</w:t>
      </w:r>
    </w:p>
    <w:p w:rsidR="00C6599B" w:rsidRPr="00C6599B" w:rsidRDefault="00C6599B" w:rsidP="002E1719">
      <w:pPr>
        <w:tabs>
          <w:tab w:val="left" w:pos="540"/>
        </w:tabs>
        <w:spacing w:after="0" w:line="240" w:lineRule="auto"/>
        <w:ind w:right="-10"/>
        <w:jc w:val="both"/>
        <w:rPr>
          <w:rFonts w:cs="Times New Roman"/>
          <w:szCs w:val="24"/>
          <w:lang w:val="en-US"/>
        </w:rPr>
      </w:pPr>
    </w:p>
    <w:p w:rsidR="00C6599B" w:rsidRPr="00C6599B" w:rsidRDefault="00C6599B" w:rsidP="002E1719">
      <w:pPr>
        <w:tabs>
          <w:tab w:val="left" w:pos="540"/>
        </w:tabs>
        <w:spacing w:after="0" w:line="240" w:lineRule="auto"/>
        <w:ind w:right="-10"/>
        <w:jc w:val="both"/>
        <w:rPr>
          <w:rFonts w:cs="Times New Roman"/>
          <w:szCs w:val="24"/>
          <w:lang w:val="en-US"/>
        </w:rPr>
      </w:pPr>
      <w:r w:rsidRPr="00C6599B">
        <w:rPr>
          <w:rFonts w:cs="Times New Roman"/>
          <w:b/>
          <w:szCs w:val="24"/>
          <w:lang w:val="en-US"/>
        </w:rPr>
        <w:t>SPECIFICATIONS</w:t>
      </w:r>
    </w:p>
    <w:p w:rsidR="00C6599B" w:rsidRPr="00C6599B" w:rsidRDefault="00C6599B" w:rsidP="002E1719">
      <w:pPr>
        <w:tabs>
          <w:tab w:val="left" w:pos="540"/>
        </w:tabs>
        <w:spacing w:after="0" w:line="240" w:lineRule="auto"/>
        <w:ind w:right="-10"/>
        <w:jc w:val="both"/>
        <w:rPr>
          <w:rFonts w:cs="Times New Roman"/>
          <w:szCs w:val="24"/>
          <w:lang w:val="en-US"/>
        </w:rPr>
      </w:pPr>
    </w:p>
    <w:p w:rsidR="00C6599B" w:rsidRPr="00C6599B" w:rsidRDefault="00C6599B" w:rsidP="002E1719">
      <w:pPr>
        <w:tabs>
          <w:tab w:val="left" w:pos="540"/>
        </w:tabs>
        <w:spacing w:after="0" w:line="240" w:lineRule="auto"/>
        <w:ind w:right="-10"/>
        <w:jc w:val="both"/>
        <w:rPr>
          <w:rFonts w:cs="Times New Roman"/>
          <w:b/>
          <w:szCs w:val="24"/>
          <w:lang w:val="en-US"/>
        </w:rPr>
      </w:pPr>
      <w:r w:rsidRPr="00C6599B">
        <w:rPr>
          <w:rFonts w:cs="Times New Roman"/>
          <w:b/>
          <w:szCs w:val="24"/>
          <w:lang w:val="en-US"/>
        </w:rPr>
        <w:t>1.</w:t>
      </w:r>
      <w:r w:rsidRPr="00C6599B">
        <w:rPr>
          <w:rFonts w:cs="Times New Roman"/>
          <w:b/>
          <w:szCs w:val="24"/>
          <w:lang w:val="en-US"/>
        </w:rPr>
        <w:tab/>
        <w:t>Volume 1 Cover – Closing Date</w:t>
      </w:r>
    </w:p>
    <w:p w:rsidR="00C6599B" w:rsidRPr="00C6599B" w:rsidRDefault="00C6599B" w:rsidP="002E1719">
      <w:pPr>
        <w:tabs>
          <w:tab w:val="left" w:pos="540"/>
        </w:tabs>
        <w:spacing w:after="0" w:line="240" w:lineRule="auto"/>
        <w:ind w:right="-10"/>
        <w:jc w:val="both"/>
        <w:rPr>
          <w:rFonts w:cs="Times New Roman"/>
          <w:b/>
          <w:szCs w:val="24"/>
          <w:lang w:val="en-US"/>
        </w:rPr>
      </w:pPr>
    </w:p>
    <w:p w:rsidR="00C6599B" w:rsidRPr="00C6599B" w:rsidRDefault="00C6599B" w:rsidP="002E1719">
      <w:pPr>
        <w:tabs>
          <w:tab w:val="left" w:pos="540"/>
        </w:tabs>
        <w:spacing w:after="0" w:line="240" w:lineRule="auto"/>
        <w:ind w:left="1440" w:right="-10" w:hanging="1440"/>
        <w:jc w:val="both"/>
        <w:rPr>
          <w:rFonts w:cs="Times New Roman"/>
          <w:szCs w:val="24"/>
          <w:lang w:val="en-US"/>
        </w:rPr>
      </w:pPr>
      <w:r w:rsidRPr="00C6599B">
        <w:rPr>
          <w:rFonts w:cs="Times New Roman"/>
          <w:b/>
          <w:szCs w:val="24"/>
          <w:lang w:val="en-US"/>
        </w:rPr>
        <w:tab/>
      </w:r>
      <w:r w:rsidRPr="00C6599B">
        <w:rPr>
          <w:rFonts w:cs="Times New Roman"/>
          <w:szCs w:val="24"/>
          <w:lang w:val="en-US"/>
        </w:rPr>
        <w:t>.1</w:t>
      </w:r>
      <w:r w:rsidRPr="00C6599B">
        <w:rPr>
          <w:rFonts w:cs="Times New Roman"/>
          <w:szCs w:val="24"/>
          <w:lang w:val="en-US"/>
        </w:rPr>
        <w:tab/>
        <w:t>Replace Closing Date:  Before 2:01:00 pm, Friday, September 10, 2004 local time, with “Closing Date:  Before 2:01:00 pm, Tuesday, September 14, 2004 local time.”</w:t>
      </w:r>
    </w:p>
    <w:p w:rsidR="00C6599B" w:rsidRPr="00C6599B" w:rsidRDefault="00C6599B" w:rsidP="002E1719">
      <w:pPr>
        <w:tabs>
          <w:tab w:val="left" w:pos="540"/>
        </w:tabs>
        <w:spacing w:after="0" w:line="240" w:lineRule="auto"/>
        <w:ind w:right="-10"/>
        <w:jc w:val="both"/>
        <w:rPr>
          <w:rFonts w:cs="Times New Roman"/>
          <w:szCs w:val="24"/>
          <w:lang w:val="en-US"/>
        </w:rPr>
      </w:pPr>
    </w:p>
    <w:p w:rsidR="00C6599B" w:rsidRPr="00C6599B" w:rsidRDefault="00C6599B" w:rsidP="002E1719">
      <w:pPr>
        <w:tabs>
          <w:tab w:val="left" w:pos="540"/>
        </w:tabs>
        <w:spacing w:after="0" w:line="240" w:lineRule="auto"/>
        <w:ind w:right="-10"/>
        <w:jc w:val="both"/>
        <w:rPr>
          <w:rFonts w:cs="Times New Roman"/>
          <w:szCs w:val="24"/>
          <w:lang w:val="en-US"/>
        </w:rPr>
      </w:pPr>
      <w:r w:rsidRPr="00C6599B">
        <w:rPr>
          <w:rFonts w:cs="Times New Roman"/>
          <w:b/>
          <w:szCs w:val="24"/>
          <w:lang w:val="en-US"/>
        </w:rPr>
        <w:t>2.</w:t>
      </w:r>
      <w:r w:rsidRPr="00C6599B">
        <w:rPr>
          <w:rFonts w:cs="Times New Roman"/>
          <w:szCs w:val="24"/>
          <w:lang w:val="en-US"/>
        </w:rPr>
        <w:tab/>
      </w:r>
      <w:r w:rsidRPr="00C6599B">
        <w:rPr>
          <w:rFonts w:cs="Times New Roman"/>
          <w:b/>
          <w:szCs w:val="24"/>
          <w:lang w:val="en-US"/>
        </w:rPr>
        <w:t>Section 00200 – Instructions to Bidders</w:t>
      </w:r>
    </w:p>
    <w:p w:rsidR="00C6599B" w:rsidRPr="00C6599B" w:rsidRDefault="00C6599B" w:rsidP="002E1719">
      <w:pPr>
        <w:tabs>
          <w:tab w:val="left" w:pos="540"/>
        </w:tabs>
        <w:spacing w:after="0" w:line="240" w:lineRule="auto"/>
        <w:ind w:right="-10"/>
        <w:jc w:val="both"/>
        <w:rPr>
          <w:rFonts w:cs="Times New Roman"/>
          <w:szCs w:val="24"/>
          <w:lang w:val="en-US"/>
        </w:rPr>
      </w:pPr>
    </w:p>
    <w:p w:rsidR="00C6599B" w:rsidRPr="00C6599B" w:rsidRDefault="00C6599B" w:rsidP="002E1719">
      <w:pPr>
        <w:tabs>
          <w:tab w:val="left" w:pos="540"/>
        </w:tabs>
        <w:spacing w:after="0" w:line="240" w:lineRule="auto"/>
        <w:ind w:left="1440" w:right="-10" w:hanging="1440"/>
        <w:jc w:val="both"/>
        <w:rPr>
          <w:rFonts w:cs="Times New Roman"/>
          <w:szCs w:val="24"/>
          <w:lang w:val="en-US"/>
        </w:rPr>
      </w:pPr>
      <w:r w:rsidRPr="00C6599B">
        <w:rPr>
          <w:rFonts w:cs="Times New Roman"/>
          <w:szCs w:val="24"/>
          <w:lang w:val="en-US"/>
        </w:rPr>
        <w:tab/>
        <w:t>.1</w:t>
      </w:r>
      <w:r w:rsidRPr="00C6599B">
        <w:rPr>
          <w:rFonts w:cs="Times New Roman"/>
          <w:szCs w:val="24"/>
          <w:lang w:val="en-US"/>
        </w:rPr>
        <w:tab/>
      </w:r>
      <w:proofErr w:type="gramStart"/>
      <w:r w:rsidRPr="00C6599B">
        <w:rPr>
          <w:rFonts w:cs="Times New Roman"/>
          <w:szCs w:val="24"/>
          <w:lang w:val="en-US"/>
        </w:rPr>
        <w:t>Clause</w:t>
      </w:r>
      <w:proofErr w:type="gramEnd"/>
      <w:r w:rsidRPr="00C6599B">
        <w:rPr>
          <w:rFonts w:cs="Times New Roman"/>
          <w:szCs w:val="24"/>
          <w:lang w:val="en-US"/>
        </w:rPr>
        <w:t xml:space="preserve"> 1.5 – Replace Tender No. 6892/04 Closing before 2:01:00 pm on Friday, September 10, 2004 with “Tender No. 6892/04 Closing before 2:01:00 pm on Tuesday, September 14, 2004.”</w:t>
      </w:r>
    </w:p>
    <w:p w:rsidR="00C6599B" w:rsidRPr="00C6599B" w:rsidRDefault="00C6599B" w:rsidP="002E1719">
      <w:pPr>
        <w:tabs>
          <w:tab w:val="left" w:pos="540"/>
        </w:tabs>
        <w:spacing w:after="0" w:line="240" w:lineRule="auto"/>
        <w:ind w:right="-10"/>
        <w:jc w:val="both"/>
        <w:rPr>
          <w:rFonts w:cs="Times New Roman"/>
          <w:szCs w:val="24"/>
          <w:lang w:val="en-US"/>
        </w:rPr>
      </w:pPr>
    </w:p>
    <w:p w:rsidR="00C6599B" w:rsidRPr="00C6599B" w:rsidRDefault="00C6599B" w:rsidP="002E1719">
      <w:pPr>
        <w:tabs>
          <w:tab w:val="left" w:pos="540"/>
        </w:tabs>
        <w:spacing w:after="0" w:line="240" w:lineRule="auto"/>
        <w:ind w:right="-10"/>
        <w:jc w:val="both"/>
        <w:rPr>
          <w:rFonts w:cs="Times New Roman"/>
          <w:b/>
          <w:szCs w:val="24"/>
          <w:lang w:val="en-US"/>
        </w:rPr>
      </w:pPr>
      <w:r w:rsidRPr="00C6599B">
        <w:rPr>
          <w:rFonts w:cs="Times New Roman"/>
          <w:b/>
          <w:szCs w:val="24"/>
          <w:lang w:val="en-US"/>
        </w:rPr>
        <w:t>3.</w:t>
      </w:r>
      <w:r w:rsidRPr="00C6599B">
        <w:rPr>
          <w:rFonts w:cs="Times New Roman"/>
          <w:b/>
          <w:szCs w:val="24"/>
          <w:lang w:val="en-US"/>
        </w:rPr>
        <w:tab/>
        <w:t>Section 00804 – Supplementary Conditions</w:t>
      </w:r>
    </w:p>
    <w:p w:rsidR="00C6599B" w:rsidRPr="00C6599B" w:rsidRDefault="00C6599B" w:rsidP="002E1719">
      <w:pPr>
        <w:tabs>
          <w:tab w:val="left" w:pos="540"/>
        </w:tabs>
        <w:spacing w:after="0" w:line="240" w:lineRule="auto"/>
        <w:ind w:right="-10"/>
        <w:jc w:val="both"/>
        <w:rPr>
          <w:rFonts w:cs="Times New Roman"/>
          <w:b/>
          <w:szCs w:val="24"/>
          <w:lang w:val="en-US"/>
        </w:rPr>
      </w:pPr>
    </w:p>
    <w:p w:rsidR="00C6599B" w:rsidRPr="00C6599B" w:rsidRDefault="00C6599B" w:rsidP="002E1719">
      <w:pPr>
        <w:tabs>
          <w:tab w:val="left" w:pos="540"/>
        </w:tabs>
        <w:spacing w:after="0" w:line="240" w:lineRule="auto"/>
        <w:ind w:left="1440" w:right="-10" w:hanging="1440"/>
        <w:jc w:val="both"/>
        <w:rPr>
          <w:rFonts w:cs="Times New Roman"/>
          <w:szCs w:val="24"/>
          <w:lang w:val="en-US"/>
        </w:rPr>
      </w:pPr>
      <w:r w:rsidRPr="00C6599B">
        <w:rPr>
          <w:rFonts w:cs="Times New Roman"/>
          <w:b/>
          <w:szCs w:val="24"/>
          <w:lang w:val="en-US"/>
        </w:rPr>
        <w:tab/>
      </w:r>
      <w:r w:rsidRPr="00C6599B">
        <w:rPr>
          <w:rFonts w:cs="Times New Roman"/>
          <w:szCs w:val="24"/>
          <w:lang w:val="en-US"/>
        </w:rPr>
        <w:t>.1</w:t>
      </w:r>
      <w:r w:rsidRPr="00C6599B">
        <w:rPr>
          <w:rFonts w:cs="Times New Roman"/>
          <w:szCs w:val="24"/>
          <w:lang w:val="en-US"/>
        </w:rPr>
        <w:tab/>
      </w:r>
      <w:proofErr w:type="gramStart"/>
      <w:r w:rsidRPr="00C6599B">
        <w:rPr>
          <w:rFonts w:cs="Times New Roman"/>
          <w:szCs w:val="24"/>
          <w:lang w:val="en-US"/>
        </w:rPr>
        <w:t>Clause</w:t>
      </w:r>
      <w:proofErr w:type="gramEnd"/>
      <w:r w:rsidRPr="00C6599B">
        <w:rPr>
          <w:rFonts w:cs="Times New Roman"/>
          <w:szCs w:val="24"/>
          <w:lang w:val="en-US"/>
        </w:rPr>
        <w:t xml:space="preserve"> 2.1 – Revise to read “in accordance with clause 11 and 7. </w:t>
      </w:r>
      <w:proofErr w:type="gramStart"/>
      <w:r w:rsidRPr="00C6599B">
        <w:rPr>
          <w:rFonts w:cs="Times New Roman"/>
          <w:szCs w:val="24"/>
          <w:lang w:val="en-US"/>
        </w:rPr>
        <w:t>the</w:t>
      </w:r>
      <w:proofErr w:type="gramEnd"/>
      <w:r w:rsidRPr="00C6599B">
        <w:rPr>
          <w:rFonts w:cs="Times New Roman"/>
          <w:szCs w:val="24"/>
          <w:lang w:val="en-US"/>
        </w:rPr>
        <w:t xml:space="preserve"> Contract term “warranty period” shall mean the period between the date of Substantial Performance of the Work and November 15, 2006 for that part of the Work generally described as supplying, storing, handling, erecting, installing, dry and wet testing, adjusting, repairing and commissioning of Overshot Gates and Hoist Systems.”</w:t>
      </w:r>
    </w:p>
    <w:p w:rsidR="00C6599B" w:rsidRPr="00C6599B" w:rsidRDefault="00C6599B" w:rsidP="002E1719">
      <w:pPr>
        <w:tabs>
          <w:tab w:val="left" w:pos="540"/>
        </w:tabs>
        <w:spacing w:after="0" w:line="240" w:lineRule="auto"/>
        <w:ind w:right="-10"/>
        <w:jc w:val="both"/>
        <w:rPr>
          <w:rFonts w:cs="Times New Roman"/>
          <w:b/>
          <w:szCs w:val="24"/>
          <w:lang w:val="en-US"/>
        </w:rPr>
      </w:pPr>
    </w:p>
    <w:p w:rsidR="00C6599B" w:rsidRPr="00C6599B" w:rsidRDefault="00C6599B" w:rsidP="002E1719">
      <w:pPr>
        <w:tabs>
          <w:tab w:val="left" w:pos="540"/>
        </w:tabs>
        <w:spacing w:after="0" w:line="240" w:lineRule="auto"/>
        <w:ind w:right="-10"/>
        <w:jc w:val="both"/>
        <w:rPr>
          <w:rFonts w:cs="Times New Roman"/>
          <w:b/>
          <w:szCs w:val="24"/>
          <w:lang w:val="en-US"/>
        </w:rPr>
      </w:pPr>
      <w:r w:rsidRPr="00C6599B">
        <w:rPr>
          <w:rFonts w:cs="Times New Roman"/>
          <w:b/>
          <w:szCs w:val="24"/>
          <w:lang w:val="en-US"/>
        </w:rPr>
        <w:t>4.</w:t>
      </w:r>
      <w:r w:rsidRPr="00C6599B">
        <w:rPr>
          <w:rFonts w:cs="Times New Roman"/>
          <w:b/>
          <w:szCs w:val="24"/>
          <w:lang w:val="en-US"/>
        </w:rPr>
        <w:tab/>
        <w:t>Section 01163 – Aboriginal Employment Skills Enhancement</w:t>
      </w:r>
    </w:p>
    <w:p w:rsidR="00C6599B" w:rsidRPr="00C6599B" w:rsidRDefault="00C6599B" w:rsidP="002E1719">
      <w:pPr>
        <w:tabs>
          <w:tab w:val="left" w:pos="540"/>
        </w:tabs>
        <w:spacing w:after="0" w:line="240" w:lineRule="auto"/>
        <w:ind w:right="-10"/>
        <w:jc w:val="both"/>
        <w:rPr>
          <w:rFonts w:cs="Times New Roman"/>
          <w:b/>
          <w:szCs w:val="24"/>
          <w:lang w:val="en-US"/>
        </w:rPr>
      </w:pPr>
    </w:p>
    <w:p w:rsidR="00C6599B" w:rsidRDefault="00C6599B" w:rsidP="002E1719">
      <w:pPr>
        <w:tabs>
          <w:tab w:val="left" w:pos="540"/>
        </w:tabs>
        <w:spacing w:after="0" w:line="240" w:lineRule="auto"/>
        <w:ind w:left="1440" w:right="-10" w:hanging="1440"/>
        <w:jc w:val="both"/>
        <w:rPr>
          <w:rFonts w:cs="Times New Roman"/>
          <w:szCs w:val="24"/>
          <w:lang w:val="en-US"/>
        </w:rPr>
      </w:pPr>
      <w:r w:rsidRPr="00C6599B">
        <w:rPr>
          <w:rFonts w:cs="Times New Roman"/>
          <w:szCs w:val="24"/>
          <w:lang w:val="en-US"/>
        </w:rPr>
        <w:tab/>
        <w:t>.1</w:t>
      </w:r>
      <w:r w:rsidRPr="00C6599B">
        <w:rPr>
          <w:rFonts w:cs="Times New Roman"/>
          <w:szCs w:val="24"/>
          <w:lang w:val="en-US"/>
        </w:rPr>
        <w:tab/>
      </w:r>
      <w:proofErr w:type="gramStart"/>
      <w:r w:rsidRPr="00C6599B">
        <w:rPr>
          <w:rFonts w:cs="Times New Roman"/>
          <w:szCs w:val="24"/>
          <w:lang w:val="en-US"/>
        </w:rPr>
        <w:t>Clause</w:t>
      </w:r>
      <w:proofErr w:type="gramEnd"/>
      <w:r w:rsidRPr="00C6599B">
        <w:rPr>
          <w:rFonts w:cs="Times New Roman"/>
          <w:szCs w:val="24"/>
          <w:lang w:val="en-US"/>
        </w:rPr>
        <w:t xml:space="preserve"> 2.1.1.1 – Revise the words:  “AESE Position A, dozer operator trainee” to read “Crawler Tractor Operator Trainee:  Group 5 or a higher Group number, “Current” or “Non-Current Models””.</w:t>
      </w:r>
    </w:p>
    <w:p w:rsidR="002E1719" w:rsidRDefault="002E1719" w:rsidP="002E1719">
      <w:pPr>
        <w:tabs>
          <w:tab w:val="left" w:pos="540"/>
        </w:tabs>
        <w:spacing w:after="0" w:line="240" w:lineRule="auto"/>
        <w:ind w:left="1440" w:right="-10" w:hanging="1440"/>
        <w:jc w:val="both"/>
        <w:rPr>
          <w:rFonts w:cs="Times New Roman"/>
          <w:szCs w:val="24"/>
          <w:lang w:val="en-US"/>
        </w:rPr>
      </w:pPr>
    </w:p>
    <w:p w:rsidR="002E1719" w:rsidRDefault="002E1719" w:rsidP="002E1719">
      <w:pPr>
        <w:tabs>
          <w:tab w:val="left" w:pos="540"/>
        </w:tabs>
        <w:spacing w:after="0" w:line="240" w:lineRule="auto"/>
        <w:ind w:left="1440" w:right="-10" w:hanging="1440"/>
        <w:jc w:val="both"/>
        <w:rPr>
          <w:rFonts w:cs="Times New Roman"/>
          <w:szCs w:val="24"/>
          <w:lang w:val="en-US"/>
        </w:rPr>
      </w:pPr>
    </w:p>
    <w:p w:rsidR="002E1719" w:rsidRDefault="002E1719" w:rsidP="002E1719">
      <w:pPr>
        <w:tabs>
          <w:tab w:val="left" w:pos="540"/>
        </w:tabs>
        <w:spacing w:after="0" w:line="240" w:lineRule="auto"/>
        <w:ind w:left="1440" w:right="-10" w:hanging="1440"/>
        <w:jc w:val="both"/>
        <w:rPr>
          <w:rFonts w:cs="Times New Roman"/>
          <w:szCs w:val="24"/>
          <w:lang w:val="en-US"/>
        </w:rPr>
      </w:pPr>
    </w:p>
    <w:p w:rsidR="002E1719" w:rsidRPr="00C6599B" w:rsidRDefault="002E1719" w:rsidP="002E1719">
      <w:pPr>
        <w:tabs>
          <w:tab w:val="left" w:pos="540"/>
        </w:tabs>
        <w:spacing w:after="0" w:line="240" w:lineRule="auto"/>
        <w:ind w:left="1440" w:right="-10" w:hanging="1440"/>
        <w:jc w:val="both"/>
        <w:rPr>
          <w:rFonts w:cs="Times New Roman"/>
          <w:szCs w:val="24"/>
          <w:lang w:val="en-US"/>
        </w:rPr>
      </w:pPr>
    </w:p>
    <w:p w:rsidR="00C6599B" w:rsidRPr="00C6599B" w:rsidRDefault="00C6599B" w:rsidP="002E1719">
      <w:pPr>
        <w:tabs>
          <w:tab w:val="left" w:pos="540"/>
        </w:tabs>
        <w:spacing w:after="0" w:line="240" w:lineRule="auto"/>
        <w:ind w:right="-10"/>
        <w:jc w:val="both"/>
        <w:rPr>
          <w:rFonts w:cs="Times New Roman"/>
          <w:b/>
          <w:szCs w:val="24"/>
          <w:lang w:val="en-US"/>
        </w:rPr>
      </w:pPr>
    </w:p>
    <w:p w:rsidR="00C6599B" w:rsidRPr="00C6599B" w:rsidRDefault="00C6599B" w:rsidP="002E1719">
      <w:pPr>
        <w:tabs>
          <w:tab w:val="left" w:pos="540"/>
        </w:tabs>
        <w:spacing w:after="0" w:line="240" w:lineRule="auto"/>
        <w:ind w:right="-10"/>
        <w:jc w:val="both"/>
        <w:rPr>
          <w:rFonts w:cs="Times New Roman"/>
          <w:b/>
          <w:szCs w:val="24"/>
          <w:lang w:val="en-US"/>
        </w:rPr>
      </w:pPr>
      <w:r w:rsidRPr="00C6599B">
        <w:rPr>
          <w:rFonts w:cs="Times New Roman"/>
          <w:b/>
          <w:szCs w:val="24"/>
          <w:lang w:val="en-US"/>
        </w:rPr>
        <w:lastRenderedPageBreak/>
        <w:t>5.</w:t>
      </w:r>
      <w:r w:rsidRPr="00C6599B">
        <w:rPr>
          <w:rFonts w:cs="Times New Roman"/>
          <w:b/>
          <w:szCs w:val="24"/>
          <w:lang w:val="en-US"/>
        </w:rPr>
        <w:tab/>
        <w:t>Section 02620 – Bridge Construction</w:t>
      </w:r>
    </w:p>
    <w:p w:rsidR="00C6599B" w:rsidRPr="00C6599B" w:rsidRDefault="00C6599B" w:rsidP="002E1719">
      <w:pPr>
        <w:tabs>
          <w:tab w:val="left" w:pos="540"/>
        </w:tabs>
        <w:spacing w:after="0" w:line="240" w:lineRule="auto"/>
        <w:ind w:right="-10"/>
        <w:jc w:val="both"/>
        <w:rPr>
          <w:rFonts w:cs="Times New Roman"/>
          <w:b/>
          <w:szCs w:val="24"/>
          <w:lang w:val="en-US"/>
        </w:rPr>
      </w:pPr>
    </w:p>
    <w:p w:rsidR="00C6599B" w:rsidRPr="00C6599B" w:rsidRDefault="00C6599B" w:rsidP="002E1719">
      <w:pPr>
        <w:tabs>
          <w:tab w:val="left" w:pos="540"/>
        </w:tabs>
        <w:spacing w:after="0" w:line="240" w:lineRule="auto"/>
        <w:ind w:left="1440" w:right="-10" w:hanging="1440"/>
        <w:jc w:val="both"/>
        <w:rPr>
          <w:rFonts w:cs="Times New Roman"/>
          <w:szCs w:val="24"/>
          <w:lang w:val="en-US"/>
        </w:rPr>
      </w:pPr>
      <w:r w:rsidRPr="00C6599B">
        <w:rPr>
          <w:rFonts w:cs="Times New Roman"/>
          <w:b/>
          <w:szCs w:val="24"/>
          <w:lang w:val="en-US"/>
        </w:rPr>
        <w:tab/>
      </w:r>
      <w:r w:rsidRPr="00C6599B">
        <w:rPr>
          <w:rFonts w:cs="Times New Roman"/>
          <w:szCs w:val="24"/>
          <w:lang w:val="en-US"/>
        </w:rPr>
        <w:t>.1</w:t>
      </w:r>
      <w:r w:rsidRPr="00C6599B">
        <w:rPr>
          <w:rFonts w:cs="Times New Roman"/>
          <w:szCs w:val="24"/>
          <w:lang w:val="en-US"/>
        </w:rPr>
        <w:tab/>
      </w:r>
      <w:proofErr w:type="gramStart"/>
      <w:r w:rsidRPr="00C6599B">
        <w:rPr>
          <w:rFonts w:cs="Times New Roman"/>
          <w:szCs w:val="24"/>
          <w:lang w:val="en-US"/>
        </w:rPr>
        <w:t>Clause</w:t>
      </w:r>
      <w:proofErr w:type="gramEnd"/>
      <w:r w:rsidRPr="00C6599B">
        <w:rPr>
          <w:rFonts w:cs="Times New Roman"/>
          <w:szCs w:val="24"/>
          <w:lang w:val="en-US"/>
        </w:rPr>
        <w:t xml:space="preserve"> 1.2 – This item is subject to limitations specified in clause 1.9 Reference Standard Documents, of Section 01110 Summary of Work.</w:t>
      </w:r>
    </w:p>
    <w:p w:rsidR="00C6599B" w:rsidRPr="00C6599B" w:rsidRDefault="00C6599B" w:rsidP="002E1719">
      <w:pPr>
        <w:tabs>
          <w:tab w:val="left" w:pos="540"/>
        </w:tabs>
        <w:spacing w:after="0" w:line="240" w:lineRule="auto"/>
        <w:ind w:left="1440" w:right="-10" w:hanging="1440"/>
        <w:jc w:val="both"/>
        <w:rPr>
          <w:rFonts w:cs="Times New Roman"/>
          <w:szCs w:val="24"/>
          <w:lang w:val="en-US"/>
        </w:rPr>
      </w:pPr>
    </w:p>
    <w:p w:rsidR="00C6599B" w:rsidRPr="00C6599B" w:rsidRDefault="00C6599B" w:rsidP="002E1719">
      <w:pPr>
        <w:tabs>
          <w:tab w:val="left" w:pos="540"/>
        </w:tabs>
        <w:spacing w:after="0" w:line="240" w:lineRule="auto"/>
        <w:ind w:left="1440" w:right="-10" w:hanging="1440"/>
        <w:jc w:val="both"/>
        <w:rPr>
          <w:rFonts w:cs="Times New Roman"/>
          <w:szCs w:val="24"/>
          <w:lang w:val="en-US"/>
        </w:rPr>
      </w:pPr>
      <w:r w:rsidRPr="00C6599B">
        <w:rPr>
          <w:rFonts w:cs="Times New Roman"/>
          <w:szCs w:val="24"/>
          <w:lang w:val="en-US"/>
        </w:rPr>
        <w:tab/>
        <w:t>.2</w:t>
      </w:r>
      <w:r w:rsidRPr="00C6599B">
        <w:rPr>
          <w:rFonts w:cs="Times New Roman"/>
          <w:szCs w:val="24"/>
          <w:lang w:val="en-US"/>
        </w:rPr>
        <w:tab/>
        <w:t>Clause 1.4.1 – Delete reference to “</w:t>
      </w:r>
      <w:proofErr w:type="gramStart"/>
      <w:r w:rsidRPr="00C6599B">
        <w:rPr>
          <w:rFonts w:cs="Times New Roman"/>
          <w:szCs w:val="24"/>
          <w:lang w:val="en-US"/>
        </w:rPr>
        <w:t>AMC  B013</w:t>
      </w:r>
      <w:proofErr w:type="gramEnd"/>
      <w:r w:rsidRPr="00C6599B">
        <w:rPr>
          <w:rFonts w:cs="Times New Roman"/>
          <w:szCs w:val="24"/>
          <w:lang w:val="en-US"/>
        </w:rPr>
        <w:t xml:space="preserve"> Adjustment of Completion Date and Liquidated Damages”.</w:t>
      </w:r>
    </w:p>
    <w:p w:rsidR="00C6599B" w:rsidRPr="00C6599B" w:rsidRDefault="00C6599B" w:rsidP="002E1719">
      <w:pPr>
        <w:tabs>
          <w:tab w:val="left" w:pos="540"/>
        </w:tabs>
        <w:spacing w:after="0" w:line="240" w:lineRule="auto"/>
        <w:ind w:left="1440" w:right="-10" w:hanging="1440"/>
        <w:jc w:val="both"/>
        <w:rPr>
          <w:rFonts w:cs="Times New Roman"/>
          <w:szCs w:val="24"/>
          <w:lang w:val="en-US"/>
        </w:rPr>
      </w:pPr>
    </w:p>
    <w:p w:rsidR="00C6599B" w:rsidRPr="00C6599B" w:rsidRDefault="00C6599B" w:rsidP="002E1719">
      <w:pPr>
        <w:tabs>
          <w:tab w:val="left" w:pos="540"/>
        </w:tabs>
        <w:spacing w:after="0" w:line="240" w:lineRule="auto"/>
        <w:ind w:left="1440" w:right="-10" w:hanging="1440"/>
        <w:jc w:val="both"/>
        <w:rPr>
          <w:rFonts w:cs="Times New Roman"/>
          <w:szCs w:val="24"/>
          <w:lang w:val="en-US"/>
        </w:rPr>
      </w:pPr>
      <w:r w:rsidRPr="00C6599B">
        <w:rPr>
          <w:rFonts w:cs="Times New Roman"/>
          <w:szCs w:val="24"/>
          <w:lang w:val="en-US"/>
        </w:rPr>
        <w:tab/>
        <w:t>.3</w:t>
      </w:r>
      <w:r w:rsidRPr="00C6599B">
        <w:rPr>
          <w:rFonts w:cs="Times New Roman"/>
          <w:szCs w:val="24"/>
          <w:lang w:val="en-US"/>
        </w:rPr>
        <w:tab/>
      </w:r>
      <w:proofErr w:type="gramStart"/>
      <w:r w:rsidRPr="00C6599B">
        <w:rPr>
          <w:rFonts w:cs="Times New Roman"/>
          <w:szCs w:val="24"/>
          <w:lang w:val="en-US"/>
        </w:rPr>
        <w:t>Clause</w:t>
      </w:r>
      <w:proofErr w:type="gramEnd"/>
      <w:r w:rsidRPr="00C6599B">
        <w:rPr>
          <w:rFonts w:cs="Times New Roman"/>
          <w:szCs w:val="24"/>
          <w:lang w:val="en-US"/>
        </w:rPr>
        <w:t xml:space="preserve"> 2.3.2 – Revise to read “Provide permanent signs as shown on the Drawings.”</w:t>
      </w:r>
    </w:p>
    <w:p w:rsidR="00C6599B" w:rsidRPr="00C6599B" w:rsidRDefault="00C6599B" w:rsidP="002E1719">
      <w:pPr>
        <w:tabs>
          <w:tab w:val="left" w:pos="540"/>
        </w:tabs>
        <w:spacing w:after="0" w:line="240" w:lineRule="auto"/>
        <w:ind w:right="-10"/>
        <w:jc w:val="both"/>
        <w:rPr>
          <w:rFonts w:cs="Times New Roman"/>
          <w:szCs w:val="24"/>
          <w:lang w:val="en-US"/>
        </w:rPr>
      </w:pPr>
    </w:p>
    <w:p w:rsidR="00C6599B" w:rsidRPr="00C6599B" w:rsidRDefault="00C6599B" w:rsidP="002E1719">
      <w:pPr>
        <w:tabs>
          <w:tab w:val="left" w:pos="540"/>
        </w:tabs>
        <w:spacing w:after="0" w:line="240" w:lineRule="auto"/>
        <w:ind w:right="-10"/>
        <w:jc w:val="both"/>
        <w:rPr>
          <w:rFonts w:cs="Times New Roman"/>
          <w:b/>
          <w:bCs/>
          <w:szCs w:val="24"/>
          <w:lang w:val="en-US"/>
        </w:rPr>
      </w:pPr>
      <w:r w:rsidRPr="00C6599B">
        <w:rPr>
          <w:rFonts w:cs="Times New Roman"/>
          <w:b/>
          <w:bCs/>
          <w:szCs w:val="24"/>
          <w:lang w:val="en-US"/>
        </w:rPr>
        <w:t>6.</w:t>
      </w:r>
      <w:r w:rsidRPr="00C6599B">
        <w:rPr>
          <w:rFonts w:cs="Times New Roman"/>
          <w:b/>
          <w:bCs/>
          <w:szCs w:val="24"/>
          <w:lang w:val="en-US"/>
        </w:rPr>
        <w:tab/>
        <w:t>Section 02822 – Chain Link Fencing</w:t>
      </w:r>
    </w:p>
    <w:p w:rsidR="00C6599B" w:rsidRPr="00C6599B" w:rsidRDefault="00C6599B" w:rsidP="002E1719">
      <w:pPr>
        <w:tabs>
          <w:tab w:val="left" w:pos="540"/>
        </w:tabs>
        <w:spacing w:after="0" w:line="240" w:lineRule="auto"/>
        <w:ind w:right="-10"/>
        <w:jc w:val="both"/>
        <w:rPr>
          <w:rFonts w:cs="Times New Roman"/>
          <w:b/>
          <w:bCs/>
          <w:szCs w:val="24"/>
          <w:lang w:val="en-US"/>
        </w:rPr>
      </w:pPr>
    </w:p>
    <w:p w:rsidR="00C6599B" w:rsidRPr="00C6599B" w:rsidRDefault="00C6599B" w:rsidP="002E1719">
      <w:pPr>
        <w:tabs>
          <w:tab w:val="left" w:pos="540"/>
        </w:tabs>
        <w:spacing w:after="0" w:line="240" w:lineRule="auto"/>
        <w:ind w:right="-10"/>
        <w:jc w:val="both"/>
        <w:rPr>
          <w:rFonts w:cs="Times New Roman"/>
          <w:bCs/>
          <w:szCs w:val="24"/>
          <w:lang w:val="en-US"/>
        </w:rPr>
      </w:pPr>
      <w:r w:rsidRPr="00C6599B">
        <w:rPr>
          <w:rFonts w:cs="Times New Roman"/>
          <w:bCs/>
          <w:szCs w:val="24"/>
          <w:lang w:val="en-US"/>
        </w:rPr>
        <w:tab/>
      </w:r>
      <w:proofErr w:type="gramStart"/>
      <w:r w:rsidRPr="00C6599B">
        <w:rPr>
          <w:rFonts w:cs="Times New Roman"/>
          <w:bCs/>
          <w:szCs w:val="24"/>
          <w:lang w:val="en-US"/>
        </w:rPr>
        <w:t>.1</w:t>
      </w:r>
      <w:r w:rsidRPr="00C6599B">
        <w:rPr>
          <w:rFonts w:cs="Times New Roman"/>
          <w:bCs/>
          <w:szCs w:val="24"/>
          <w:lang w:val="en-US"/>
        </w:rPr>
        <w:tab/>
        <w:t xml:space="preserve">Add </w:t>
      </w:r>
      <w:proofErr w:type="spellStart"/>
      <w:r w:rsidRPr="00C6599B">
        <w:rPr>
          <w:rFonts w:cs="Times New Roman"/>
          <w:bCs/>
          <w:szCs w:val="24"/>
          <w:lang w:val="en-US"/>
        </w:rPr>
        <w:t>Dwg</w:t>
      </w:r>
      <w:proofErr w:type="spellEnd"/>
      <w:r w:rsidRPr="00C6599B">
        <w:rPr>
          <w:rFonts w:cs="Times New Roman"/>
          <w:bCs/>
          <w:szCs w:val="24"/>
          <w:lang w:val="en-US"/>
        </w:rPr>
        <w:t>. No. 02822.01 to the end of this section.</w:t>
      </w:r>
      <w:proofErr w:type="gramEnd"/>
    </w:p>
    <w:p w:rsidR="00C6599B" w:rsidRPr="00C6599B" w:rsidRDefault="00C6599B" w:rsidP="002E1719">
      <w:pPr>
        <w:tabs>
          <w:tab w:val="left" w:pos="540"/>
        </w:tabs>
        <w:spacing w:after="0" w:line="240" w:lineRule="auto"/>
        <w:ind w:right="-10"/>
        <w:jc w:val="both"/>
        <w:rPr>
          <w:rFonts w:cs="Times New Roman"/>
          <w:bCs/>
          <w:szCs w:val="24"/>
          <w:lang w:val="en-US"/>
        </w:rPr>
      </w:pPr>
    </w:p>
    <w:p w:rsidR="00C6599B" w:rsidRPr="00C6599B" w:rsidRDefault="00C6599B" w:rsidP="002E1719">
      <w:pPr>
        <w:tabs>
          <w:tab w:val="left" w:pos="540"/>
        </w:tabs>
        <w:spacing w:after="0" w:line="240" w:lineRule="auto"/>
        <w:ind w:right="-10"/>
        <w:jc w:val="both"/>
        <w:rPr>
          <w:rFonts w:cs="Times New Roman"/>
          <w:b/>
          <w:bCs/>
          <w:szCs w:val="24"/>
          <w:lang w:val="en-US"/>
        </w:rPr>
      </w:pPr>
      <w:r w:rsidRPr="00C6599B">
        <w:rPr>
          <w:rFonts w:cs="Times New Roman"/>
          <w:b/>
          <w:bCs/>
          <w:szCs w:val="24"/>
          <w:lang w:val="en-US"/>
        </w:rPr>
        <w:t>7.</w:t>
      </w:r>
      <w:r w:rsidRPr="00C6599B">
        <w:rPr>
          <w:rFonts w:cs="Times New Roman"/>
          <w:b/>
          <w:bCs/>
          <w:szCs w:val="24"/>
          <w:lang w:val="en-US"/>
        </w:rPr>
        <w:tab/>
        <w:t>Section 02825 – Barbed Wire Fencing</w:t>
      </w:r>
    </w:p>
    <w:p w:rsidR="00C6599B" w:rsidRPr="00C6599B" w:rsidRDefault="00C6599B" w:rsidP="002E1719">
      <w:pPr>
        <w:tabs>
          <w:tab w:val="left" w:pos="540"/>
        </w:tabs>
        <w:spacing w:after="0" w:line="240" w:lineRule="auto"/>
        <w:ind w:right="-10"/>
        <w:jc w:val="both"/>
        <w:rPr>
          <w:rFonts w:cs="Times New Roman"/>
          <w:szCs w:val="24"/>
          <w:lang w:val="en-US"/>
        </w:rPr>
      </w:pPr>
    </w:p>
    <w:p w:rsidR="00C6599B" w:rsidRPr="00C6599B" w:rsidRDefault="00C6599B" w:rsidP="002E1719">
      <w:pPr>
        <w:tabs>
          <w:tab w:val="left" w:pos="540"/>
        </w:tabs>
        <w:spacing w:after="0" w:line="240" w:lineRule="auto"/>
        <w:ind w:right="-10"/>
        <w:jc w:val="both"/>
        <w:rPr>
          <w:rFonts w:cs="Times New Roman"/>
          <w:szCs w:val="24"/>
          <w:lang w:val="en-US"/>
        </w:rPr>
      </w:pPr>
      <w:r w:rsidRPr="00C6599B">
        <w:rPr>
          <w:rFonts w:cs="Times New Roman"/>
          <w:szCs w:val="24"/>
          <w:lang w:val="en-US"/>
        </w:rPr>
        <w:tab/>
      </w:r>
      <w:proofErr w:type="gramStart"/>
      <w:r w:rsidRPr="00C6599B">
        <w:rPr>
          <w:rFonts w:cs="Times New Roman"/>
          <w:szCs w:val="24"/>
          <w:lang w:val="en-US"/>
        </w:rPr>
        <w:t>.1</w:t>
      </w:r>
      <w:r w:rsidRPr="00C6599B">
        <w:rPr>
          <w:rFonts w:cs="Times New Roman"/>
          <w:szCs w:val="24"/>
          <w:lang w:val="en-US"/>
        </w:rPr>
        <w:tab/>
        <w:t xml:space="preserve">Add </w:t>
      </w:r>
      <w:proofErr w:type="spellStart"/>
      <w:r w:rsidRPr="00C6599B">
        <w:rPr>
          <w:rFonts w:cs="Times New Roman"/>
          <w:szCs w:val="24"/>
          <w:lang w:val="en-US"/>
        </w:rPr>
        <w:t>Dwg</w:t>
      </w:r>
      <w:proofErr w:type="spellEnd"/>
      <w:r w:rsidRPr="00C6599B">
        <w:rPr>
          <w:rFonts w:cs="Times New Roman"/>
          <w:szCs w:val="24"/>
          <w:lang w:val="en-US"/>
        </w:rPr>
        <w:t>. No. 02825.01 to the end of this section.</w:t>
      </w:r>
      <w:proofErr w:type="gramEnd"/>
    </w:p>
    <w:p w:rsidR="00C6599B" w:rsidRPr="00C6599B" w:rsidRDefault="00C6599B" w:rsidP="002E1719">
      <w:pPr>
        <w:tabs>
          <w:tab w:val="left" w:pos="540"/>
        </w:tabs>
        <w:spacing w:after="0" w:line="240" w:lineRule="auto"/>
        <w:ind w:right="-10"/>
        <w:jc w:val="both"/>
        <w:rPr>
          <w:rFonts w:cs="Times New Roman"/>
          <w:szCs w:val="24"/>
          <w:lang w:val="en-US"/>
        </w:rPr>
      </w:pPr>
    </w:p>
    <w:p w:rsidR="00C6599B" w:rsidRPr="00C6599B" w:rsidRDefault="00C6599B" w:rsidP="002E1719">
      <w:pPr>
        <w:tabs>
          <w:tab w:val="left" w:pos="540"/>
        </w:tabs>
        <w:spacing w:after="0" w:line="240" w:lineRule="auto"/>
        <w:ind w:right="-10"/>
        <w:jc w:val="both"/>
        <w:rPr>
          <w:rFonts w:cs="Times New Roman"/>
          <w:b/>
          <w:bCs/>
          <w:szCs w:val="24"/>
          <w:lang w:val="en-US"/>
        </w:rPr>
      </w:pPr>
      <w:r w:rsidRPr="00C6599B">
        <w:rPr>
          <w:rFonts w:cs="Times New Roman"/>
          <w:b/>
          <w:bCs/>
          <w:szCs w:val="24"/>
          <w:lang w:val="en-US"/>
        </w:rPr>
        <w:t>8.</w:t>
      </w:r>
      <w:r w:rsidRPr="00C6599B">
        <w:rPr>
          <w:rFonts w:cs="Times New Roman"/>
          <w:b/>
          <w:bCs/>
          <w:szCs w:val="24"/>
          <w:lang w:val="en-US"/>
        </w:rPr>
        <w:tab/>
        <w:t>Section 02842 – Vehicle Access Control Gates</w:t>
      </w:r>
    </w:p>
    <w:p w:rsidR="00C6599B" w:rsidRPr="00C6599B" w:rsidRDefault="00C6599B" w:rsidP="002E1719">
      <w:pPr>
        <w:tabs>
          <w:tab w:val="left" w:pos="540"/>
        </w:tabs>
        <w:spacing w:after="0" w:line="240" w:lineRule="auto"/>
        <w:ind w:right="-10"/>
        <w:jc w:val="both"/>
        <w:rPr>
          <w:rFonts w:cs="Times New Roman"/>
          <w:b/>
          <w:bCs/>
          <w:szCs w:val="24"/>
          <w:lang w:val="en-US"/>
        </w:rPr>
      </w:pPr>
    </w:p>
    <w:p w:rsidR="00C6599B" w:rsidRPr="00C6599B" w:rsidRDefault="00C6599B" w:rsidP="002E1719">
      <w:pPr>
        <w:tabs>
          <w:tab w:val="left" w:pos="540"/>
        </w:tabs>
        <w:spacing w:after="0" w:line="240" w:lineRule="auto"/>
        <w:ind w:right="-10"/>
        <w:jc w:val="both"/>
        <w:rPr>
          <w:rFonts w:cs="Times New Roman"/>
          <w:szCs w:val="24"/>
          <w:lang w:val="en-US"/>
        </w:rPr>
      </w:pPr>
      <w:r w:rsidRPr="00C6599B">
        <w:rPr>
          <w:rFonts w:cs="Times New Roman"/>
          <w:szCs w:val="24"/>
          <w:lang w:val="en-US"/>
        </w:rPr>
        <w:tab/>
      </w:r>
      <w:proofErr w:type="gramStart"/>
      <w:r w:rsidRPr="00C6599B">
        <w:rPr>
          <w:rFonts w:cs="Times New Roman"/>
          <w:szCs w:val="24"/>
          <w:lang w:val="en-US"/>
        </w:rPr>
        <w:t>.1</w:t>
      </w:r>
      <w:r w:rsidRPr="00C6599B">
        <w:rPr>
          <w:rFonts w:cs="Times New Roman"/>
          <w:szCs w:val="24"/>
          <w:lang w:val="en-US"/>
        </w:rPr>
        <w:tab/>
        <w:t xml:space="preserve">Add </w:t>
      </w:r>
      <w:proofErr w:type="spellStart"/>
      <w:r w:rsidRPr="00C6599B">
        <w:rPr>
          <w:rFonts w:cs="Times New Roman"/>
          <w:szCs w:val="24"/>
          <w:lang w:val="en-US"/>
        </w:rPr>
        <w:t>Dwg</w:t>
      </w:r>
      <w:proofErr w:type="spellEnd"/>
      <w:r w:rsidRPr="00C6599B">
        <w:rPr>
          <w:rFonts w:cs="Times New Roman"/>
          <w:szCs w:val="24"/>
          <w:lang w:val="en-US"/>
        </w:rPr>
        <w:t>. No. 02834.01 to the end of this section.</w:t>
      </w:r>
      <w:proofErr w:type="gramEnd"/>
    </w:p>
    <w:p w:rsidR="00C6599B" w:rsidRPr="00C6599B" w:rsidRDefault="00C6599B" w:rsidP="002E1719">
      <w:pPr>
        <w:tabs>
          <w:tab w:val="left" w:pos="540"/>
        </w:tabs>
        <w:spacing w:after="0" w:line="240" w:lineRule="auto"/>
        <w:ind w:right="-10"/>
        <w:jc w:val="both"/>
        <w:rPr>
          <w:rFonts w:cs="Times New Roman"/>
          <w:szCs w:val="24"/>
          <w:lang w:val="en-US"/>
        </w:rPr>
      </w:pPr>
    </w:p>
    <w:p w:rsidR="00C6599B" w:rsidRPr="00C6599B" w:rsidRDefault="00C6599B" w:rsidP="002E1719">
      <w:pPr>
        <w:tabs>
          <w:tab w:val="left" w:pos="540"/>
        </w:tabs>
        <w:spacing w:after="0" w:line="240" w:lineRule="auto"/>
        <w:ind w:right="-10"/>
        <w:jc w:val="both"/>
        <w:rPr>
          <w:rFonts w:cs="Times New Roman"/>
          <w:b/>
          <w:bCs/>
          <w:szCs w:val="24"/>
          <w:lang w:val="en-US"/>
        </w:rPr>
      </w:pPr>
      <w:r w:rsidRPr="00C6599B">
        <w:rPr>
          <w:rFonts w:cs="Times New Roman"/>
          <w:b/>
          <w:bCs/>
          <w:szCs w:val="24"/>
          <w:lang w:val="en-US"/>
        </w:rPr>
        <w:t>9.</w:t>
      </w:r>
      <w:r w:rsidRPr="00C6599B">
        <w:rPr>
          <w:rFonts w:cs="Times New Roman"/>
          <w:b/>
          <w:bCs/>
          <w:szCs w:val="24"/>
          <w:lang w:val="en-US"/>
        </w:rPr>
        <w:tab/>
        <w:t>Section 02843 – Texas Gates</w:t>
      </w:r>
    </w:p>
    <w:p w:rsidR="00C6599B" w:rsidRPr="00C6599B" w:rsidRDefault="00C6599B" w:rsidP="002E1719">
      <w:pPr>
        <w:tabs>
          <w:tab w:val="left" w:pos="540"/>
        </w:tabs>
        <w:spacing w:after="0" w:line="240" w:lineRule="auto"/>
        <w:ind w:right="-10"/>
        <w:jc w:val="both"/>
        <w:rPr>
          <w:rFonts w:cs="Times New Roman"/>
          <w:b/>
          <w:bCs/>
          <w:szCs w:val="24"/>
          <w:lang w:val="en-US"/>
        </w:rPr>
      </w:pPr>
    </w:p>
    <w:p w:rsidR="00C6599B" w:rsidRPr="00C6599B" w:rsidRDefault="00C6599B" w:rsidP="002E1719">
      <w:pPr>
        <w:tabs>
          <w:tab w:val="left" w:pos="540"/>
        </w:tabs>
        <w:spacing w:after="0" w:line="240" w:lineRule="auto"/>
        <w:ind w:right="-10"/>
        <w:jc w:val="both"/>
        <w:rPr>
          <w:rFonts w:cs="Times New Roman"/>
          <w:szCs w:val="24"/>
          <w:lang w:val="en-US"/>
        </w:rPr>
      </w:pPr>
      <w:r w:rsidRPr="00C6599B">
        <w:rPr>
          <w:rFonts w:cs="Times New Roman"/>
          <w:szCs w:val="24"/>
          <w:lang w:val="en-US"/>
        </w:rPr>
        <w:tab/>
      </w:r>
      <w:proofErr w:type="gramStart"/>
      <w:r w:rsidRPr="00C6599B">
        <w:rPr>
          <w:rFonts w:cs="Times New Roman"/>
          <w:szCs w:val="24"/>
          <w:lang w:val="en-US"/>
        </w:rPr>
        <w:t>.1</w:t>
      </w:r>
      <w:r w:rsidRPr="00C6599B">
        <w:rPr>
          <w:rFonts w:cs="Times New Roman"/>
          <w:szCs w:val="24"/>
          <w:lang w:val="en-US"/>
        </w:rPr>
        <w:tab/>
        <w:t xml:space="preserve">Add </w:t>
      </w:r>
      <w:proofErr w:type="spellStart"/>
      <w:r w:rsidRPr="00C6599B">
        <w:rPr>
          <w:rFonts w:cs="Times New Roman"/>
          <w:szCs w:val="24"/>
          <w:lang w:val="en-US"/>
        </w:rPr>
        <w:t>Dwg</w:t>
      </w:r>
      <w:proofErr w:type="spellEnd"/>
      <w:r w:rsidRPr="00C6599B">
        <w:rPr>
          <w:rFonts w:cs="Times New Roman"/>
          <w:szCs w:val="24"/>
          <w:lang w:val="en-US"/>
        </w:rPr>
        <w:t>. No. 02833.01 to the end of this section.</w:t>
      </w:r>
      <w:proofErr w:type="gramEnd"/>
    </w:p>
    <w:p w:rsidR="00C6599B" w:rsidRPr="00C6599B" w:rsidRDefault="00C6599B" w:rsidP="002E1719">
      <w:pPr>
        <w:tabs>
          <w:tab w:val="left" w:pos="540"/>
        </w:tabs>
        <w:spacing w:after="0" w:line="240" w:lineRule="auto"/>
        <w:ind w:right="-10"/>
        <w:jc w:val="both"/>
        <w:rPr>
          <w:rFonts w:cs="Times New Roman"/>
          <w:szCs w:val="24"/>
          <w:lang w:val="en-US"/>
        </w:rPr>
      </w:pPr>
    </w:p>
    <w:p w:rsidR="00C6599B" w:rsidRPr="00C6599B" w:rsidRDefault="00C6599B" w:rsidP="002E1719">
      <w:pPr>
        <w:tabs>
          <w:tab w:val="left" w:pos="540"/>
        </w:tabs>
        <w:spacing w:after="0" w:line="240" w:lineRule="auto"/>
        <w:ind w:right="-10"/>
        <w:jc w:val="both"/>
        <w:rPr>
          <w:rFonts w:cs="Times New Roman"/>
          <w:b/>
          <w:szCs w:val="24"/>
          <w:lang w:val="en-US"/>
        </w:rPr>
      </w:pPr>
      <w:r w:rsidRPr="00C6599B">
        <w:rPr>
          <w:rFonts w:cs="Times New Roman"/>
          <w:b/>
          <w:szCs w:val="24"/>
          <w:lang w:val="en-US"/>
        </w:rPr>
        <w:t>DRAWINGS</w:t>
      </w:r>
    </w:p>
    <w:p w:rsidR="00C6599B" w:rsidRPr="00C6599B" w:rsidRDefault="00C6599B" w:rsidP="002E1719">
      <w:pPr>
        <w:tabs>
          <w:tab w:val="left" w:pos="540"/>
        </w:tabs>
        <w:spacing w:after="0" w:line="240" w:lineRule="auto"/>
        <w:ind w:right="-10"/>
        <w:jc w:val="both"/>
        <w:rPr>
          <w:rFonts w:cs="Times New Roman"/>
          <w:szCs w:val="24"/>
          <w:lang w:val="en-US"/>
        </w:rPr>
      </w:pPr>
    </w:p>
    <w:p w:rsidR="00C6599B" w:rsidRPr="00C6599B" w:rsidRDefault="00C6599B" w:rsidP="002E1719">
      <w:pPr>
        <w:tabs>
          <w:tab w:val="left" w:pos="540"/>
        </w:tabs>
        <w:spacing w:after="0" w:line="240" w:lineRule="auto"/>
        <w:ind w:right="-10"/>
        <w:jc w:val="both"/>
        <w:rPr>
          <w:rFonts w:cs="Times New Roman"/>
          <w:b/>
          <w:bCs/>
          <w:szCs w:val="24"/>
          <w:lang w:val="en-US"/>
        </w:rPr>
      </w:pPr>
      <w:r w:rsidRPr="00C6599B">
        <w:rPr>
          <w:rFonts w:cs="Times New Roman"/>
          <w:b/>
          <w:bCs/>
          <w:szCs w:val="24"/>
          <w:lang w:val="en-US"/>
        </w:rPr>
        <w:t>10.</w:t>
      </w:r>
      <w:r w:rsidRPr="00C6599B">
        <w:rPr>
          <w:rFonts w:cs="Times New Roman"/>
          <w:b/>
          <w:bCs/>
          <w:szCs w:val="24"/>
          <w:lang w:val="en-US"/>
        </w:rPr>
        <w:tab/>
        <w:t>Drawing No. 72 of 73</w:t>
      </w:r>
    </w:p>
    <w:p w:rsidR="00C6599B" w:rsidRPr="00C6599B" w:rsidRDefault="00C6599B" w:rsidP="002E1719">
      <w:pPr>
        <w:tabs>
          <w:tab w:val="left" w:pos="540"/>
        </w:tabs>
        <w:spacing w:after="0" w:line="240" w:lineRule="auto"/>
        <w:ind w:right="-10"/>
        <w:jc w:val="both"/>
        <w:rPr>
          <w:rFonts w:cs="Times New Roman"/>
          <w:szCs w:val="24"/>
          <w:lang w:val="en-US"/>
        </w:rPr>
      </w:pPr>
    </w:p>
    <w:p w:rsidR="00C6599B" w:rsidRDefault="00C6599B" w:rsidP="002E1719">
      <w:pPr>
        <w:tabs>
          <w:tab w:val="left" w:pos="540"/>
        </w:tabs>
        <w:spacing w:after="0" w:line="240" w:lineRule="auto"/>
        <w:ind w:right="-10"/>
        <w:jc w:val="both"/>
        <w:rPr>
          <w:rFonts w:cs="Times New Roman"/>
          <w:szCs w:val="24"/>
          <w:lang w:val="en-US"/>
        </w:rPr>
      </w:pPr>
      <w:r w:rsidRPr="00C6599B">
        <w:rPr>
          <w:rFonts w:cs="Times New Roman"/>
          <w:szCs w:val="24"/>
          <w:lang w:val="en-US"/>
        </w:rPr>
        <w:tab/>
        <w:t>.1</w:t>
      </w:r>
      <w:r w:rsidRPr="00C6599B">
        <w:rPr>
          <w:rFonts w:cs="Times New Roman"/>
          <w:szCs w:val="24"/>
          <w:lang w:val="en-US"/>
        </w:rPr>
        <w:tab/>
        <w:t>Delete the table titled “Quantity Estimate”.</w:t>
      </w:r>
    </w:p>
    <w:p w:rsidR="002E1719" w:rsidRDefault="002E1719" w:rsidP="002E1719">
      <w:pPr>
        <w:tabs>
          <w:tab w:val="left" w:pos="540"/>
        </w:tabs>
        <w:spacing w:after="0" w:line="240" w:lineRule="auto"/>
        <w:ind w:right="-10"/>
        <w:jc w:val="both"/>
        <w:rPr>
          <w:rFonts w:cs="Times New Roman"/>
          <w:szCs w:val="24"/>
          <w:lang w:val="en-US"/>
        </w:rPr>
      </w:pPr>
    </w:p>
    <w:p w:rsidR="00C6599B" w:rsidRPr="00C6599B" w:rsidRDefault="00C6599B" w:rsidP="002E1719">
      <w:pPr>
        <w:tabs>
          <w:tab w:val="left" w:pos="540"/>
        </w:tabs>
        <w:spacing w:after="0" w:line="240" w:lineRule="auto"/>
        <w:ind w:right="-10"/>
        <w:jc w:val="both"/>
        <w:rPr>
          <w:rFonts w:cs="Times New Roman"/>
          <w:b/>
          <w:bCs/>
          <w:szCs w:val="24"/>
          <w:lang w:val="en-US"/>
        </w:rPr>
      </w:pPr>
      <w:r w:rsidRPr="00C6599B">
        <w:rPr>
          <w:rFonts w:cs="Times New Roman"/>
          <w:b/>
          <w:bCs/>
          <w:szCs w:val="24"/>
          <w:lang w:val="en-US"/>
        </w:rPr>
        <w:t>11.</w:t>
      </w:r>
      <w:r w:rsidRPr="00C6599B">
        <w:rPr>
          <w:rFonts w:cs="Times New Roman"/>
          <w:b/>
          <w:bCs/>
          <w:szCs w:val="24"/>
          <w:lang w:val="en-US"/>
        </w:rPr>
        <w:tab/>
        <w:t>Drawing No. 73 of 73</w:t>
      </w:r>
    </w:p>
    <w:p w:rsidR="00C6599B" w:rsidRPr="00C6599B" w:rsidRDefault="00C6599B" w:rsidP="002E1719">
      <w:pPr>
        <w:tabs>
          <w:tab w:val="left" w:pos="540"/>
        </w:tabs>
        <w:spacing w:after="0" w:line="240" w:lineRule="auto"/>
        <w:ind w:right="-10"/>
        <w:jc w:val="both"/>
        <w:rPr>
          <w:rFonts w:cs="Times New Roman"/>
          <w:b/>
          <w:bCs/>
          <w:szCs w:val="24"/>
          <w:lang w:val="en-US"/>
        </w:rPr>
      </w:pPr>
    </w:p>
    <w:p w:rsidR="00C6599B" w:rsidRPr="00C6599B" w:rsidRDefault="002E1719" w:rsidP="002E1719">
      <w:pPr>
        <w:tabs>
          <w:tab w:val="left" w:pos="540"/>
        </w:tabs>
        <w:spacing w:after="0" w:line="240" w:lineRule="auto"/>
        <w:ind w:left="1440" w:right="-10" w:hanging="1440"/>
        <w:jc w:val="both"/>
        <w:rPr>
          <w:rFonts w:cs="Times New Roman"/>
          <w:szCs w:val="24"/>
          <w:lang w:val="en-US"/>
        </w:rPr>
      </w:pPr>
      <w:r>
        <w:rPr>
          <w:rFonts w:cs="Times New Roman"/>
          <w:szCs w:val="24"/>
          <w:lang w:val="en-US"/>
        </w:rPr>
        <w:tab/>
      </w:r>
      <w:r w:rsidR="00C6599B" w:rsidRPr="00C6599B">
        <w:rPr>
          <w:rFonts w:cs="Times New Roman"/>
          <w:szCs w:val="24"/>
          <w:lang w:val="en-US"/>
        </w:rPr>
        <w:t>.1</w:t>
      </w:r>
      <w:r w:rsidR="00C6599B" w:rsidRPr="00C6599B">
        <w:rPr>
          <w:rFonts w:cs="Times New Roman"/>
          <w:szCs w:val="24"/>
          <w:lang w:val="en-US"/>
        </w:rPr>
        <w:tab/>
        <w:t xml:space="preserve">Replace note:  “All concrete shall be Class C or Pile Concrete.  </w:t>
      </w:r>
      <w:proofErr w:type="spellStart"/>
      <w:r w:rsidR="00C6599B" w:rsidRPr="00C6599B">
        <w:rPr>
          <w:rFonts w:cs="Times New Roman"/>
          <w:szCs w:val="24"/>
          <w:lang w:val="en-US"/>
        </w:rPr>
        <w:t>Sulphate</w:t>
      </w:r>
      <w:proofErr w:type="spellEnd"/>
      <w:r w:rsidR="00C6599B" w:rsidRPr="00C6599B">
        <w:rPr>
          <w:rFonts w:cs="Times New Roman"/>
          <w:szCs w:val="24"/>
          <w:lang w:val="en-US"/>
        </w:rPr>
        <w:t xml:space="preserve"> Resistant Portland (Type 10) shall be used for all concrete if required by local soil conditions and if so specified elsewhere.” With “All concrete shall be Class C or Pile Concrete.  </w:t>
      </w:r>
      <w:proofErr w:type="spellStart"/>
      <w:r w:rsidR="00C6599B" w:rsidRPr="00C6599B">
        <w:rPr>
          <w:rFonts w:cs="Times New Roman"/>
          <w:szCs w:val="24"/>
          <w:lang w:val="en-US"/>
        </w:rPr>
        <w:t>Sulphate</w:t>
      </w:r>
      <w:proofErr w:type="spellEnd"/>
      <w:r w:rsidR="00C6599B" w:rsidRPr="00C6599B">
        <w:rPr>
          <w:rFonts w:cs="Times New Roman"/>
          <w:szCs w:val="24"/>
          <w:lang w:val="en-US"/>
        </w:rPr>
        <w:t xml:space="preserve"> Resistant Portland Cement (Type </w:t>
      </w:r>
      <w:proofErr w:type="gramStart"/>
      <w:r w:rsidR="00C6599B" w:rsidRPr="00C6599B">
        <w:rPr>
          <w:rFonts w:cs="Times New Roman"/>
          <w:szCs w:val="24"/>
          <w:lang w:val="en-US"/>
        </w:rPr>
        <w:t>50 )</w:t>
      </w:r>
      <w:proofErr w:type="gramEnd"/>
      <w:r w:rsidR="00C6599B" w:rsidRPr="00C6599B">
        <w:rPr>
          <w:rFonts w:cs="Times New Roman"/>
          <w:szCs w:val="24"/>
          <w:lang w:val="en-US"/>
        </w:rPr>
        <w:t xml:space="preserve"> shall be used for all concrete.”</w:t>
      </w:r>
    </w:p>
    <w:p w:rsidR="00C6599B" w:rsidRDefault="00C6599B" w:rsidP="002E1719">
      <w:pPr>
        <w:tabs>
          <w:tab w:val="left" w:pos="540"/>
        </w:tabs>
        <w:spacing w:after="0" w:line="240" w:lineRule="auto"/>
        <w:ind w:right="-10"/>
        <w:jc w:val="both"/>
        <w:rPr>
          <w:rFonts w:cs="Times New Roman"/>
          <w:szCs w:val="24"/>
          <w:lang w:val="en-US"/>
        </w:rPr>
      </w:pPr>
    </w:p>
    <w:p w:rsidR="002E1719" w:rsidRDefault="002E1719" w:rsidP="002E1719">
      <w:pPr>
        <w:tabs>
          <w:tab w:val="left" w:pos="540"/>
        </w:tabs>
        <w:spacing w:after="0" w:line="240" w:lineRule="auto"/>
        <w:ind w:right="-10"/>
        <w:jc w:val="both"/>
        <w:rPr>
          <w:rFonts w:cs="Times New Roman"/>
          <w:szCs w:val="24"/>
          <w:lang w:val="en-US"/>
        </w:rPr>
      </w:pPr>
    </w:p>
    <w:p w:rsidR="002E1719" w:rsidRPr="00C6599B" w:rsidRDefault="002E1719" w:rsidP="002E1719">
      <w:pPr>
        <w:tabs>
          <w:tab w:val="left" w:pos="540"/>
        </w:tabs>
        <w:spacing w:after="0" w:line="240" w:lineRule="auto"/>
        <w:ind w:right="-10"/>
        <w:jc w:val="both"/>
        <w:rPr>
          <w:rFonts w:cs="Times New Roman"/>
          <w:szCs w:val="24"/>
          <w:lang w:val="en-US"/>
        </w:rPr>
      </w:pPr>
    </w:p>
    <w:p w:rsidR="00C6599B" w:rsidRPr="00C6599B" w:rsidRDefault="00C6599B" w:rsidP="002E1719">
      <w:pPr>
        <w:tabs>
          <w:tab w:val="left" w:pos="540"/>
        </w:tabs>
        <w:spacing w:after="0" w:line="240" w:lineRule="auto"/>
        <w:ind w:right="-10"/>
        <w:jc w:val="both"/>
        <w:rPr>
          <w:rFonts w:cs="Times New Roman"/>
          <w:b/>
          <w:bCs/>
          <w:szCs w:val="24"/>
          <w:lang w:val="en-US"/>
        </w:rPr>
      </w:pPr>
      <w:r w:rsidRPr="00C6599B">
        <w:rPr>
          <w:rFonts w:cs="Times New Roman"/>
          <w:b/>
          <w:bCs/>
          <w:szCs w:val="24"/>
          <w:lang w:val="en-US"/>
        </w:rPr>
        <w:lastRenderedPageBreak/>
        <w:t>12.</w:t>
      </w:r>
      <w:r w:rsidRPr="00C6599B">
        <w:rPr>
          <w:rFonts w:cs="Times New Roman"/>
          <w:b/>
          <w:bCs/>
          <w:szCs w:val="24"/>
          <w:lang w:val="en-US"/>
        </w:rPr>
        <w:tab/>
        <w:t>Drawings No. 71, 72 and 73 of 73</w:t>
      </w:r>
    </w:p>
    <w:p w:rsidR="00C6599B" w:rsidRPr="00C6599B" w:rsidRDefault="00C6599B" w:rsidP="002E1719">
      <w:pPr>
        <w:tabs>
          <w:tab w:val="left" w:pos="540"/>
        </w:tabs>
        <w:spacing w:after="0" w:line="240" w:lineRule="auto"/>
        <w:ind w:right="-10"/>
        <w:jc w:val="both"/>
        <w:rPr>
          <w:rFonts w:cs="Times New Roman"/>
          <w:b/>
          <w:bCs/>
          <w:szCs w:val="24"/>
          <w:lang w:val="en-US"/>
        </w:rPr>
      </w:pPr>
    </w:p>
    <w:p w:rsidR="00C6599B" w:rsidRPr="00C6599B" w:rsidRDefault="00C6599B" w:rsidP="002E1719">
      <w:pPr>
        <w:tabs>
          <w:tab w:val="left" w:pos="540"/>
        </w:tabs>
        <w:spacing w:after="0" w:line="240" w:lineRule="auto"/>
        <w:ind w:right="-10"/>
        <w:jc w:val="both"/>
        <w:rPr>
          <w:rFonts w:cs="Times New Roman"/>
          <w:szCs w:val="24"/>
          <w:lang w:val="en-US"/>
        </w:rPr>
      </w:pPr>
      <w:r w:rsidRPr="00C6599B">
        <w:rPr>
          <w:rFonts w:cs="Times New Roman"/>
          <w:szCs w:val="24"/>
          <w:lang w:val="en-US"/>
        </w:rPr>
        <w:tab/>
        <w:t>.1</w:t>
      </w:r>
      <w:r w:rsidRPr="00C6599B">
        <w:rPr>
          <w:rFonts w:cs="Times New Roman"/>
          <w:szCs w:val="24"/>
          <w:lang w:val="en-US"/>
        </w:rPr>
        <w:tab/>
        <w:t>Specifications in these drawings apply only to the work shown in these 3</w:t>
      </w:r>
      <w:r w:rsidR="002E1719">
        <w:rPr>
          <w:rFonts w:cs="Times New Roman"/>
          <w:szCs w:val="24"/>
          <w:lang w:val="en-US"/>
        </w:rPr>
        <w:t xml:space="preserve"> </w:t>
      </w:r>
      <w:r w:rsidRPr="00C6599B">
        <w:rPr>
          <w:rFonts w:cs="Times New Roman"/>
          <w:szCs w:val="24"/>
          <w:lang w:val="en-US"/>
        </w:rPr>
        <w:t>drawings.</w:t>
      </w:r>
    </w:p>
    <w:p w:rsidR="00C6599B" w:rsidRPr="00C6599B" w:rsidRDefault="00C6599B" w:rsidP="002E1719">
      <w:pPr>
        <w:tabs>
          <w:tab w:val="left" w:pos="540"/>
        </w:tabs>
        <w:spacing w:after="0" w:line="240" w:lineRule="auto"/>
        <w:ind w:right="-10"/>
        <w:jc w:val="both"/>
        <w:rPr>
          <w:rFonts w:cs="Times New Roman"/>
          <w:szCs w:val="24"/>
          <w:lang w:val="en-US"/>
        </w:rPr>
      </w:pPr>
    </w:p>
    <w:p w:rsidR="00C6599B" w:rsidRPr="00C6599B" w:rsidRDefault="00C6599B" w:rsidP="002E1719">
      <w:pPr>
        <w:tabs>
          <w:tab w:val="left" w:pos="540"/>
        </w:tabs>
        <w:spacing w:after="0" w:line="240" w:lineRule="auto"/>
        <w:ind w:right="-10"/>
        <w:jc w:val="both"/>
        <w:rPr>
          <w:rFonts w:cs="Times New Roman"/>
          <w:b/>
          <w:bCs/>
          <w:szCs w:val="24"/>
          <w:lang w:val="en-US"/>
        </w:rPr>
      </w:pPr>
      <w:r w:rsidRPr="00C6599B">
        <w:rPr>
          <w:rFonts w:cs="Times New Roman"/>
          <w:b/>
          <w:bCs/>
          <w:szCs w:val="24"/>
          <w:lang w:val="en-US"/>
        </w:rPr>
        <w:t>13.</w:t>
      </w:r>
      <w:r w:rsidRPr="00C6599B">
        <w:rPr>
          <w:rFonts w:cs="Times New Roman"/>
          <w:b/>
          <w:bCs/>
          <w:szCs w:val="24"/>
          <w:lang w:val="en-US"/>
        </w:rPr>
        <w:tab/>
        <w:t>Geotechnical Data</w:t>
      </w:r>
    </w:p>
    <w:p w:rsidR="00C6599B" w:rsidRPr="00C6599B" w:rsidRDefault="00C6599B" w:rsidP="002E1719">
      <w:pPr>
        <w:tabs>
          <w:tab w:val="left" w:pos="540"/>
        </w:tabs>
        <w:spacing w:after="0" w:line="240" w:lineRule="auto"/>
        <w:ind w:right="-10"/>
        <w:jc w:val="both"/>
        <w:rPr>
          <w:rFonts w:cs="Times New Roman"/>
          <w:b/>
          <w:bCs/>
          <w:szCs w:val="24"/>
          <w:lang w:val="en-US"/>
        </w:rPr>
      </w:pPr>
    </w:p>
    <w:p w:rsidR="00C6599B" w:rsidRPr="00C6599B" w:rsidRDefault="00C6599B" w:rsidP="002E1719">
      <w:pPr>
        <w:tabs>
          <w:tab w:val="left" w:pos="540"/>
        </w:tabs>
        <w:spacing w:after="0" w:line="240" w:lineRule="auto"/>
        <w:ind w:right="-10"/>
        <w:jc w:val="both"/>
        <w:rPr>
          <w:rFonts w:cs="Times New Roman"/>
          <w:szCs w:val="24"/>
          <w:lang w:val="en-US"/>
        </w:rPr>
      </w:pPr>
      <w:r w:rsidRPr="00C6599B">
        <w:rPr>
          <w:rFonts w:cs="Times New Roman"/>
          <w:szCs w:val="24"/>
          <w:lang w:val="en-US"/>
        </w:rPr>
        <w:tab/>
        <w:t>.1</w:t>
      </w:r>
      <w:r w:rsidRPr="00C6599B">
        <w:rPr>
          <w:rFonts w:cs="Times New Roman"/>
          <w:szCs w:val="24"/>
          <w:lang w:val="en-US"/>
        </w:rPr>
        <w:tab/>
        <w:t>Add the following:</w:t>
      </w:r>
    </w:p>
    <w:p w:rsidR="00C6599B" w:rsidRPr="00C6599B" w:rsidRDefault="00C6599B" w:rsidP="00713C8E">
      <w:pPr>
        <w:numPr>
          <w:ilvl w:val="0"/>
          <w:numId w:val="18"/>
        </w:numPr>
        <w:tabs>
          <w:tab w:val="left" w:pos="540"/>
        </w:tabs>
        <w:spacing w:after="0" w:line="240" w:lineRule="auto"/>
        <w:ind w:right="-10"/>
        <w:jc w:val="both"/>
        <w:rPr>
          <w:rFonts w:cs="Times New Roman"/>
          <w:szCs w:val="24"/>
          <w:lang w:val="en-US"/>
        </w:rPr>
      </w:pPr>
      <w:r w:rsidRPr="00C6599B">
        <w:rPr>
          <w:rFonts w:cs="Times New Roman"/>
          <w:szCs w:val="24"/>
          <w:lang w:val="en-US"/>
        </w:rPr>
        <w:t>Table 1 Borehole and Text Pit Locations</w:t>
      </w:r>
    </w:p>
    <w:p w:rsidR="00C6599B" w:rsidRPr="00C6599B" w:rsidRDefault="00C6599B" w:rsidP="00713C8E">
      <w:pPr>
        <w:numPr>
          <w:ilvl w:val="0"/>
          <w:numId w:val="18"/>
        </w:numPr>
        <w:tabs>
          <w:tab w:val="left" w:pos="540"/>
          <w:tab w:val="left" w:pos="2700"/>
        </w:tabs>
        <w:spacing w:after="0" w:line="240" w:lineRule="auto"/>
        <w:ind w:right="-10"/>
        <w:jc w:val="both"/>
        <w:rPr>
          <w:rFonts w:cs="Times New Roman"/>
          <w:szCs w:val="24"/>
          <w:lang w:val="en-US"/>
        </w:rPr>
      </w:pPr>
      <w:r w:rsidRPr="00C6599B">
        <w:rPr>
          <w:rFonts w:cs="Times New Roman"/>
          <w:szCs w:val="24"/>
          <w:lang w:val="en-US"/>
        </w:rPr>
        <w:t>Soil Logs for TP1 – 82604, TP2 – 82604 and TP3 – 82604</w:t>
      </w:r>
    </w:p>
    <w:p w:rsidR="00C6599B" w:rsidRPr="00C6599B" w:rsidRDefault="00C6599B" w:rsidP="002E1719">
      <w:pPr>
        <w:tabs>
          <w:tab w:val="left" w:pos="540"/>
        </w:tabs>
        <w:spacing w:after="0" w:line="240" w:lineRule="auto"/>
        <w:ind w:right="-10"/>
        <w:jc w:val="both"/>
        <w:rPr>
          <w:rFonts w:cs="Times New Roman"/>
          <w:szCs w:val="24"/>
          <w:lang w:val="en-US"/>
        </w:rPr>
      </w:pPr>
    </w:p>
    <w:p w:rsidR="00C6599B" w:rsidRPr="00C6599B" w:rsidRDefault="00C6599B" w:rsidP="002E1719">
      <w:pPr>
        <w:tabs>
          <w:tab w:val="left" w:pos="540"/>
        </w:tabs>
        <w:spacing w:after="0" w:line="240" w:lineRule="auto"/>
        <w:ind w:right="-10"/>
        <w:jc w:val="both"/>
        <w:rPr>
          <w:rFonts w:cs="Times New Roman"/>
          <w:b/>
          <w:bCs/>
          <w:szCs w:val="24"/>
          <w:lang w:val="en-US"/>
        </w:rPr>
      </w:pPr>
      <w:r w:rsidRPr="00C6599B">
        <w:rPr>
          <w:rFonts w:cs="Times New Roman"/>
          <w:b/>
          <w:bCs/>
          <w:szCs w:val="24"/>
          <w:lang w:val="en-US"/>
        </w:rPr>
        <w:t>ATTACHMENTS</w:t>
      </w:r>
    </w:p>
    <w:p w:rsidR="00C6599B" w:rsidRPr="00C6599B" w:rsidRDefault="00C6599B" w:rsidP="002E1719">
      <w:pPr>
        <w:tabs>
          <w:tab w:val="left" w:pos="540"/>
        </w:tabs>
        <w:spacing w:after="0" w:line="240" w:lineRule="auto"/>
        <w:ind w:right="-10"/>
        <w:jc w:val="both"/>
        <w:rPr>
          <w:rFonts w:cs="Times New Roman"/>
          <w:b/>
          <w:bCs/>
          <w:szCs w:val="24"/>
          <w:lang w:val="en-US"/>
        </w:rPr>
      </w:pPr>
    </w:p>
    <w:p w:rsidR="00C6599B" w:rsidRPr="00C6599B" w:rsidRDefault="00C6599B" w:rsidP="002E1719">
      <w:pPr>
        <w:tabs>
          <w:tab w:val="left" w:pos="540"/>
        </w:tabs>
        <w:spacing w:after="0" w:line="240" w:lineRule="auto"/>
        <w:ind w:right="-10"/>
        <w:jc w:val="both"/>
        <w:rPr>
          <w:rFonts w:cs="Times New Roman"/>
          <w:szCs w:val="24"/>
          <w:lang w:val="en-US"/>
        </w:rPr>
      </w:pPr>
      <w:r w:rsidRPr="00C6599B">
        <w:rPr>
          <w:rFonts w:cs="Times New Roman"/>
          <w:szCs w:val="24"/>
          <w:lang w:val="en-US"/>
        </w:rPr>
        <w:t>The following are attached hereto and form part of this addendum:</w:t>
      </w:r>
    </w:p>
    <w:p w:rsidR="00C6599B" w:rsidRPr="00C6599B" w:rsidRDefault="00C6599B" w:rsidP="002E1719">
      <w:pPr>
        <w:tabs>
          <w:tab w:val="left" w:pos="540"/>
        </w:tabs>
        <w:spacing w:after="0" w:line="240" w:lineRule="auto"/>
        <w:ind w:right="-10"/>
        <w:jc w:val="both"/>
        <w:rPr>
          <w:rFonts w:cs="Times New Roman"/>
          <w:szCs w:val="24"/>
          <w:lang w:val="en-US"/>
        </w:rPr>
      </w:pPr>
    </w:p>
    <w:p w:rsidR="00C6599B" w:rsidRPr="00C6599B" w:rsidRDefault="00C6599B" w:rsidP="002E1719">
      <w:pPr>
        <w:tabs>
          <w:tab w:val="left" w:pos="540"/>
        </w:tabs>
        <w:spacing w:after="0" w:line="240" w:lineRule="auto"/>
        <w:ind w:right="-10"/>
        <w:jc w:val="both"/>
        <w:rPr>
          <w:rFonts w:cs="Times New Roman"/>
          <w:b/>
          <w:bCs/>
          <w:szCs w:val="24"/>
          <w:lang w:val="en-US"/>
        </w:rPr>
      </w:pPr>
      <w:r w:rsidRPr="00C6599B">
        <w:rPr>
          <w:rFonts w:cs="Times New Roman"/>
          <w:b/>
          <w:bCs/>
          <w:szCs w:val="24"/>
          <w:lang w:val="en-US"/>
        </w:rPr>
        <w:t>14.</w:t>
      </w:r>
      <w:r w:rsidRPr="00C6599B">
        <w:rPr>
          <w:rFonts w:cs="Times New Roman"/>
          <w:b/>
          <w:bCs/>
          <w:szCs w:val="24"/>
          <w:lang w:val="en-US"/>
        </w:rPr>
        <w:tab/>
      </w:r>
      <w:proofErr w:type="spellStart"/>
      <w:r w:rsidRPr="00C6599B">
        <w:rPr>
          <w:rFonts w:cs="Times New Roman"/>
          <w:b/>
          <w:bCs/>
          <w:szCs w:val="24"/>
          <w:lang w:val="en-US"/>
        </w:rPr>
        <w:t>Dwg</w:t>
      </w:r>
      <w:proofErr w:type="spellEnd"/>
      <w:r w:rsidRPr="00C6599B">
        <w:rPr>
          <w:rFonts w:cs="Times New Roman"/>
          <w:b/>
          <w:bCs/>
          <w:szCs w:val="24"/>
          <w:lang w:val="en-US"/>
        </w:rPr>
        <w:t>. No. 02822.01</w:t>
      </w:r>
    </w:p>
    <w:p w:rsidR="00C6599B" w:rsidRPr="00C6599B" w:rsidRDefault="00C6599B" w:rsidP="002E1719">
      <w:pPr>
        <w:tabs>
          <w:tab w:val="left" w:pos="540"/>
        </w:tabs>
        <w:spacing w:after="0" w:line="240" w:lineRule="auto"/>
        <w:ind w:right="-10"/>
        <w:jc w:val="both"/>
        <w:rPr>
          <w:rFonts w:cs="Times New Roman"/>
          <w:b/>
          <w:bCs/>
          <w:szCs w:val="24"/>
          <w:lang w:val="en-US"/>
        </w:rPr>
      </w:pPr>
      <w:r w:rsidRPr="00C6599B">
        <w:rPr>
          <w:rFonts w:cs="Times New Roman"/>
          <w:b/>
          <w:bCs/>
          <w:szCs w:val="24"/>
          <w:lang w:val="en-US"/>
        </w:rPr>
        <w:t>15.</w:t>
      </w:r>
      <w:r w:rsidRPr="00C6599B">
        <w:rPr>
          <w:rFonts w:cs="Times New Roman"/>
          <w:b/>
          <w:bCs/>
          <w:szCs w:val="24"/>
          <w:lang w:val="en-US"/>
        </w:rPr>
        <w:tab/>
      </w:r>
      <w:proofErr w:type="spellStart"/>
      <w:r w:rsidRPr="00C6599B">
        <w:rPr>
          <w:rFonts w:cs="Times New Roman"/>
          <w:b/>
          <w:bCs/>
          <w:szCs w:val="24"/>
          <w:lang w:val="en-US"/>
        </w:rPr>
        <w:t>Dwg</w:t>
      </w:r>
      <w:proofErr w:type="spellEnd"/>
      <w:r w:rsidRPr="00C6599B">
        <w:rPr>
          <w:rFonts w:cs="Times New Roman"/>
          <w:b/>
          <w:bCs/>
          <w:szCs w:val="24"/>
          <w:lang w:val="en-US"/>
        </w:rPr>
        <w:t>. No. 02825.01</w:t>
      </w:r>
    </w:p>
    <w:p w:rsidR="00C6599B" w:rsidRPr="00C6599B" w:rsidRDefault="00C6599B" w:rsidP="002E1719">
      <w:pPr>
        <w:tabs>
          <w:tab w:val="left" w:pos="540"/>
        </w:tabs>
        <w:spacing w:after="0" w:line="240" w:lineRule="auto"/>
        <w:ind w:right="-10"/>
        <w:jc w:val="both"/>
        <w:rPr>
          <w:rFonts w:cs="Times New Roman"/>
          <w:b/>
          <w:bCs/>
          <w:szCs w:val="24"/>
          <w:lang w:val="en-US"/>
        </w:rPr>
      </w:pPr>
      <w:r w:rsidRPr="00C6599B">
        <w:rPr>
          <w:rFonts w:cs="Times New Roman"/>
          <w:b/>
          <w:bCs/>
          <w:szCs w:val="24"/>
          <w:lang w:val="en-US"/>
        </w:rPr>
        <w:t>16.</w:t>
      </w:r>
      <w:r w:rsidRPr="00C6599B">
        <w:rPr>
          <w:rFonts w:cs="Times New Roman"/>
          <w:b/>
          <w:bCs/>
          <w:szCs w:val="24"/>
          <w:lang w:val="en-US"/>
        </w:rPr>
        <w:tab/>
      </w:r>
      <w:proofErr w:type="spellStart"/>
      <w:r w:rsidRPr="00C6599B">
        <w:rPr>
          <w:rFonts w:cs="Times New Roman"/>
          <w:b/>
          <w:bCs/>
          <w:szCs w:val="24"/>
          <w:lang w:val="en-US"/>
        </w:rPr>
        <w:t>Dwg</w:t>
      </w:r>
      <w:proofErr w:type="spellEnd"/>
      <w:r w:rsidRPr="00C6599B">
        <w:rPr>
          <w:rFonts w:cs="Times New Roman"/>
          <w:b/>
          <w:bCs/>
          <w:szCs w:val="24"/>
          <w:lang w:val="en-US"/>
        </w:rPr>
        <w:t>. No. 02834.01</w:t>
      </w:r>
    </w:p>
    <w:p w:rsidR="00C6599B" w:rsidRPr="00C6599B" w:rsidRDefault="00C6599B" w:rsidP="002E1719">
      <w:pPr>
        <w:tabs>
          <w:tab w:val="left" w:pos="540"/>
        </w:tabs>
        <w:spacing w:after="0" w:line="240" w:lineRule="auto"/>
        <w:ind w:right="-10"/>
        <w:jc w:val="both"/>
        <w:rPr>
          <w:rFonts w:cs="Times New Roman"/>
          <w:b/>
          <w:bCs/>
          <w:szCs w:val="24"/>
          <w:lang w:val="en-US"/>
        </w:rPr>
      </w:pPr>
      <w:r w:rsidRPr="00C6599B">
        <w:rPr>
          <w:rFonts w:cs="Times New Roman"/>
          <w:b/>
          <w:bCs/>
          <w:szCs w:val="24"/>
          <w:lang w:val="en-US"/>
        </w:rPr>
        <w:t>17.</w:t>
      </w:r>
      <w:r w:rsidRPr="00C6599B">
        <w:rPr>
          <w:rFonts w:cs="Times New Roman"/>
          <w:b/>
          <w:bCs/>
          <w:szCs w:val="24"/>
          <w:lang w:val="en-US"/>
        </w:rPr>
        <w:tab/>
      </w:r>
      <w:proofErr w:type="spellStart"/>
      <w:r w:rsidRPr="00C6599B">
        <w:rPr>
          <w:rFonts w:cs="Times New Roman"/>
          <w:b/>
          <w:bCs/>
          <w:szCs w:val="24"/>
          <w:lang w:val="en-US"/>
        </w:rPr>
        <w:t>Dwg</w:t>
      </w:r>
      <w:proofErr w:type="spellEnd"/>
      <w:r w:rsidRPr="00C6599B">
        <w:rPr>
          <w:rFonts w:cs="Times New Roman"/>
          <w:b/>
          <w:bCs/>
          <w:szCs w:val="24"/>
          <w:lang w:val="en-US"/>
        </w:rPr>
        <w:t>. No. 02833.01</w:t>
      </w:r>
    </w:p>
    <w:p w:rsidR="00C6599B" w:rsidRPr="00C6599B" w:rsidRDefault="00C6599B" w:rsidP="002E1719">
      <w:pPr>
        <w:tabs>
          <w:tab w:val="left" w:pos="540"/>
        </w:tabs>
        <w:spacing w:after="0" w:line="240" w:lineRule="auto"/>
        <w:ind w:right="-10"/>
        <w:jc w:val="both"/>
        <w:rPr>
          <w:rFonts w:cs="Times New Roman"/>
          <w:b/>
          <w:bCs/>
          <w:szCs w:val="24"/>
          <w:lang w:val="en-US"/>
        </w:rPr>
      </w:pPr>
      <w:r w:rsidRPr="00C6599B">
        <w:rPr>
          <w:rFonts w:cs="Times New Roman"/>
          <w:b/>
          <w:bCs/>
          <w:szCs w:val="24"/>
          <w:lang w:val="en-US"/>
        </w:rPr>
        <w:t>18</w:t>
      </w:r>
      <w:r w:rsidRPr="00C6599B">
        <w:rPr>
          <w:rFonts w:cs="Times New Roman"/>
          <w:b/>
          <w:bCs/>
          <w:szCs w:val="24"/>
          <w:lang w:val="en-US"/>
        </w:rPr>
        <w:tab/>
        <w:t>Table 1 Borehole and Test Pit Locations</w:t>
      </w:r>
    </w:p>
    <w:p w:rsidR="00C6599B" w:rsidRPr="00C6599B" w:rsidRDefault="00C6599B" w:rsidP="002E1719">
      <w:pPr>
        <w:tabs>
          <w:tab w:val="left" w:pos="540"/>
        </w:tabs>
        <w:spacing w:after="0" w:line="240" w:lineRule="auto"/>
        <w:ind w:right="-10"/>
        <w:jc w:val="both"/>
        <w:rPr>
          <w:rFonts w:cs="Times New Roman"/>
          <w:b/>
          <w:bCs/>
          <w:szCs w:val="24"/>
          <w:lang w:val="en-US"/>
        </w:rPr>
      </w:pPr>
      <w:r w:rsidRPr="00C6599B">
        <w:rPr>
          <w:rFonts w:cs="Times New Roman"/>
          <w:b/>
          <w:bCs/>
          <w:szCs w:val="24"/>
          <w:lang w:val="en-US"/>
        </w:rPr>
        <w:t>19.</w:t>
      </w:r>
      <w:r w:rsidRPr="00C6599B">
        <w:rPr>
          <w:rFonts w:cs="Times New Roman"/>
          <w:b/>
          <w:bCs/>
          <w:szCs w:val="24"/>
          <w:lang w:val="en-US"/>
        </w:rPr>
        <w:tab/>
        <w:t>Soil Logs for TP1 – 82604, TP2 – 82604 and TP3 – 82604</w:t>
      </w:r>
    </w:p>
    <w:p w:rsidR="00C6599B" w:rsidRPr="00C6599B" w:rsidRDefault="00C6599B" w:rsidP="002E1719">
      <w:pPr>
        <w:tabs>
          <w:tab w:val="left" w:pos="540"/>
        </w:tabs>
        <w:spacing w:after="0" w:line="240" w:lineRule="auto"/>
        <w:ind w:right="-10"/>
        <w:jc w:val="both"/>
        <w:rPr>
          <w:rFonts w:cs="Times New Roman"/>
          <w:b/>
          <w:bCs/>
          <w:szCs w:val="24"/>
          <w:lang w:val="en-US"/>
        </w:rPr>
      </w:pPr>
    </w:p>
    <w:p w:rsidR="00C6599B" w:rsidRPr="00C6599B" w:rsidRDefault="00C6599B" w:rsidP="002E1719">
      <w:pPr>
        <w:tabs>
          <w:tab w:val="left" w:pos="540"/>
        </w:tabs>
        <w:spacing w:after="0" w:line="240" w:lineRule="auto"/>
        <w:ind w:right="-10"/>
        <w:jc w:val="both"/>
        <w:rPr>
          <w:rFonts w:cs="Times New Roman"/>
          <w:b/>
          <w:bCs/>
          <w:szCs w:val="24"/>
          <w:lang w:val="en-US"/>
        </w:rPr>
      </w:pPr>
    </w:p>
    <w:p w:rsidR="00C6599B" w:rsidRPr="00C6599B" w:rsidRDefault="00C6599B" w:rsidP="002E1719">
      <w:pPr>
        <w:tabs>
          <w:tab w:val="left" w:pos="540"/>
        </w:tabs>
        <w:spacing w:after="0" w:line="240" w:lineRule="auto"/>
        <w:ind w:right="-10"/>
        <w:rPr>
          <w:rFonts w:cs="Times New Roman"/>
          <w:b/>
          <w:bCs/>
          <w:szCs w:val="24"/>
          <w:lang w:val="en-US"/>
        </w:rPr>
      </w:pPr>
    </w:p>
    <w:p w:rsidR="00C6599B" w:rsidRPr="00C6599B" w:rsidRDefault="00C6599B" w:rsidP="002E1719">
      <w:pPr>
        <w:tabs>
          <w:tab w:val="left" w:pos="540"/>
        </w:tabs>
        <w:spacing w:after="0" w:line="240" w:lineRule="auto"/>
        <w:ind w:right="-10"/>
        <w:rPr>
          <w:rFonts w:cs="Times New Roman"/>
          <w:b/>
          <w:bCs/>
          <w:szCs w:val="24"/>
          <w:lang w:val="en-US"/>
        </w:rPr>
      </w:pPr>
      <w:r w:rsidRPr="00C6599B">
        <w:rPr>
          <w:rFonts w:cs="Times New Roman"/>
          <w:b/>
          <w:bCs/>
          <w:szCs w:val="24"/>
          <w:lang w:val="en-US"/>
        </w:rPr>
        <w:t>END OF ADDENDUM</w:t>
      </w:r>
    </w:p>
    <w:p w:rsidR="00C6599B" w:rsidRPr="00C6599B" w:rsidRDefault="00C6599B" w:rsidP="002E1719">
      <w:pPr>
        <w:tabs>
          <w:tab w:val="left" w:pos="540"/>
        </w:tabs>
        <w:spacing w:after="0" w:line="240" w:lineRule="auto"/>
        <w:ind w:right="-10"/>
        <w:rPr>
          <w:rFonts w:cs="Times New Roman"/>
          <w:b/>
          <w:bCs/>
          <w:szCs w:val="24"/>
          <w:lang w:val="en-US"/>
        </w:rPr>
      </w:pPr>
    </w:p>
    <w:p w:rsidR="00C6599B" w:rsidRPr="00C6599B" w:rsidRDefault="00C6599B" w:rsidP="002E1719">
      <w:pPr>
        <w:tabs>
          <w:tab w:val="left" w:pos="540"/>
        </w:tabs>
        <w:spacing w:after="0" w:line="240" w:lineRule="auto"/>
        <w:ind w:right="-10"/>
        <w:rPr>
          <w:rFonts w:cs="Times New Roman"/>
          <w:b/>
          <w:bCs/>
          <w:szCs w:val="24"/>
          <w:lang w:val="en-US"/>
        </w:rPr>
      </w:pPr>
    </w:p>
    <w:p w:rsidR="00C6599B" w:rsidRPr="00C6599B" w:rsidRDefault="00C6599B" w:rsidP="002E1719">
      <w:pPr>
        <w:tabs>
          <w:tab w:val="left" w:pos="540"/>
        </w:tabs>
        <w:spacing w:after="0" w:line="240" w:lineRule="auto"/>
        <w:ind w:right="-10"/>
        <w:rPr>
          <w:rFonts w:cs="Times New Roman"/>
          <w:b/>
          <w:bCs/>
          <w:szCs w:val="24"/>
          <w:lang w:val="en-US"/>
        </w:rPr>
      </w:pPr>
    </w:p>
    <w:p w:rsidR="00C6599B" w:rsidRDefault="00C6599B" w:rsidP="002E1719">
      <w:pPr>
        <w:tabs>
          <w:tab w:val="left" w:pos="540"/>
        </w:tabs>
        <w:spacing w:after="0" w:line="240" w:lineRule="auto"/>
        <w:ind w:right="-10"/>
        <w:rPr>
          <w:rFonts w:cs="Times New Roman"/>
          <w:szCs w:val="24"/>
          <w:lang w:val="en-US"/>
        </w:rPr>
      </w:pPr>
      <w:r w:rsidRPr="00C6599B">
        <w:rPr>
          <w:rFonts w:cs="Times New Roman"/>
          <w:b/>
          <w:szCs w:val="24"/>
          <w:lang w:val="en-US"/>
        </w:rPr>
        <w:t>END OF MULTI-PAGE ADDENDUM</w:t>
      </w:r>
    </w:p>
    <w:p w:rsidR="00C6599B" w:rsidRDefault="00C6599B" w:rsidP="00061BD0">
      <w:pPr>
        <w:tabs>
          <w:tab w:val="left" w:pos="540"/>
        </w:tabs>
        <w:spacing w:after="0"/>
        <w:ind w:right="-10"/>
        <w:rPr>
          <w:rFonts w:cs="Times New Roman"/>
          <w:szCs w:val="24"/>
          <w:lang w:val="en-US"/>
        </w:rPr>
      </w:pPr>
    </w:p>
    <w:p w:rsidR="002E1719" w:rsidRDefault="002E1719" w:rsidP="00061BD0">
      <w:pPr>
        <w:tabs>
          <w:tab w:val="left" w:pos="540"/>
        </w:tabs>
        <w:spacing w:after="0"/>
        <w:ind w:right="-10"/>
        <w:rPr>
          <w:rFonts w:cs="Times New Roman"/>
          <w:szCs w:val="24"/>
          <w:lang w:val="en-US"/>
        </w:rPr>
        <w:sectPr w:rsidR="002E1719" w:rsidSect="00585FD2">
          <w:headerReference w:type="default" r:id="rId88"/>
          <w:footerReference w:type="default" r:id="rId89"/>
          <w:pgSz w:w="12240" w:h="15840" w:code="1"/>
          <w:pgMar w:top="720" w:right="1080" w:bottom="907" w:left="1080" w:header="720" w:footer="432" w:gutter="0"/>
          <w:pgNumType w:start="1"/>
          <w:cols w:space="0"/>
        </w:sectPr>
      </w:pPr>
    </w:p>
    <w:p w:rsidR="002E1719" w:rsidRPr="002E1719" w:rsidRDefault="002E1719" w:rsidP="002E1719">
      <w:pPr>
        <w:tabs>
          <w:tab w:val="left" w:pos="2880"/>
        </w:tabs>
        <w:spacing w:after="0"/>
        <w:ind w:right="-10"/>
        <w:rPr>
          <w:rFonts w:cs="Times New Roman"/>
          <w:b/>
          <w:bCs/>
          <w:szCs w:val="24"/>
          <w:lang w:val="en-US"/>
        </w:rPr>
      </w:pPr>
      <w:r w:rsidRPr="002E1719">
        <w:rPr>
          <w:rFonts w:cs="Times New Roman"/>
          <w:b/>
          <w:bCs/>
          <w:szCs w:val="24"/>
          <w:lang w:val="en-US"/>
        </w:rPr>
        <w:lastRenderedPageBreak/>
        <w:tab/>
        <w:t>TURNER VALLEY GAS PLANT PROJECT</w:t>
      </w:r>
    </w:p>
    <w:p w:rsidR="002E1719" w:rsidRPr="002E1719" w:rsidRDefault="002E1719" w:rsidP="002E1719">
      <w:pPr>
        <w:tabs>
          <w:tab w:val="left" w:pos="2880"/>
        </w:tabs>
        <w:spacing w:after="0"/>
        <w:ind w:right="-10"/>
        <w:rPr>
          <w:rFonts w:cs="Times New Roman"/>
          <w:b/>
          <w:bCs/>
          <w:szCs w:val="24"/>
          <w:lang w:val="en-US"/>
        </w:rPr>
      </w:pPr>
      <w:r w:rsidRPr="002E1719">
        <w:rPr>
          <w:rFonts w:cs="Times New Roman"/>
          <w:b/>
          <w:bCs/>
          <w:szCs w:val="24"/>
          <w:lang w:val="en-US"/>
        </w:rPr>
        <w:tab/>
        <w:t>Site Protection and Remediation</w:t>
      </w:r>
    </w:p>
    <w:p w:rsidR="002E1719" w:rsidRPr="002E1719" w:rsidRDefault="002E1719" w:rsidP="002E1719">
      <w:pPr>
        <w:tabs>
          <w:tab w:val="left" w:pos="2880"/>
        </w:tabs>
        <w:spacing w:after="0"/>
        <w:ind w:right="-10"/>
        <w:rPr>
          <w:rFonts w:cs="Times New Roman"/>
          <w:b/>
          <w:bCs/>
          <w:szCs w:val="24"/>
          <w:lang w:val="en-US"/>
        </w:rPr>
      </w:pPr>
    </w:p>
    <w:p w:rsidR="002E1719" w:rsidRPr="002E1719" w:rsidRDefault="002E1719" w:rsidP="002E1719">
      <w:pPr>
        <w:tabs>
          <w:tab w:val="left" w:pos="2880"/>
        </w:tabs>
        <w:spacing w:after="0"/>
        <w:ind w:right="-10"/>
        <w:rPr>
          <w:rFonts w:cs="Times New Roman"/>
          <w:b/>
          <w:bCs/>
          <w:szCs w:val="24"/>
          <w:lang w:val="en-US"/>
        </w:rPr>
      </w:pPr>
      <w:r w:rsidRPr="002E1719">
        <w:rPr>
          <w:rFonts w:cs="Times New Roman"/>
          <w:b/>
          <w:bCs/>
          <w:szCs w:val="24"/>
          <w:lang w:val="en-US"/>
        </w:rPr>
        <w:tab/>
        <w:t>Tender No.:  7310/06</w:t>
      </w:r>
    </w:p>
    <w:p w:rsidR="002E1719" w:rsidRPr="002E1719" w:rsidRDefault="002E1719" w:rsidP="002E1719">
      <w:pPr>
        <w:tabs>
          <w:tab w:val="left" w:pos="2880"/>
        </w:tabs>
        <w:spacing w:after="0"/>
        <w:ind w:right="-10"/>
        <w:jc w:val="both"/>
        <w:rPr>
          <w:rFonts w:cs="Times New Roman"/>
          <w:b/>
          <w:bCs/>
          <w:szCs w:val="24"/>
          <w:lang w:val="en-US"/>
        </w:rPr>
      </w:pPr>
    </w:p>
    <w:p w:rsidR="002E1719" w:rsidRPr="002E1719" w:rsidRDefault="002E1719" w:rsidP="002E1719">
      <w:pPr>
        <w:tabs>
          <w:tab w:val="left" w:pos="540"/>
        </w:tabs>
        <w:spacing w:after="0"/>
        <w:ind w:right="-10"/>
        <w:jc w:val="both"/>
        <w:rPr>
          <w:rFonts w:cs="Times New Roman"/>
          <w:b/>
          <w:bCs/>
          <w:szCs w:val="24"/>
          <w:lang w:val="en-US"/>
        </w:rPr>
      </w:pPr>
    </w:p>
    <w:p w:rsidR="002E1719" w:rsidRPr="002E1719" w:rsidRDefault="002E1719" w:rsidP="002E1719">
      <w:pPr>
        <w:tabs>
          <w:tab w:val="left" w:pos="540"/>
        </w:tabs>
        <w:spacing w:after="0"/>
        <w:ind w:right="-10"/>
        <w:jc w:val="both"/>
        <w:rPr>
          <w:rFonts w:cs="Times New Roman"/>
          <w:szCs w:val="24"/>
          <w:lang w:val="en-US"/>
        </w:rPr>
      </w:pPr>
      <w:r w:rsidRPr="002E1719">
        <w:rPr>
          <w:rFonts w:cs="Times New Roman"/>
          <w:szCs w:val="24"/>
          <w:lang w:val="en-US"/>
        </w:rPr>
        <w:t>This Addendum forms part of the Bid and Contract Documents and modifies them as follows:</w:t>
      </w:r>
    </w:p>
    <w:p w:rsidR="002E1719" w:rsidRPr="002E1719" w:rsidRDefault="002E1719" w:rsidP="002E1719">
      <w:pPr>
        <w:tabs>
          <w:tab w:val="left" w:pos="540"/>
        </w:tabs>
        <w:spacing w:after="0"/>
        <w:ind w:right="-10"/>
        <w:jc w:val="both"/>
        <w:rPr>
          <w:rFonts w:cs="Times New Roman"/>
          <w:szCs w:val="24"/>
          <w:lang w:val="en-US"/>
        </w:rPr>
      </w:pPr>
    </w:p>
    <w:p w:rsidR="002E1719" w:rsidRPr="002E1719" w:rsidRDefault="002E1719" w:rsidP="002E1719">
      <w:pPr>
        <w:tabs>
          <w:tab w:val="left" w:pos="540"/>
        </w:tabs>
        <w:spacing w:after="0"/>
        <w:ind w:right="-10"/>
        <w:jc w:val="both"/>
        <w:rPr>
          <w:rFonts w:cs="Times New Roman"/>
          <w:szCs w:val="24"/>
          <w:lang w:val="en-US"/>
        </w:rPr>
      </w:pPr>
      <w:r w:rsidRPr="002E1719">
        <w:rPr>
          <w:rFonts w:cs="Times New Roman"/>
          <w:b/>
          <w:szCs w:val="24"/>
          <w:lang w:val="en-US"/>
        </w:rPr>
        <w:t>SPECIFICATIONS</w:t>
      </w:r>
    </w:p>
    <w:p w:rsidR="002E1719" w:rsidRPr="002E1719" w:rsidRDefault="002E1719" w:rsidP="002E1719">
      <w:pPr>
        <w:tabs>
          <w:tab w:val="left" w:pos="540"/>
        </w:tabs>
        <w:spacing w:after="0"/>
        <w:ind w:right="-10"/>
        <w:jc w:val="both"/>
        <w:rPr>
          <w:rFonts w:cs="Times New Roman"/>
          <w:szCs w:val="24"/>
          <w:lang w:val="en-US"/>
        </w:rPr>
      </w:pPr>
    </w:p>
    <w:p w:rsidR="002E1719" w:rsidRPr="002E1719" w:rsidRDefault="002E1719" w:rsidP="002E1719">
      <w:pPr>
        <w:tabs>
          <w:tab w:val="left" w:pos="540"/>
        </w:tabs>
        <w:spacing w:after="0"/>
        <w:ind w:right="-10"/>
        <w:jc w:val="both"/>
        <w:rPr>
          <w:rFonts w:cs="Times New Roman"/>
          <w:b/>
          <w:bCs/>
          <w:szCs w:val="24"/>
          <w:lang w:val="en-US"/>
        </w:rPr>
      </w:pPr>
      <w:r w:rsidRPr="002E1719">
        <w:rPr>
          <w:rFonts w:cs="Times New Roman"/>
          <w:b/>
          <w:bCs/>
          <w:szCs w:val="24"/>
          <w:lang w:val="en-US"/>
        </w:rPr>
        <w:t>1.</w:t>
      </w:r>
      <w:r w:rsidRPr="002E1719">
        <w:rPr>
          <w:rFonts w:cs="Times New Roman"/>
          <w:b/>
          <w:bCs/>
          <w:szCs w:val="24"/>
          <w:lang w:val="en-US"/>
        </w:rPr>
        <w:tab/>
        <w:t>Section 00431 – Schedule of Prices</w:t>
      </w:r>
    </w:p>
    <w:p w:rsidR="002E1719" w:rsidRPr="002E1719" w:rsidRDefault="002E1719" w:rsidP="002E1719">
      <w:pPr>
        <w:tabs>
          <w:tab w:val="left" w:pos="540"/>
        </w:tabs>
        <w:spacing w:after="0"/>
        <w:ind w:right="-10"/>
        <w:jc w:val="both"/>
        <w:rPr>
          <w:rFonts w:cs="Times New Roman"/>
          <w:b/>
          <w:bCs/>
          <w:szCs w:val="24"/>
          <w:lang w:val="en-US"/>
        </w:rPr>
      </w:pPr>
    </w:p>
    <w:p w:rsidR="002E1719" w:rsidRPr="002E1719" w:rsidRDefault="002E1719" w:rsidP="002E1719">
      <w:pPr>
        <w:tabs>
          <w:tab w:val="left" w:pos="540"/>
        </w:tabs>
        <w:spacing w:after="0"/>
        <w:ind w:left="1440" w:right="-10" w:hanging="1440"/>
        <w:jc w:val="both"/>
        <w:rPr>
          <w:rFonts w:cs="Times New Roman"/>
          <w:bCs/>
          <w:szCs w:val="24"/>
          <w:lang w:val="en-US"/>
        </w:rPr>
      </w:pPr>
      <w:r w:rsidRPr="002E1719">
        <w:rPr>
          <w:rFonts w:cs="Times New Roman"/>
          <w:b/>
          <w:bCs/>
          <w:szCs w:val="24"/>
          <w:lang w:val="en-US"/>
        </w:rPr>
        <w:tab/>
      </w:r>
      <w:proofErr w:type="gramStart"/>
      <w:r w:rsidRPr="002E1719">
        <w:rPr>
          <w:rFonts w:cs="Times New Roman"/>
          <w:bCs/>
          <w:szCs w:val="24"/>
          <w:lang w:val="en-US"/>
        </w:rPr>
        <w:t>.1</w:t>
      </w:r>
      <w:r w:rsidRPr="002E1719">
        <w:rPr>
          <w:rFonts w:cs="Times New Roman"/>
          <w:bCs/>
          <w:szCs w:val="24"/>
          <w:lang w:val="en-US"/>
        </w:rPr>
        <w:tab/>
        <w:t>Item 2.5 Bentonite – Revise the ‘Estimated Quantity’ column to read “120”.</w:t>
      </w:r>
      <w:proofErr w:type="gramEnd"/>
    </w:p>
    <w:p w:rsidR="002E1719" w:rsidRPr="002E1719" w:rsidRDefault="002E1719" w:rsidP="002E1719">
      <w:pPr>
        <w:tabs>
          <w:tab w:val="left" w:pos="540"/>
        </w:tabs>
        <w:spacing w:after="0"/>
        <w:ind w:right="-10"/>
        <w:jc w:val="both"/>
        <w:rPr>
          <w:rFonts w:cs="Times New Roman"/>
          <w:bCs/>
          <w:szCs w:val="24"/>
          <w:lang w:val="en-US"/>
        </w:rPr>
      </w:pPr>
    </w:p>
    <w:p w:rsidR="002E1719" w:rsidRPr="002E1719" w:rsidRDefault="002E1719" w:rsidP="002E1719">
      <w:pPr>
        <w:tabs>
          <w:tab w:val="left" w:pos="540"/>
        </w:tabs>
        <w:spacing w:after="0"/>
        <w:ind w:left="1440" w:right="-10" w:hanging="1440"/>
        <w:jc w:val="both"/>
        <w:rPr>
          <w:rFonts w:cs="Times New Roman"/>
          <w:bCs/>
          <w:szCs w:val="24"/>
          <w:lang w:val="en-US"/>
        </w:rPr>
      </w:pPr>
      <w:r w:rsidRPr="002E1719">
        <w:rPr>
          <w:rFonts w:cs="Times New Roman"/>
          <w:bCs/>
          <w:szCs w:val="24"/>
          <w:lang w:val="en-US"/>
        </w:rPr>
        <w:tab/>
        <w:t>.2</w:t>
      </w:r>
      <w:r w:rsidRPr="002E1719">
        <w:rPr>
          <w:rFonts w:cs="Times New Roman"/>
          <w:bCs/>
          <w:szCs w:val="24"/>
          <w:lang w:val="en-US"/>
        </w:rPr>
        <w:tab/>
        <w:t>For the above Addendum item 1.1, the words “any alteration be made to the text” in clause 3.4 of page 1 of Section 00431, and similar text in clause 7.2, and 8.2 of Section 00200 Instructions to Bidders, does not apply to this Addendum item.  If the Bidder does not revise the Schedule of Prices as stated ABOVE, THE REVISION SHALL BE MADE BY THE Minister.  The Minister will revise to correct the unit price extensions and the total amount entered in the Schedule of Prices and the Bid Form. The Bidder shall be bound to such revisions.</w:t>
      </w:r>
    </w:p>
    <w:p w:rsidR="002E1719" w:rsidRPr="002E1719" w:rsidRDefault="002E1719" w:rsidP="002E1719">
      <w:pPr>
        <w:tabs>
          <w:tab w:val="left" w:pos="540"/>
        </w:tabs>
        <w:spacing w:after="0"/>
        <w:ind w:right="-10"/>
        <w:jc w:val="both"/>
        <w:rPr>
          <w:rFonts w:cs="Times New Roman"/>
          <w:bCs/>
          <w:szCs w:val="24"/>
          <w:lang w:val="en-US"/>
        </w:rPr>
      </w:pPr>
    </w:p>
    <w:p w:rsidR="002E1719" w:rsidRPr="002E1719" w:rsidRDefault="002E1719" w:rsidP="002E1719">
      <w:pPr>
        <w:tabs>
          <w:tab w:val="left" w:pos="540"/>
        </w:tabs>
        <w:spacing w:after="0"/>
        <w:ind w:right="-10"/>
        <w:jc w:val="both"/>
        <w:rPr>
          <w:rFonts w:cs="Times New Roman"/>
          <w:bCs/>
          <w:szCs w:val="24"/>
          <w:lang w:val="en-US"/>
        </w:rPr>
      </w:pPr>
    </w:p>
    <w:p w:rsidR="002E1719" w:rsidRPr="002E1719" w:rsidRDefault="002E1719" w:rsidP="002E1719">
      <w:pPr>
        <w:tabs>
          <w:tab w:val="left" w:pos="540"/>
        </w:tabs>
        <w:spacing w:after="0"/>
        <w:ind w:right="-10"/>
        <w:rPr>
          <w:rFonts w:cs="Times New Roman"/>
          <w:b/>
          <w:bCs/>
          <w:szCs w:val="24"/>
          <w:lang w:val="en-US"/>
        </w:rPr>
      </w:pPr>
    </w:p>
    <w:p w:rsidR="002E1719" w:rsidRPr="002E1719" w:rsidRDefault="002E1719" w:rsidP="002E1719">
      <w:pPr>
        <w:tabs>
          <w:tab w:val="left" w:pos="540"/>
        </w:tabs>
        <w:spacing w:after="0"/>
        <w:ind w:right="-10"/>
        <w:rPr>
          <w:rFonts w:cs="Times New Roman"/>
          <w:b/>
          <w:szCs w:val="24"/>
          <w:lang w:val="en-US"/>
        </w:rPr>
      </w:pPr>
      <w:r w:rsidRPr="002E1719">
        <w:rPr>
          <w:rFonts w:cs="Times New Roman"/>
          <w:b/>
          <w:szCs w:val="24"/>
          <w:lang w:val="en-US"/>
        </w:rPr>
        <w:t>END OF ADDENDUM</w:t>
      </w:r>
    </w:p>
    <w:p w:rsidR="002E1719" w:rsidRPr="002E1719" w:rsidRDefault="002E1719" w:rsidP="002E1719">
      <w:pPr>
        <w:tabs>
          <w:tab w:val="left" w:pos="540"/>
        </w:tabs>
        <w:spacing w:after="0"/>
        <w:ind w:right="-10"/>
        <w:rPr>
          <w:rFonts w:cs="Times New Roman"/>
          <w:szCs w:val="24"/>
          <w:lang w:val="en-US"/>
        </w:rPr>
      </w:pPr>
    </w:p>
    <w:p w:rsidR="002E1719" w:rsidRPr="002E1719" w:rsidRDefault="002E1719" w:rsidP="002E1719">
      <w:pPr>
        <w:tabs>
          <w:tab w:val="left" w:pos="540"/>
        </w:tabs>
        <w:spacing w:after="0"/>
        <w:ind w:right="-10"/>
        <w:rPr>
          <w:rFonts w:cs="Times New Roman"/>
          <w:szCs w:val="24"/>
          <w:lang w:val="en-US"/>
        </w:rPr>
      </w:pPr>
    </w:p>
    <w:p w:rsidR="002E1719" w:rsidRPr="002E1719" w:rsidRDefault="002E1719" w:rsidP="002E1719">
      <w:pPr>
        <w:tabs>
          <w:tab w:val="left" w:pos="540"/>
        </w:tabs>
        <w:spacing w:after="0"/>
        <w:ind w:right="-10"/>
        <w:rPr>
          <w:rFonts w:cs="Times New Roman"/>
          <w:szCs w:val="24"/>
          <w:lang w:val="en-US"/>
        </w:rPr>
      </w:pPr>
    </w:p>
    <w:p w:rsidR="002E1719" w:rsidRPr="002E1719" w:rsidRDefault="002E1719" w:rsidP="002E1719">
      <w:pPr>
        <w:tabs>
          <w:tab w:val="left" w:pos="2340"/>
        </w:tabs>
        <w:spacing w:after="0"/>
        <w:ind w:right="-10"/>
        <w:rPr>
          <w:rFonts w:cs="Times New Roman"/>
          <w:szCs w:val="24"/>
          <w:u w:val="single"/>
          <w:lang w:val="en-US"/>
        </w:rPr>
      </w:pPr>
      <w:r w:rsidRPr="002E1719">
        <w:rPr>
          <w:rFonts w:cs="Times New Roman"/>
          <w:szCs w:val="24"/>
          <w:u w:val="single"/>
          <w:lang w:val="en-US"/>
        </w:rPr>
        <w:tab/>
      </w:r>
    </w:p>
    <w:p w:rsidR="002E1719" w:rsidRPr="002E1719" w:rsidRDefault="002E1719" w:rsidP="002E1719">
      <w:pPr>
        <w:tabs>
          <w:tab w:val="left" w:pos="540"/>
        </w:tabs>
        <w:spacing w:after="0"/>
        <w:ind w:right="-10"/>
        <w:rPr>
          <w:rFonts w:cs="Times New Roman"/>
          <w:szCs w:val="24"/>
          <w:lang w:val="en-US"/>
        </w:rPr>
      </w:pPr>
      <w:r w:rsidRPr="002E1719">
        <w:rPr>
          <w:rFonts w:cs="Times New Roman"/>
          <w:szCs w:val="24"/>
          <w:lang w:val="en-US"/>
        </w:rPr>
        <w:t>John Doe</w:t>
      </w:r>
    </w:p>
    <w:p w:rsidR="002E1719" w:rsidRPr="002E1719" w:rsidRDefault="002E1719" w:rsidP="002E1719">
      <w:pPr>
        <w:tabs>
          <w:tab w:val="left" w:pos="540"/>
        </w:tabs>
        <w:spacing w:after="0"/>
        <w:ind w:right="-10"/>
        <w:rPr>
          <w:rFonts w:cs="Times New Roman"/>
          <w:szCs w:val="24"/>
          <w:lang w:val="en-US"/>
        </w:rPr>
      </w:pPr>
      <w:r w:rsidRPr="002E1719">
        <w:rPr>
          <w:rFonts w:cs="Times New Roman"/>
          <w:szCs w:val="24"/>
          <w:lang w:val="en-US"/>
        </w:rPr>
        <w:t>Project Manager</w:t>
      </w:r>
    </w:p>
    <w:p w:rsidR="002E1719" w:rsidRPr="002E1719" w:rsidRDefault="002E1719" w:rsidP="002E1719">
      <w:pPr>
        <w:tabs>
          <w:tab w:val="left" w:pos="540"/>
        </w:tabs>
        <w:spacing w:after="0"/>
        <w:ind w:right="-10"/>
        <w:rPr>
          <w:rFonts w:cs="Times New Roman"/>
          <w:szCs w:val="24"/>
          <w:lang w:val="en-US"/>
        </w:rPr>
      </w:pPr>
    </w:p>
    <w:p w:rsidR="002E1719" w:rsidRPr="002E1719" w:rsidRDefault="002E1719" w:rsidP="002E1719">
      <w:pPr>
        <w:tabs>
          <w:tab w:val="left" w:pos="540"/>
        </w:tabs>
        <w:spacing w:after="0"/>
        <w:ind w:right="-10"/>
        <w:rPr>
          <w:rFonts w:cs="Times New Roman"/>
          <w:szCs w:val="24"/>
          <w:lang w:val="en-US"/>
        </w:rPr>
      </w:pPr>
    </w:p>
    <w:p w:rsidR="002E1719" w:rsidRPr="002E1719" w:rsidRDefault="002E1719" w:rsidP="002E1719">
      <w:pPr>
        <w:tabs>
          <w:tab w:val="left" w:pos="540"/>
        </w:tabs>
        <w:spacing w:after="0"/>
        <w:ind w:right="-10"/>
        <w:rPr>
          <w:rFonts w:cs="Times New Roman"/>
          <w:szCs w:val="24"/>
          <w:lang w:val="en-US"/>
        </w:rPr>
      </w:pPr>
    </w:p>
    <w:p w:rsidR="002E1719" w:rsidRDefault="002E1719" w:rsidP="00061BD0">
      <w:pPr>
        <w:tabs>
          <w:tab w:val="left" w:pos="540"/>
        </w:tabs>
        <w:spacing w:after="0"/>
        <w:ind w:right="-10"/>
        <w:rPr>
          <w:rFonts w:cs="Times New Roman"/>
          <w:szCs w:val="24"/>
          <w:lang w:val="en-US"/>
        </w:rPr>
      </w:pPr>
      <w:r w:rsidRPr="002E1719">
        <w:rPr>
          <w:rFonts w:cs="Times New Roman"/>
          <w:b/>
          <w:szCs w:val="24"/>
          <w:lang w:val="en-US"/>
        </w:rPr>
        <w:t>END OF DATA SHEETS</w:t>
      </w:r>
    </w:p>
    <w:p w:rsidR="002E1719" w:rsidRDefault="002E1719" w:rsidP="005B3399">
      <w:pPr>
        <w:rPr>
          <w:rFonts w:cs="Times New Roman"/>
          <w:szCs w:val="24"/>
          <w:lang w:val="en-US"/>
        </w:rPr>
        <w:sectPr w:rsidR="002E1719" w:rsidSect="00616C5C">
          <w:headerReference w:type="default" r:id="rId90"/>
          <w:footerReference w:type="default" r:id="rId91"/>
          <w:pgSz w:w="12240" w:h="15840" w:code="1"/>
          <w:pgMar w:top="720" w:right="1080" w:bottom="907" w:left="1080" w:header="720" w:footer="432" w:gutter="0"/>
          <w:cols w:space="0"/>
        </w:sectPr>
      </w:pPr>
    </w:p>
    <w:p w:rsidR="00E3649E" w:rsidRDefault="00E3649E" w:rsidP="00E3649E">
      <w:pPr>
        <w:tabs>
          <w:tab w:val="right" w:pos="5760"/>
          <w:tab w:val="right" w:pos="10080"/>
        </w:tabs>
        <w:spacing w:after="0"/>
        <w:jc w:val="center"/>
        <w:rPr>
          <w:rFonts w:cs="Times New Roman"/>
          <w:szCs w:val="24"/>
          <w:lang w:val="en-US"/>
        </w:rPr>
      </w:pPr>
    </w:p>
    <w:p w:rsidR="00E3649E" w:rsidRDefault="00E3649E" w:rsidP="00E3649E">
      <w:pPr>
        <w:tabs>
          <w:tab w:val="right" w:pos="5760"/>
          <w:tab w:val="right" w:pos="10080"/>
        </w:tabs>
        <w:spacing w:after="0"/>
        <w:jc w:val="center"/>
        <w:rPr>
          <w:rFonts w:cs="Times New Roman"/>
          <w:szCs w:val="24"/>
          <w:lang w:val="en-US"/>
        </w:rPr>
      </w:pPr>
    </w:p>
    <w:p w:rsidR="00E3649E" w:rsidRDefault="00E3649E" w:rsidP="00E3649E">
      <w:pPr>
        <w:tabs>
          <w:tab w:val="right" w:pos="5760"/>
          <w:tab w:val="right" w:pos="10080"/>
        </w:tabs>
        <w:spacing w:after="0"/>
        <w:jc w:val="center"/>
        <w:rPr>
          <w:rFonts w:cs="Times New Roman"/>
          <w:szCs w:val="24"/>
          <w:lang w:val="en-US"/>
        </w:rPr>
      </w:pPr>
    </w:p>
    <w:p w:rsidR="00E3649E" w:rsidRDefault="00E3649E" w:rsidP="00E3649E">
      <w:pPr>
        <w:tabs>
          <w:tab w:val="right" w:pos="5760"/>
          <w:tab w:val="right" w:pos="10080"/>
        </w:tabs>
        <w:spacing w:after="0"/>
        <w:jc w:val="center"/>
        <w:rPr>
          <w:rFonts w:cs="Times New Roman"/>
          <w:szCs w:val="24"/>
          <w:lang w:val="en-US"/>
        </w:rPr>
      </w:pPr>
    </w:p>
    <w:p w:rsidR="00E3649E" w:rsidRDefault="00E3649E" w:rsidP="00E3649E">
      <w:pPr>
        <w:tabs>
          <w:tab w:val="right" w:pos="5760"/>
          <w:tab w:val="right" w:pos="10080"/>
        </w:tabs>
        <w:spacing w:after="0"/>
        <w:jc w:val="center"/>
        <w:rPr>
          <w:rFonts w:cs="Times New Roman"/>
          <w:szCs w:val="24"/>
          <w:lang w:val="en-US"/>
        </w:rPr>
      </w:pPr>
    </w:p>
    <w:p w:rsidR="00E3649E" w:rsidRDefault="00E3649E" w:rsidP="00E3649E">
      <w:pPr>
        <w:tabs>
          <w:tab w:val="right" w:pos="5760"/>
          <w:tab w:val="right" w:pos="10080"/>
        </w:tabs>
        <w:spacing w:after="0"/>
        <w:jc w:val="center"/>
        <w:rPr>
          <w:rFonts w:cs="Times New Roman"/>
          <w:szCs w:val="24"/>
          <w:lang w:val="en-US"/>
        </w:rPr>
      </w:pPr>
    </w:p>
    <w:p w:rsidR="00E3649E" w:rsidRDefault="00E3649E" w:rsidP="00E3649E">
      <w:pPr>
        <w:tabs>
          <w:tab w:val="right" w:pos="5760"/>
          <w:tab w:val="right" w:pos="10080"/>
        </w:tabs>
        <w:spacing w:after="0"/>
        <w:jc w:val="center"/>
        <w:rPr>
          <w:rFonts w:cs="Times New Roman"/>
          <w:szCs w:val="24"/>
          <w:lang w:val="en-US"/>
        </w:rPr>
      </w:pPr>
    </w:p>
    <w:p w:rsidR="00E3649E" w:rsidRDefault="00E3649E" w:rsidP="00E3649E">
      <w:pPr>
        <w:tabs>
          <w:tab w:val="right" w:pos="5760"/>
          <w:tab w:val="right" w:pos="10080"/>
        </w:tabs>
        <w:spacing w:after="0"/>
        <w:jc w:val="center"/>
        <w:rPr>
          <w:rFonts w:cs="Times New Roman"/>
          <w:szCs w:val="24"/>
          <w:lang w:val="en-US"/>
        </w:rPr>
      </w:pPr>
    </w:p>
    <w:p w:rsidR="00E3649E" w:rsidRDefault="00E3649E" w:rsidP="00E3649E">
      <w:pPr>
        <w:tabs>
          <w:tab w:val="right" w:pos="5760"/>
          <w:tab w:val="right" w:pos="10080"/>
        </w:tabs>
        <w:spacing w:after="0"/>
        <w:jc w:val="center"/>
        <w:rPr>
          <w:rFonts w:cs="Times New Roman"/>
          <w:szCs w:val="24"/>
          <w:lang w:val="en-US"/>
        </w:rPr>
      </w:pPr>
    </w:p>
    <w:p w:rsidR="00E3649E" w:rsidRDefault="00E3649E" w:rsidP="00E3649E">
      <w:pPr>
        <w:tabs>
          <w:tab w:val="right" w:pos="5760"/>
          <w:tab w:val="right" w:pos="10080"/>
        </w:tabs>
        <w:spacing w:after="0"/>
        <w:jc w:val="center"/>
        <w:rPr>
          <w:rFonts w:cs="Times New Roman"/>
          <w:szCs w:val="24"/>
          <w:lang w:val="en-US"/>
        </w:rPr>
      </w:pPr>
    </w:p>
    <w:p w:rsidR="00E3649E" w:rsidRDefault="00E3649E" w:rsidP="00E3649E">
      <w:pPr>
        <w:tabs>
          <w:tab w:val="right" w:pos="5760"/>
          <w:tab w:val="right" w:pos="10080"/>
        </w:tabs>
        <w:spacing w:after="0"/>
        <w:jc w:val="center"/>
        <w:rPr>
          <w:rFonts w:cs="Times New Roman"/>
          <w:szCs w:val="24"/>
          <w:lang w:val="en-US"/>
        </w:rPr>
      </w:pPr>
    </w:p>
    <w:p w:rsidR="00E3649E" w:rsidRDefault="00E3649E" w:rsidP="00E3649E">
      <w:pPr>
        <w:tabs>
          <w:tab w:val="right" w:pos="5760"/>
          <w:tab w:val="right" w:pos="10080"/>
        </w:tabs>
        <w:spacing w:after="0"/>
        <w:jc w:val="center"/>
        <w:rPr>
          <w:rFonts w:cs="Times New Roman"/>
          <w:szCs w:val="24"/>
          <w:lang w:val="en-US"/>
        </w:rPr>
      </w:pPr>
    </w:p>
    <w:p w:rsidR="00E3649E" w:rsidRDefault="00E3649E" w:rsidP="00E3649E">
      <w:pPr>
        <w:tabs>
          <w:tab w:val="right" w:pos="5760"/>
          <w:tab w:val="right" w:pos="10080"/>
        </w:tabs>
        <w:spacing w:after="0"/>
        <w:jc w:val="center"/>
        <w:rPr>
          <w:rFonts w:cs="Times New Roman"/>
          <w:szCs w:val="24"/>
          <w:lang w:val="en-US"/>
        </w:rPr>
      </w:pPr>
    </w:p>
    <w:p w:rsidR="00E3649E" w:rsidRDefault="00E3649E" w:rsidP="00E3649E">
      <w:pPr>
        <w:tabs>
          <w:tab w:val="right" w:pos="5760"/>
          <w:tab w:val="right" w:pos="10080"/>
        </w:tabs>
        <w:spacing w:after="0"/>
        <w:jc w:val="center"/>
        <w:rPr>
          <w:rFonts w:cs="Times New Roman"/>
          <w:szCs w:val="24"/>
          <w:lang w:val="en-US"/>
        </w:rPr>
      </w:pPr>
    </w:p>
    <w:p w:rsidR="00E3649E" w:rsidRDefault="00E3649E" w:rsidP="00E3649E">
      <w:pPr>
        <w:tabs>
          <w:tab w:val="right" w:pos="5760"/>
          <w:tab w:val="right" w:pos="10080"/>
        </w:tabs>
        <w:spacing w:after="0"/>
        <w:jc w:val="center"/>
        <w:rPr>
          <w:rFonts w:cs="Times New Roman"/>
          <w:szCs w:val="24"/>
          <w:lang w:val="en-US"/>
        </w:rPr>
      </w:pPr>
    </w:p>
    <w:p w:rsidR="00E3649E" w:rsidRDefault="00E3649E" w:rsidP="00E3649E">
      <w:pPr>
        <w:tabs>
          <w:tab w:val="right" w:pos="5760"/>
          <w:tab w:val="right" w:pos="10080"/>
        </w:tabs>
        <w:spacing w:after="0"/>
        <w:jc w:val="center"/>
        <w:rPr>
          <w:rFonts w:cs="Times New Roman"/>
          <w:szCs w:val="24"/>
          <w:lang w:val="en-US"/>
        </w:rPr>
      </w:pPr>
    </w:p>
    <w:p w:rsidR="00E3649E" w:rsidRDefault="00E3649E" w:rsidP="00E3649E">
      <w:pPr>
        <w:tabs>
          <w:tab w:val="right" w:pos="5760"/>
          <w:tab w:val="right" w:pos="10080"/>
        </w:tabs>
        <w:spacing w:after="0"/>
        <w:jc w:val="center"/>
        <w:rPr>
          <w:rFonts w:cs="Times New Roman"/>
          <w:szCs w:val="24"/>
          <w:lang w:val="en-US"/>
        </w:rPr>
      </w:pPr>
    </w:p>
    <w:p w:rsidR="00E3649E" w:rsidRDefault="00E3649E" w:rsidP="00E3649E">
      <w:pPr>
        <w:tabs>
          <w:tab w:val="right" w:pos="5760"/>
          <w:tab w:val="right" w:pos="10080"/>
        </w:tabs>
        <w:spacing w:after="0"/>
        <w:jc w:val="center"/>
        <w:rPr>
          <w:rFonts w:cs="Times New Roman"/>
          <w:szCs w:val="24"/>
          <w:lang w:val="en-US"/>
        </w:rPr>
      </w:pPr>
    </w:p>
    <w:p w:rsidR="00061BD0" w:rsidRPr="00EB07B0" w:rsidRDefault="005B3399" w:rsidP="00EB07B0">
      <w:pPr>
        <w:pStyle w:val="BodyTextIndent"/>
        <w:tabs>
          <w:tab w:val="left" w:pos="-1800"/>
          <w:tab w:val="left" w:pos="0"/>
          <w:tab w:val="left" w:pos="2160"/>
          <w:tab w:val="left" w:pos="2520"/>
          <w:tab w:val="center" w:pos="13230"/>
        </w:tabs>
        <w:ind w:left="0"/>
        <w:jc w:val="center"/>
        <w:rPr>
          <w:rFonts w:ascii="Arial" w:hAnsi="Arial"/>
          <w:b/>
          <w:sz w:val="36"/>
          <w:szCs w:val="36"/>
        </w:rPr>
      </w:pPr>
      <w:r w:rsidRPr="00EB07B0">
        <w:rPr>
          <w:rFonts w:ascii="Arial" w:hAnsi="Arial"/>
          <w:b/>
          <w:sz w:val="36"/>
          <w:szCs w:val="36"/>
        </w:rPr>
        <w:t>END OF DIVISION 00 USER GUIDE</w:t>
      </w:r>
    </w:p>
    <w:sectPr w:rsidR="00061BD0" w:rsidRPr="00EB07B0" w:rsidSect="00D310C7">
      <w:headerReference w:type="default" r:id="rId92"/>
      <w:footerReference w:type="default" r:id="rId93"/>
      <w:endnotePr>
        <w:numFmt w:val="decimal"/>
      </w:endnotePr>
      <w:pgSz w:w="12240" w:h="15840" w:code="1"/>
      <w:pgMar w:top="576" w:right="1080" w:bottom="907" w:left="1080" w:header="576" w:footer="720" w:gutter="0"/>
      <w:pgNumType w:start="1"/>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0B4" w:rsidRDefault="000810B4" w:rsidP="00C20662">
      <w:pPr>
        <w:spacing w:after="0" w:line="240" w:lineRule="auto"/>
      </w:pPr>
      <w:r>
        <w:separator/>
      </w:r>
    </w:p>
  </w:endnote>
  <w:endnote w:type="continuationSeparator" w:id="0">
    <w:p w:rsidR="000810B4" w:rsidRDefault="000810B4" w:rsidP="00C20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8871C0">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6A6548">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500544115"/>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1</w:t>
        </w:r>
        <w:r w:rsidRPr="008871C0">
          <w:rPr>
            <w:noProof/>
            <w:sz w:val="16"/>
            <w:szCs w:val="16"/>
          </w:rPr>
          <w:fldChar w:fldCharType="end"/>
        </w:r>
      </w:sdtContent>
    </w:sdt>
  </w:p>
  <w:p w:rsidR="000810B4" w:rsidRPr="008871C0" w:rsidRDefault="000810B4" w:rsidP="008871C0">
    <w:pPr>
      <w:pStyle w:val="Footer"/>
      <w:pBdr>
        <w:bottom w:val="thickThinSmallGap" w:sz="48" w:space="1" w:color="FF0000"/>
      </w:pBdr>
      <w:rPr>
        <w:sz w:val="16"/>
        <w:szCs w:val="16"/>
      </w:rPr>
    </w:pPr>
    <w:r w:rsidRPr="008871C0">
      <w:rPr>
        <w:sz w:val="16"/>
        <w:szCs w:val="16"/>
      </w:rPr>
      <w:t>Master Specification System</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0E58D8">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0E58D8">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411745309"/>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3</w:t>
        </w:r>
        <w:r w:rsidRPr="008871C0">
          <w:rPr>
            <w:noProof/>
            <w:sz w:val="16"/>
            <w:szCs w:val="16"/>
          </w:rPr>
          <w:fldChar w:fldCharType="end"/>
        </w:r>
      </w:sdtContent>
    </w:sdt>
  </w:p>
  <w:p w:rsidR="000810B4" w:rsidRPr="008871C0" w:rsidRDefault="000810B4" w:rsidP="000E58D8">
    <w:pPr>
      <w:pStyle w:val="Footer"/>
      <w:pBdr>
        <w:bottom w:val="thickThinSmallGap" w:sz="48" w:space="1" w:color="FF0000"/>
      </w:pBdr>
      <w:rPr>
        <w:sz w:val="16"/>
        <w:szCs w:val="16"/>
      </w:rPr>
    </w:pPr>
    <w:r w:rsidRPr="008871C0">
      <w:rPr>
        <w:sz w:val="16"/>
        <w:szCs w:val="16"/>
      </w:rPr>
      <w:t>Master Specification System</w:t>
    </w:r>
  </w:p>
  <w:p w:rsidR="000810B4" w:rsidRDefault="000810B4" w:rsidP="000E58D8">
    <w:pPr>
      <w:pStyle w:val="Footer"/>
    </w:pPr>
  </w:p>
  <w:p w:rsidR="000810B4" w:rsidRDefault="000810B4" w:rsidP="000E58D8">
    <w:pPr>
      <w:pStyle w:val="Footer"/>
    </w:pPr>
  </w:p>
  <w:p w:rsidR="000810B4" w:rsidRDefault="000810B4" w:rsidP="000E58D8">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0E58D8">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0E58D8">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654145957"/>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5</w:t>
        </w:r>
        <w:r w:rsidRPr="008871C0">
          <w:rPr>
            <w:noProof/>
            <w:sz w:val="16"/>
            <w:szCs w:val="16"/>
          </w:rPr>
          <w:fldChar w:fldCharType="end"/>
        </w:r>
      </w:sdtContent>
    </w:sdt>
  </w:p>
  <w:p w:rsidR="000810B4" w:rsidRPr="008871C0" w:rsidRDefault="000810B4" w:rsidP="000E58D8">
    <w:pPr>
      <w:pStyle w:val="Footer"/>
      <w:pBdr>
        <w:bottom w:val="thickThinSmallGap" w:sz="48" w:space="1" w:color="FF0000"/>
      </w:pBdr>
      <w:rPr>
        <w:sz w:val="16"/>
        <w:szCs w:val="16"/>
      </w:rPr>
    </w:pPr>
    <w:r w:rsidRPr="008871C0">
      <w:rPr>
        <w:sz w:val="16"/>
        <w:szCs w:val="16"/>
      </w:rPr>
      <w:t>Master Specification System</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CA1A9A">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CA1A9A">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948302675"/>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1</w:t>
        </w:r>
        <w:r w:rsidRPr="008871C0">
          <w:rPr>
            <w:noProof/>
            <w:sz w:val="16"/>
            <w:szCs w:val="16"/>
          </w:rPr>
          <w:fldChar w:fldCharType="end"/>
        </w:r>
      </w:sdtContent>
    </w:sdt>
  </w:p>
  <w:p w:rsidR="000810B4" w:rsidRPr="008871C0" w:rsidRDefault="000810B4" w:rsidP="00CA1A9A">
    <w:pPr>
      <w:pStyle w:val="Footer"/>
      <w:pBdr>
        <w:bottom w:val="thickThinSmallGap" w:sz="48" w:space="1" w:color="FF0000"/>
      </w:pBdr>
      <w:rPr>
        <w:sz w:val="16"/>
        <w:szCs w:val="16"/>
      </w:rPr>
    </w:pPr>
    <w:r w:rsidRPr="008871C0">
      <w:rPr>
        <w:sz w:val="16"/>
        <w:szCs w:val="16"/>
      </w:rPr>
      <w:t>Master Specification System</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CA642C">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CA642C">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976837086"/>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1</w:t>
        </w:r>
        <w:r w:rsidRPr="008871C0">
          <w:rPr>
            <w:noProof/>
            <w:sz w:val="16"/>
            <w:szCs w:val="16"/>
          </w:rPr>
          <w:fldChar w:fldCharType="end"/>
        </w:r>
      </w:sdtContent>
    </w:sdt>
  </w:p>
  <w:p w:rsidR="000810B4" w:rsidRPr="008871C0" w:rsidRDefault="000810B4" w:rsidP="00CA642C">
    <w:pPr>
      <w:pStyle w:val="Footer"/>
      <w:pBdr>
        <w:bottom w:val="thickThinSmallGap" w:sz="48" w:space="1" w:color="FF0000"/>
      </w:pBdr>
      <w:rPr>
        <w:sz w:val="16"/>
        <w:szCs w:val="16"/>
      </w:rPr>
    </w:pPr>
    <w:r w:rsidRPr="008871C0">
      <w:rPr>
        <w:sz w:val="16"/>
        <w:szCs w:val="16"/>
      </w:rPr>
      <w:t>Master Specification System</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CA642C">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CA642C">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787635475"/>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1</w:t>
        </w:r>
        <w:r w:rsidRPr="008871C0">
          <w:rPr>
            <w:noProof/>
            <w:sz w:val="16"/>
            <w:szCs w:val="16"/>
          </w:rPr>
          <w:fldChar w:fldCharType="end"/>
        </w:r>
      </w:sdtContent>
    </w:sdt>
  </w:p>
  <w:p w:rsidR="000810B4" w:rsidRPr="008871C0" w:rsidRDefault="000810B4" w:rsidP="00CA642C">
    <w:pPr>
      <w:pStyle w:val="Footer"/>
      <w:pBdr>
        <w:bottom w:val="thickThinSmallGap" w:sz="48" w:space="1" w:color="FF0000"/>
      </w:pBdr>
      <w:rPr>
        <w:sz w:val="16"/>
        <w:szCs w:val="16"/>
      </w:rPr>
    </w:pPr>
    <w:r w:rsidRPr="008871C0">
      <w:rPr>
        <w:sz w:val="16"/>
        <w:szCs w:val="16"/>
      </w:rPr>
      <w:t>Master Specification System</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CA642C">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CA642C">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851539063"/>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2</w:t>
        </w:r>
        <w:r w:rsidRPr="008871C0">
          <w:rPr>
            <w:noProof/>
            <w:sz w:val="16"/>
            <w:szCs w:val="16"/>
          </w:rPr>
          <w:fldChar w:fldCharType="end"/>
        </w:r>
      </w:sdtContent>
    </w:sdt>
  </w:p>
  <w:p w:rsidR="000810B4" w:rsidRPr="008871C0" w:rsidRDefault="000810B4" w:rsidP="00CA642C">
    <w:pPr>
      <w:pStyle w:val="Footer"/>
      <w:pBdr>
        <w:bottom w:val="thickThinSmallGap" w:sz="48" w:space="1" w:color="FF0000"/>
      </w:pBdr>
      <w:rPr>
        <w:sz w:val="16"/>
        <w:szCs w:val="16"/>
      </w:rPr>
    </w:pPr>
    <w:r w:rsidRPr="008871C0">
      <w:rPr>
        <w:sz w:val="16"/>
        <w:szCs w:val="16"/>
      </w:rPr>
      <w:t>Master Specification System</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CA642C">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CA642C">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192264469"/>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4</w:t>
        </w:r>
        <w:r w:rsidRPr="008871C0">
          <w:rPr>
            <w:noProof/>
            <w:sz w:val="16"/>
            <w:szCs w:val="16"/>
          </w:rPr>
          <w:fldChar w:fldCharType="end"/>
        </w:r>
      </w:sdtContent>
    </w:sdt>
  </w:p>
  <w:p w:rsidR="000810B4" w:rsidRPr="008871C0" w:rsidRDefault="000810B4" w:rsidP="00CA642C">
    <w:pPr>
      <w:pStyle w:val="Footer"/>
      <w:pBdr>
        <w:bottom w:val="thickThinSmallGap" w:sz="48" w:space="1" w:color="FF0000"/>
      </w:pBdr>
      <w:rPr>
        <w:sz w:val="16"/>
        <w:szCs w:val="16"/>
      </w:rPr>
    </w:pPr>
    <w:r w:rsidRPr="008871C0">
      <w:rPr>
        <w:sz w:val="16"/>
        <w:szCs w:val="16"/>
      </w:rPr>
      <w:t>Master Specification System</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CA642C">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CA642C">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964222371"/>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6</w:t>
        </w:r>
        <w:r w:rsidRPr="008871C0">
          <w:rPr>
            <w:noProof/>
            <w:sz w:val="16"/>
            <w:szCs w:val="16"/>
          </w:rPr>
          <w:fldChar w:fldCharType="end"/>
        </w:r>
      </w:sdtContent>
    </w:sdt>
  </w:p>
  <w:p w:rsidR="000810B4" w:rsidRPr="008871C0" w:rsidRDefault="000810B4" w:rsidP="00CA642C">
    <w:pPr>
      <w:pStyle w:val="Footer"/>
      <w:pBdr>
        <w:bottom w:val="thickThinSmallGap" w:sz="48" w:space="1" w:color="FF0000"/>
      </w:pBdr>
      <w:rPr>
        <w:sz w:val="16"/>
        <w:szCs w:val="16"/>
      </w:rPr>
    </w:pPr>
    <w:r w:rsidRPr="008871C0">
      <w:rPr>
        <w:sz w:val="16"/>
        <w:szCs w:val="16"/>
      </w:rPr>
      <w:t>Master Specification System</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CA642C">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CA642C">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827431799"/>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1</w:t>
        </w:r>
        <w:r w:rsidRPr="008871C0">
          <w:rPr>
            <w:noProof/>
            <w:sz w:val="16"/>
            <w:szCs w:val="16"/>
          </w:rPr>
          <w:fldChar w:fldCharType="end"/>
        </w:r>
      </w:sdtContent>
    </w:sdt>
  </w:p>
  <w:p w:rsidR="000810B4" w:rsidRPr="008871C0" w:rsidRDefault="000810B4" w:rsidP="00CA642C">
    <w:pPr>
      <w:pStyle w:val="Footer"/>
      <w:pBdr>
        <w:bottom w:val="thickThinSmallGap" w:sz="48" w:space="1" w:color="FF0000"/>
      </w:pBdr>
      <w:rPr>
        <w:sz w:val="16"/>
        <w:szCs w:val="16"/>
      </w:rPr>
    </w:pPr>
    <w:r w:rsidRPr="008871C0">
      <w:rPr>
        <w:sz w:val="16"/>
        <w:szCs w:val="16"/>
      </w:rPr>
      <w:t>Master Specification System</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CA642C">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CA642C">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622575236"/>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1</w:t>
        </w:r>
        <w:r w:rsidRPr="008871C0">
          <w:rPr>
            <w:noProof/>
            <w:sz w:val="16"/>
            <w:szCs w:val="16"/>
          </w:rPr>
          <w:fldChar w:fldCharType="end"/>
        </w:r>
      </w:sdtContent>
    </w:sdt>
  </w:p>
  <w:p w:rsidR="000810B4" w:rsidRPr="008871C0" w:rsidRDefault="000810B4" w:rsidP="00CA642C">
    <w:pPr>
      <w:pStyle w:val="Footer"/>
      <w:pBdr>
        <w:bottom w:val="thickThinSmallGap" w:sz="48" w:space="1" w:color="FF0000"/>
      </w:pBdr>
      <w:rPr>
        <w:sz w:val="16"/>
        <w:szCs w:val="16"/>
      </w:rPr>
    </w:pPr>
    <w:r w:rsidRPr="008871C0">
      <w:rPr>
        <w:sz w:val="16"/>
        <w:szCs w:val="16"/>
      </w:rPr>
      <w:t>Master Specification System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8871C0">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6A6548">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29217627"/>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1</w:t>
        </w:r>
        <w:r w:rsidRPr="008871C0">
          <w:rPr>
            <w:noProof/>
            <w:sz w:val="16"/>
            <w:szCs w:val="16"/>
          </w:rPr>
          <w:fldChar w:fldCharType="end"/>
        </w:r>
      </w:sdtContent>
    </w:sdt>
  </w:p>
  <w:p w:rsidR="000810B4" w:rsidRPr="008871C0" w:rsidRDefault="000810B4" w:rsidP="008871C0">
    <w:pPr>
      <w:pStyle w:val="Footer"/>
      <w:pBdr>
        <w:bottom w:val="thickThinSmallGap" w:sz="48" w:space="1" w:color="FF0000"/>
      </w:pBdr>
      <w:rPr>
        <w:sz w:val="16"/>
        <w:szCs w:val="16"/>
      </w:rPr>
    </w:pPr>
    <w:r w:rsidRPr="008871C0">
      <w:rPr>
        <w:sz w:val="16"/>
        <w:szCs w:val="16"/>
      </w:rPr>
      <w:t>Master Specification System</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CA642C">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CA642C">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79592981"/>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4</w:t>
        </w:r>
        <w:r w:rsidRPr="008871C0">
          <w:rPr>
            <w:noProof/>
            <w:sz w:val="16"/>
            <w:szCs w:val="16"/>
          </w:rPr>
          <w:fldChar w:fldCharType="end"/>
        </w:r>
      </w:sdtContent>
    </w:sdt>
  </w:p>
  <w:p w:rsidR="000810B4" w:rsidRPr="008871C0" w:rsidRDefault="000810B4" w:rsidP="00CA642C">
    <w:pPr>
      <w:pStyle w:val="Footer"/>
      <w:pBdr>
        <w:bottom w:val="thickThinSmallGap" w:sz="48" w:space="1" w:color="FF0000"/>
      </w:pBdr>
      <w:rPr>
        <w:sz w:val="16"/>
        <w:szCs w:val="16"/>
      </w:rPr>
    </w:pPr>
    <w:r w:rsidRPr="008871C0">
      <w:rPr>
        <w:sz w:val="16"/>
        <w:szCs w:val="16"/>
      </w:rPr>
      <w:t>Master Specification System</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CA642C">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CA642C">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511147139"/>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1</w:t>
        </w:r>
        <w:r w:rsidRPr="008871C0">
          <w:rPr>
            <w:noProof/>
            <w:sz w:val="16"/>
            <w:szCs w:val="16"/>
          </w:rPr>
          <w:fldChar w:fldCharType="end"/>
        </w:r>
      </w:sdtContent>
    </w:sdt>
  </w:p>
  <w:p w:rsidR="000810B4" w:rsidRPr="008871C0" w:rsidRDefault="000810B4" w:rsidP="00CA642C">
    <w:pPr>
      <w:pStyle w:val="Footer"/>
      <w:pBdr>
        <w:bottom w:val="thickThinSmallGap" w:sz="48" w:space="1" w:color="FF0000"/>
      </w:pBdr>
      <w:rPr>
        <w:sz w:val="16"/>
        <w:szCs w:val="16"/>
      </w:rPr>
    </w:pPr>
    <w:r w:rsidRPr="008871C0">
      <w:rPr>
        <w:sz w:val="16"/>
        <w:szCs w:val="16"/>
      </w:rPr>
      <w:t>Master Specification System</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CA642C">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CA642C">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069035417"/>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2</w:t>
        </w:r>
        <w:r w:rsidRPr="008871C0">
          <w:rPr>
            <w:noProof/>
            <w:sz w:val="16"/>
            <w:szCs w:val="16"/>
          </w:rPr>
          <w:fldChar w:fldCharType="end"/>
        </w:r>
      </w:sdtContent>
    </w:sdt>
  </w:p>
  <w:p w:rsidR="000810B4" w:rsidRPr="008871C0" w:rsidRDefault="000810B4" w:rsidP="00CA642C">
    <w:pPr>
      <w:pStyle w:val="Footer"/>
      <w:pBdr>
        <w:bottom w:val="thickThinSmallGap" w:sz="48" w:space="1" w:color="FF0000"/>
      </w:pBdr>
      <w:rPr>
        <w:sz w:val="16"/>
        <w:szCs w:val="16"/>
      </w:rPr>
    </w:pPr>
    <w:r w:rsidRPr="008871C0">
      <w:rPr>
        <w:sz w:val="16"/>
        <w:szCs w:val="16"/>
      </w:rPr>
      <w:t>Master Specification System</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39789B" w:rsidRDefault="000810B4" w:rsidP="0039789B">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CA642C">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CA642C">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859542944"/>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1</w:t>
        </w:r>
        <w:r w:rsidRPr="008871C0">
          <w:rPr>
            <w:noProof/>
            <w:sz w:val="16"/>
            <w:szCs w:val="16"/>
          </w:rPr>
          <w:fldChar w:fldCharType="end"/>
        </w:r>
      </w:sdtContent>
    </w:sdt>
  </w:p>
  <w:p w:rsidR="000810B4" w:rsidRPr="008871C0" w:rsidRDefault="000810B4" w:rsidP="00CA642C">
    <w:pPr>
      <w:pStyle w:val="Footer"/>
      <w:pBdr>
        <w:bottom w:val="thickThinSmallGap" w:sz="48" w:space="1" w:color="FF0000"/>
      </w:pBdr>
      <w:rPr>
        <w:sz w:val="16"/>
        <w:szCs w:val="16"/>
      </w:rPr>
    </w:pPr>
    <w:r w:rsidRPr="008871C0">
      <w:rPr>
        <w:sz w:val="16"/>
        <w:szCs w:val="16"/>
      </w:rPr>
      <w:t>Master Specification System</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E17CEA">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E17CEA">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2144719683"/>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1</w:t>
        </w:r>
        <w:r w:rsidRPr="008871C0">
          <w:rPr>
            <w:noProof/>
            <w:sz w:val="16"/>
            <w:szCs w:val="16"/>
          </w:rPr>
          <w:fldChar w:fldCharType="end"/>
        </w:r>
      </w:sdtContent>
    </w:sdt>
  </w:p>
  <w:p w:rsidR="000810B4" w:rsidRPr="008871C0" w:rsidRDefault="000810B4" w:rsidP="00E17CEA">
    <w:pPr>
      <w:pStyle w:val="Footer"/>
      <w:pBdr>
        <w:bottom w:val="thickThinSmallGap" w:sz="48" w:space="1" w:color="FF0000"/>
      </w:pBdr>
      <w:rPr>
        <w:sz w:val="16"/>
        <w:szCs w:val="16"/>
      </w:rPr>
    </w:pPr>
    <w:r w:rsidRPr="008871C0">
      <w:rPr>
        <w:sz w:val="16"/>
        <w:szCs w:val="16"/>
      </w:rPr>
      <w:t>Master Specification System</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CA642C">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CA642C">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081639487"/>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1</w:t>
        </w:r>
        <w:r w:rsidRPr="008871C0">
          <w:rPr>
            <w:noProof/>
            <w:sz w:val="16"/>
            <w:szCs w:val="16"/>
          </w:rPr>
          <w:fldChar w:fldCharType="end"/>
        </w:r>
      </w:sdtContent>
    </w:sdt>
  </w:p>
  <w:p w:rsidR="000810B4" w:rsidRPr="008871C0" w:rsidRDefault="000810B4" w:rsidP="00CA642C">
    <w:pPr>
      <w:pStyle w:val="Footer"/>
      <w:pBdr>
        <w:bottom w:val="thickThinSmallGap" w:sz="48" w:space="1" w:color="FF0000"/>
      </w:pBdr>
      <w:rPr>
        <w:sz w:val="16"/>
        <w:szCs w:val="16"/>
      </w:rPr>
    </w:pPr>
    <w:r w:rsidRPr="008871C0">
      <w:rPr>
        <w:sz w:val="16"/>
        <w:szCs w:val="16"/>
      </w:rPr>
      <w:t>Master Specification System</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CA642C">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CA642C">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994872195"/>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1</w:t>
        </w:r>
        <w:r w:rsidRPr="008871C0">
          <w:rPr>
            <w:noProof/>
            <w:sz w:val="16"/>
            <w:szCs w:val="16"/>
          </w:rPr>
          <w:fldChar w:fldCharType="end"/>
        </w:r>
      </w:sdtContent>
    </w:sdt>
  </w:p>
  <w:p w:rsidR="000810B4" w:rsidRPr="008871C0" w:rsidRDefault="000810B4" w:rsidP="00CA642C">
    <w:pPr>
      <w:pStyle w:val="Footer"/>
      <w:pBdr>
        <w:bottom w:val="thickThinSmallGap" w:sz="48" w:space="1" w:color="FF0000"/>
      </w:pBdr>
      <w:rPr>
        <w:sz w:val="16"/>
        <w:szCs w:val="16"/>
      </w:rPr>
    </w:pPr>
    <w:r w:rsidRPr="008871C0">
      <w:rPr>
        <w:sz w:val="16"/>
        <w:szCs w:val="16"/>
      </w:rPr>
      <w:t>Master Specification System</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CA642C">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CA642C">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759914543"/>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2</w:t>
        </w:r>
        <w:r w:rsidRPr="008871C0">
          <w:rPr>
            <w:noProof/>
            <w:sz w:val="16"/>
            <w:szCs w:val="16"/>
          </w:rPr>
          <w:fldChar w:fldCharType="end"/>
        </w:r>
      </w:sdtContent>
    </w:sdt>
  </w:p>
  <w:p w:rsidR="000810B4" w:rsidRPr="008871C0" w:rsidRDefault="000810B4" w:rsidP="00CA642C">
    <w:pPr>
      <w:pStyle w:val="Footer"/>
      <w:pBdr>
        <w:bottom w:val="thickThinSmallGap" w:sz="48" w:space="1" w:color="FF0000"/>
      </w:pBdr>
      <w:rPr>
        <w:sz w:val="16"/>
        <w:szCs w:val="16"/>
      </w:rPr>
    </w:pPr>
    <w:r w:rsidRPr="008871C0">
      <w:rPr>
        <w:sz w:val="16"/>
        <w:szCs w:val="16"/>
      </w:rPr>
      <w:t>Master Specification System</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7378EC">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7378EC">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587228975"/>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2</w:t>
        </w:r>
        <w:r w:rsidRPr="008871C0">
          <w:rPr>
            <w:noProof/>
            <w:sz w:val="16"/>
            <w:szCs w:val="16"/>
          </w:rPr>
          <w:fldChar w:fldCharType="end"/>
        </w:r>
      </w:sdtContent>
    </w:sdt>
  </w:p>
  <w:p w:rsidR="000810B4" w:rsidRPr="008871C0" w:rsidRDefault="000810B4" w:rsidP="007378EC">
    <w:pPr>
      <w:pStyle w:val="Footer"/>
      <w:pBdr>
        <w:bottom w:val="thickThinSmallGap" w:sz="48" w:space="1" w:color="FF0000"/>
      </w:pBdr>
      <w:rPr>
        <w:sz w:val="16"/>
        <w:szCs w:val="16"/>
      </w:rPr>
    </w:pPr>
    <w:r w:rsidRPr="008871C0">
      <w:rPr>
        <w:sz w:val="16"/>
        <w:szCs w:val="16"/>
      </w:rPr>
      <w:t>Master Specification System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D61181">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D61181">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777396518"/>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1</w:t>
        </w:r>
        <w:r w:rsidRPr="008871C0">
          <w:rPr>
            <w:noProof/>
            <w:sz w:val="16"/>
            <w:szCs w:val="16"/>
          </w:rPr>
          <w:fldChar w:fldCharType="end"/>
        </w:r>
      </w:sdtContent>
    </w:sdt>
  </w:p>
  <w:p w:rsidR="000810B4" w:rsidRPr="008871C0" w:rsidRDefault="000810B4" w:rsidP="00D61181">
    <w:pPr>
      <w:pStyle w:val="Footer"/>
      <w:pBdr>
        <w:bottom w:val="thickThinSmallGap" w:sz="48" w:space="1" w:color="FF0000"/>
      </w:pBdr>
      <w:rPr>
        <w:sz w:val="16"/>
        <w:szCs w:val="16"/>
      </w:rPr>
    </w:pPr>
    <w:r w:rsidRPr="008871C0">
      <w:rPr>
        <w:sz w:val="16"/>
        <w:szCs w:val="16"/>
      </w:rPr>
      <w:t>Master Specification System</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296467">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296467">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83696660"/>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1</w:t>
        </w:r>
        <w:r w:rsidRPr="008871C0">
          <w:rPr>
            <w:noProof/>
            <w:sz w:val="16"/>
            <w:szCs w:val="16"/>
          </w:rPr>
          <w:fldChar w:fldCharType="end"/>
        </w:r>
      </w:sdtContent>
    </w:sdt>
  </w:p>
  <w:p w:rsidR="000810B4" w:rsidRPr="008871C0" w:rsidRDefault="000810B4" w:rsidP="00296467">
    <w:pPr>
      <w:pStyle w:val="Footer"/>
      <w:pBdr>
        <w:bottom w:val="thickThinSmallGap" w:sz="48" w:space="1" w:color="FF0000"/>
      </w:pBdr>
      <w:rPr>
        <w:sz w:val="16"/>
        <w:szCs w:val="16"/>
      </w:rPr>
    </w:pPr>
    <w:r w:rsidRPr="008871C0">
      <w:rPr>
        <w:sz w:val="16"/>
        <w:szCs w:val="16"/>
      </w:rPr>
      <w:t>Master Specification System</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1912FB">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1912FB">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326136273"/>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1</w:t>
        </w:r>
        <w:r w:rsidRPr="008871C0">
          <w:rPr>
            <w:noProof/>
            <w:sz w:val="16"/>
            <w:szCs w:val="16"/>
          </w:rPr>
          <w:fldChar w:fldCharType="end"/>
        </w:r>
      </w:sdtContent>
    </w:sdt>
  </w:p>
  <w:p w:rsidR="000810B4" w:rsidRPr="008871C0" w:rsidRDefault="000810B4" w:rsidP="001912FB">
    <w:pPr>
      <w:pStyle w:val="Footer"/>
      <w:pBdr>
        <w:bottom w:val="thickThinSmallGap" w:sz="48" w:space="1" w:color="FF0000"/>
      </w:pBdr>
      <w:rPr>
        <w:sz w:val="16"/>
        <w:szCs w:val="16"/>
      </w:rPr>
    </w:pPr>
    <w:r w:rsidRPr="008871C0">
      <w:rPr>
        <w:sz w:val="16"/>
        <w:szCs w:val="16"/>
      </w:rPr>
      <w:t>Master Specification System</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512B91">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512B91">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765891229"/>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3</w:t>
        </w:r>
        <w:r w:rsidRPr="008871C0">
          <w:rPr>
            <w:noProof/>
            <w:sz w:val="16"/>
            <w:szCs w:val="16"/>
          </w:rPr>
          <w:fldChar w:fldCharType="end"/>
        </w:r>
      </w:sdtContent>
    </w:sdt>
  </w:p>
  <w:p w:rsidR="000810B4" w:rsidRPr="008871C0" w:rsidRDefault="000810B4" w:rsidP="00512B91">
    <w:pPr>
      <w:pStyle w:val="Footer"/>
      <w:pBdr>
        <w:bottom w:val="thickThinSmallGap" w:sz="48" w:space="1" w:color="FF0000"/>
      </w:pBdr>
      <w:rPr>
        <w:sz w:val="16"/>
        <w:szCs w:val="16"/>
      </w:rPr>
    </w:pPr>
    <w:r w:rsidRPr="008871C0">
      <w:rPr>
        <w:sz w:val="16"/>
        <w:szCs w:val="16"/>
      </w:rPr>
      <w:t>Master Specification System</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F0569A">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F0569A">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763041980"/>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1</w:t>
        </w:r>
        <w:r w:rsidRPr="008871C0">
          <w:rPr>
            <w:noProof/>
            <w:sz w:val="16"/>
            <w:szCs w:val="16"/>
          </w:rPr>
          <w:fldChar w:fldCharType="end"/>
        </w:r>
      </w:sdtContent>
    </w:sdt>
  </w:p>
  <w:p w:rsidR="000810B4" w:rsidRPr="008871C0" w:rsidRDefault="000810B4" w:rsidP="00F0569A">
    <w:pPr>
      <w:pStyle w:val="Footer"/>
      <w:pBdr>
        <w:bottom w:val="thickThinSmallGap" w:sz="48" w:space="1" w:color="FF0000"/>
      </w:pBdr>
      <w:rPr>
        <w:sz w:val="16"/>
        <w:szCs w:val="16"/>
      </w:rPr>
    </w:pPr>
    <w:r w:rsidRPr="008871C0">
      <w:rPr>
        <w:sz w:val="16"/>
        <w:szCs w:val="16"/>
      </w:rPr>
      <w:t>Master Specification System</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F0569A">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F0569A">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807129804"/>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2</w:t>
        </w:r>
        <w:r w:rsidRPr="008871C0">
          <w:rPr>
            <w:noProof/>
            <w:sz w:val="16"/>
            <w:szCs w:val="16"/>
          </w:rPr>
          <w:fldChar w:fldCharType="end"/>
        </w:r>
      </w:sdtContent>
    </w:sdt>
  </w:p>
  <w:p w:rsidR="000810B4" w:rsidRPr="008871C0" w:rsidRDefault="000810B4" w:rsidP="00F0569A">
    <w:pPr>
      <w:pStyle w:val="Footer"/>
      <w:pBdr>
        <w:bottom w:val="thickThinSmallGap" w:sz="48" w:space="1" w:color="FF0000"/>
      </w:pBdr>
      <w:rPr>
        <w:sz w:val="16"/>
        <w:szCs w:val="16"/>
      </w:rPr>
    </w:pPr>
    <w:r w:rsidRPr="008871C0">
      <w:rPr>
        <w:sz w:val="16"/>
        <w:szCs w:val="16"/>
      </w:rPr>
      <w:t>Master Specification System</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CA642C">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CA642C">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877377252"/>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1</w:t>
        </w:r>
        <w:r w:rsidRPr="008871C0">
          <w:rPr>
            <w:noProof/>
            <w:sz w:val="16"/>
            <w:szCs w:val="16"/>
          </w:rPr>
          <w:fldChar w:fldCharType="end"/>
        </w:r>
      </w:sdtContent>
    </w:sdt>
  </w:p>
  <w:p w:rsidR="000810B4" w:rsidRPr="008871C0" w:rsidRDefault="000810B4" w:rsidP="00CA642C">
    <w:pPr>
      <w:pStyle w:val="Footer"/>
      <w:pBdr>
        <w:bottom w:val="thickThinSmallGap" w:sz="48" w:space="1" w:color="FF0000"/>
      </w:pBdr>
      <w:rPr>
        <w:sz w:val="16"/>
        <w:szCs w:val="16"/>
      </w:rPr>
    </w:pPr>
    <w:r w:rsidRPr="008871C0">
      <w:rPr>
        <w:sz w:val="16"/>
        <w:szCs w:val="16"/>
      </w:rPr>
      <w:t>Master Specification System</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CA642C">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CA642C">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378461996"/>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2</w:t>
        </w:r>
        <w:r w:rsidRPr="008871C0">
          <w:rPr>
            <w:noProof/>
            <w:sz w:val="16"/>
            <w:szCs w:val="16"/>
          </w:rPr>
          <w:fldChar w:fldCharType="end"/>
        </w:r>
      </w:sdtContent>
    </w:sdt>
  </w:p>
  <w:p w:rsidR="000810B4" w:rsidRPr="008871C0" w:rsidRDefault="000810B4" w:rsidP="00CA642C">
    <w:pPr>
      <w:pStyle w:val="Footer"/>
      <w:pBdr>
        <w:bottom w:val="thickThinSmallGap" w:sz="48" w:space="1" w:color="FF0000"/>
      </w:pBdr>
      <w:rPr>
        <w:sz w:val="16"/>
        <w:szCs w:val="16"/>
      </w:rPr>
    </w:pPr>
    <w:r w:rsidRPr="008871C0">
      <w:rPr>
        <w:sz w:val="16"/>
        <w:szCs w:val="16"/>
      </w:rPr>
      <w:t>Master Specification System</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CA642C">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CA642C">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811082069"/>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1</w:t>
        </w:r>
        <w:r w:rsidRPr="008871C0">
          <w:rPr>
            <w:noProof/>
            <w:sz w:val="16"/>
            <w:szCs w:val="16"/>
          </w:rPr>
          <w:fldChar w:fldCharType="end"/>
        </w:r>
      </w:sdtContent>
    </w:sdt>
  </w:p>
  <w:p w:rsidR="000810B4" w:rsidRPr="008871C0" w:rsidRDefault="000810B4" w:rsidP="00CA642C">
    <w:pPr>
      <w:pStyle w:val="Footer"/>
      <w:pBdr>
        <w:bottom w:val="thickThinSmallGap" w:sz="48" w:space="1" w:color="FF0000"/>
      </w:pBdr>
      <w:rPr>
        <w:sz w:val="16"/>
        <w:szCs w:val="16"/>
      </w:rPr>
    </w:pPr>
    <w:r w:rsidRPr="008871C0">
      <w:rPr>
        <w:sz w:val="16"/>
        <w:szCs w:val="16"/>
      </w:rPr>
      <w:t>Master Specification System</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CA642C">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CA642C">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288793112"/>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3</w:t>
        </w:r>
        <w:r w:rsidRPr="008871C0">
          <w:rPr>
            <w:noProof/>
            <w:sz w:val="16"/>
            <w:szCs w:val="16"/>
          </w:rPr>
          <w:fldChar w:fldCharType="end"/>
        </w:r>
      </w:sdtContent>
    </w:sdt>
  </w:p>
  <w:p w:rsidR="000810B4" w:rsidRPr="008871C0" w:rsidRDefault="000810B4" w:rsidP="00CA642C">
    <w:pPr>
      <w:pStyle w:val="Footer"/>
      <w:pBdr>
        <w:bottom w:val="thickThinSmallGap" w:sz="48" w:space="1" w:color="FF0000"/>
      </w:pBdr>
      <w:rPr>
        <w:sz w:val="16"/>
        <w:szCs w:val="16"/>
      </w:rPr>
    </w:pPr>
    <w:r w:rsidRPr="008871C0">
      <w:rPr>
        <w:sz w:val="16"/>
        <w:szCs w:val="16"/>
      </w:rPr>
      <w:t>Master Specification System</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CA642C">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CA642C">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877765866"/>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4</w:t>
        </w:r>
        <w:r w:rsidRPr="008871C0">
          <w:rPr>
            <w:noProof/>
            <w:sz w:val="16"/>
            <w:szCs w:val="16"/>
          </w:rPr>
          <w:fldChar w:fldCharType="end"/>
        </w:r>
      </w:sdtContent>
    </w:sdt>
  </w:p>
  <w:p w:rsidR="000810B4" w:rsidRPr="008871C0" w:rsidRDefault="000810B4" w:rsidP="00CA642C">
    <w:pPr>
      <w:pStyle w:val="Footer"/>
      <w:pBdr>
        <w:bottom w:val="thickThinSmallGap" w:sz="48" w:space="1" w:color="FF0000"/>
      </w:pBdr>
      <w:rPr>
        <w:sz w:val="16"/>
        <w:szCs w:val="16"/>
      </w:rPr>
    </w:pPr>
    <w:r w:rsidRPr="008871C0">
      <w:rPr>
        <w:sz w:val="16"/>
        <w:szCs w:val="16"/>
      </w:rPr>
      <w:t>Master Specification System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8B1CA9">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8B1CA9">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245725831"/>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1</w:t>
        </w:r>
        <w:r w:rsidRPr="008871C0">
          <w:rPr>
            <w:noProof/>
            <w:sz w:val="16"/>
            <w:szCs w:val="16"/>
          </w:rPr>
          <w:fldChar w:fldCharType="end"/>
        </w:r>
      </w:sdtContent>
    </w:sdt>
  </w:p>
  <w:p w:rsidR="000810B4" w:rsidRPr="008871C0" w:rsidRDefault="000810B4" w:rsidP="008B1CA9">
    <w:pPr>
      <w:pStyle w:val="Footer"/>
      <w:pBdr>
        <w:bottom w:val="thickThinSmallGap" w:sz="48" w:space="1" w:color="FF0000"/>
      </w:pBdr>
      <w:rPr>
        <w:sz w:val="16"/>
        <w:szCs w:val="16"/>
      </w:rPr>
    </w:pPr>
    <w:r w:rsidRPr="008871C0">
      <w:rPr>
        <w:sz w:val="16"/>
        <w:szCs w:val="16"/>
      </w:rPr>
      <w:t>Master Specification System</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CA642C">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CA642C">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097370503"/>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3</w:t>
        </w:r>
        <w:r w:rsidRPr="008871C0">
          <w:rPr>
            <w:noProof/>
            <w:sz w:val="16"/>
            <w:szCs w:val="16"/>
          </w:rPr>
          <w:fldChar w:fldCharType="end"/>
        </w:r>
      </w:sdtContent>
    </w:sdt>
  </w:p>
  <w:p w:rsidR="000810B4" w:rsidRPr="008871C0" w:rsidRDefault="000810B4" w:rsidP="00CA642C">
    <w:pPr>
      <w:pStyle w:val="Footer"/>
      <w:pBdr>
        <w:bottom w:val="thickThinSmallGap" w:sz="48" w:space="1" w:color="FF0000"/>
      </w:pBdr>
      <w:rPr>
        <w:sz w:val="16"/>
        <w:szCs w:val="16"/>
      </w:rPr>
    </w:pPr>
    <w:r w:rsidRPr="008871C0">
      <w:rPr>
        <w:sz w:val="16"/>
        <w:szCs w:val="16"/>
      </w:rPr>
      <w:t>Master Specification System</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CA642C">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CA642C">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779764430"/>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4</w:t>
        </w:r>
        <w:r w:rsidRPr="008871C0">
          <w:rPr>
            <w:noProof/>
            <w:sz w:val="16"/>
            <w:szCs w:val="16"/>
          </w:rPr>
          <w:fldChar w:fldCharType="end"/>
        </w:r>
      </w:sdtContent>
    </w:sdt>
  </w:p>
  <w:p w:rsidR="000810B4" w:rsidRPr="008871C0" w:rsidRDefault="000810B4" w:rsidP="00CA642C">
    <w:pPr>
      <w:pStyle w:val="Footer"/>
      <w:pBdr>
        <w:bottom w:val="thickThinSmallGap" w:sz="48" w:space="1" w:color="FF0000"/>
      </w:pBdr>
      <w:rPr>
        <w:sz w:val="16"/>
        <w:szCs w:val="16"/>
      </w:rPr>
    </w:pPr>
    <w:r w:rsidRPr="008871C0">
      <w:rPr>
        <w:sz w:val="16"/>
        <w:szCs w:val="16"/>
      </w:rPr>
      <w:t>Master Specification System</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524C48" w:rsidRDefault="000810B4" w:rsidP="00D310C7">
    <w:pPr>
      <w:pStyle w:val="Footer"/>
      <w:rPr>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8B1CA9">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8B1CA9">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2071641659"/>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2</w:t>
        </w:r>
        <w:r w:rsidRPr="008871C0">
          <w:rPr>
            <w:noProof/>
            <w:sz w:val="16"/>
            <w:szCs w:val="16"/>
          </w:rPr>
          <w:fldChar w:fldCharType="end"/>
        </w:r>
      </w:sdtContent>
    </w:sdt>
  </w:p>
  <w:p w:rsidR="000810B4" w:rsidRPr="008871C0" w:rsidRDefault="000810B4" w:rsidP="008B1CA9">
    <w:pPr>
      <w:pStyle w:val="Footer"/>
      <w:pBdr>
        <w:bottom w:val="thickThinSmallGap" w:sz="48" w:space="1" w:color="FF0000"/>
      </w:pBdr>
      <w:rPr>
        <w:sz w:val="16"/>
        <w:szCs w:val="16"/>
      </w:rPr>
    </w:pPr>
    <w:r w:rsidRPr="008871C0">
      <w:rPr>
        <w:sz w:val="16"/>
        <w:szCs w:val="16"/>
      </w:rPr>
      <w:t>Master Specification System</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061BD0">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061BD0">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227340866"/>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1</w:t>
        </w:r>
        <w:r w:rsidRPr="008871C0">
          <w:rPr>
            <w:noProof/>
            <w:sz w:val="16"/>
            <w:szCs w:val="16"/>
          </w:rPr>
          <w:fldChar w:fldCharType="end"/>
        </w:r>
      </w:sdtContent>
    </w:sdt>
  </w:p>
  <w:p w:rsidR="000810B4" w:rsidRPr="008871C0" w:rsidRDefault="000810B4" w:rsidP="00061BD0">
    <w:pPr>
      <w:pStyle w:val="Footer"/>
      <w:pBdr>
        <w:bottom w:val="thickThinSmallGap" w:sz="48" w:space="1" w:color="FF0000"/>
      </w:pBdr>
      <w:rPr>
        <w:sz w:val="16"/>
        <w:szCs w:val="16"/>
      </w:rPr>
    </w:pPr>
    <w:r w:rsidRPr="008871C0">
      <w:rPr>
        <w:sz w:val="16"/>
        <w:szCs w:val="16"/>
      </w:rPr>
      <w:t>Master Specification System</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9D4E95">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9D4E95">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713544515"/>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1</w:t>
        </w:r>
        <w:r w:rsidRPr="008871C0">
          <w:rPr>
            <w:noProof/>
            <w:sz w:val="16"/>
            <w:szCs w:val="16"/>
          </w:rPr>
          <w:fldChar w:fldCharType="end"/>
        </w:r>
      </w:sdtContent>
    </w:sdt>
  </w:p>
  <w:p w:rsidR="000810B4" w:rsidRPr="008871C0" w:rsidRDefault="000810B4" w:rsidP="009D4E95">
    <w:pPr>
      <w:pStyle w:val="Footer"/>
      <w:pBdr>
        <w:bottom w:val="thickThinSmallGap" w:sz="48" w:space="1" w:color="FF0000"/>
      </w:pBdr>
      <w:rPr>
        <w:sz w:val="16"/>
        <w:szCs w:val="16"/>
      </w:rPr>
    </w:pPr>
    <w:r w:rsidRPr="008871C0">
      <w:rPr>
        <w:sz w:val="16"/>
        <w:szCs w:val="16"/>
      </w:rPr>
      <w:t>Master Specification System</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9D4E95">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9D4E95">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096098558"/>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3</w:t>
        </w:r>
        <w:r w:rsidRPr="008871C0">
          <w:rPr>
            <w:noProof/>
            <w:sz w:val="16"/>
            <w:szCs w:val="16"/>
          </w:rPr>
          <w:fldChar w:fldCharType="end"/>
        </w:r>
      </w:sdtContent>
    </w:sdt>
  </w:p>
  <w:p w:rsidR="000810B4" w:rsidRPr="008871C0" w:rsidRDefault="000810B4" w:rsidP="009D4E95">
    <w:pPr>
      <w:pStyle w:val="Footer"/>
      <w:pBdr>
        <w:bottom w:val="thickThinSmallGap" w:sz="48" w:space="1" w:color="FF0000"/>
      </w:pBdr>
      <w:rPr>
        <w:sz w:val="16"/>
        <w:szCs w:val="16"/>
      </w:rPr>
    </w:pPr>
    <w:r w:rsidRPr="008871C0">
      <w:rPr>
        <w:sz w:val="16"/>
        <w:szCs w:val="16"/>
      </w:rPr>
      <w:t>Master Specification System</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Default="000810B4" w:rsidP="000E58D8">
    <w:pPr>
      <w:pStyle w:val="Footer"/>
      <w:pBdr>
        <w:bottom w:val="single" w:sz="4" w:space="1" w:color="auto"/>
      </w:pBdr>
    </w:pPr>
    <w:r w:rsidRPr="006A6548">
      <w:rPr>
        <w:b/>
        <w:sz w:val="20"/>
        <w:szCs w:val="20"/>
      </w:rPr>
      <w:t>CWMS</w:t>
    </w:r>
    <w:r>
      <w:t xml:space="preserve"> </w:t>
    </w:r>
    <w:r w:rsidRPr="006A6548">
      <w:rPr>
        <w:sz w:val="16"/>
        <w:szCs w:val="16"/>
      </w:rPr>
      <w:t>Civil Works Master Specification</w:t>
    </w:r>
    <w:r>
      <w:t xml:space="preserve"> </w:t>
    </w:r>
  </w:p>
  <w:p w:rsidR="000810B4" w:rsidRPr="008871C0" w:rsidRDefault="000810B4" w:rsidP="000E58D8">
    <w:pPr>
      <w:pStyle w:val="Footer"/>
      <w:tabs>
        <w:tab w:val="clear" w:pos="9360"/>
        <w:tab w:val="right" w:pos="10080"/>
      </w:tabs>
      <w:rPr>
        <w:sz w:val="16"/>
        <w:szCs w:val="16"/>
      </w:rPr>
    </w:pPr>
    <w:r w:rsidRPr="008871C0">
      <w:rPr>
        <w:sz w:val="16"/>
        <w:szCs w:val="16"/>
      </w:rPr>
      <w:t xml:space="preserve">Alberta Transportation </w:t>
    </w:r>
    <w:r w:rsidRPr="008871C0">
      <w:rPr>
        <w:sz w:val="16"/>
        <w:szCs w:val="16"/>
      </w:rPr>
      <w:tab/>
    </w:r>
    <w:r w:rsidRPr="008871C0">
      <w:rPr>
        <w:sz w:val="16"/>
        <w:szCs w:val="16"/>
      </w:rPr>
      <w:tab/>
      <w:t xml:space="preserve">Page </w:t>
    </w:r>
    <w:sdt>
      <w:sdtPr>
        <w:rPr>
          <w:sz w:val="16"/>
          <w:szCs w:val="16"/>
        </w:rPr>
        <w:id w:val="-1175109288"/>
        <w:docPartObj>
          <w:docPartGallery w:val="Page Numbers (Bottom of Page)"/>
          <w:docPartUnique/>
        </w:docPartObj>
      </w:sdtPr>
      <w:sdtEndPr>
        <w:rPr>
          <w:noProof/>
        </w:rPr>
      </w:sdtEndPr>
      <w:sdtContent>
        <w:r w:rsidRPr="008871C0">
          <w:rPr>
            <w:sz w:val="16"/>
            <w:szCs w:val="16"/>
          </w:rPr>
          <w:fldChar w:fldCharType="begin"/>
        </w:r>
        <w:r w:rsidRPr="008871C0">
          <w:rPr>
            <w:sz w:val="16"/>
            <w:szCs w:val="16"/>
          </w:rPr>
          <w:instrText xml:space="preserve"> PAGE   \* MERGEFORMAT </w:instrText>
        </w:r>
        <w:r w:rsidRPr="008871C0">
          <w:rPr>
            <w:sz w:val="16"/>
            <w:szCs w:val="16"/>
          </w:rPr>
          <w:fldChar w:fldCharType="separate"/>
        </w:r>
        <w:r w:rsidR="00FA1EE5">
          <w:rPr>
            <w:noProof/>
            <w:sz w:val="16"/>
            <w:szCs w:val="16"/>
          </w:rPr>
          <w:t>1</w:t>
        </w:r>
        <w:r w:rsidRPr="008871C0">
          <w:rPr>
            <w:noProof/>
            <w:sz w:val="16"/>
            <w:szCs w:val="16"/>
          </w:rPr>
          <w:fldChar w:fldCharType="end"/>
        </w:r>
      </w:sdtContent>
    </w:sdt>
  </w:p>
  <w:p w:rsidR="000810B4" w:rsidRPr="008871C0" w:rsidRDefault="000810B4" w:rsidP="000E58D8">
    <w:pPr>
      <w:pStyle w:val="Footer"/>
      <w:pBdr>
        <w:bottom w:val="thickThinSmallGap" w:sz="48" w:space="1" w:color="FF0000"/>
      </w:pBdr>
      <w:rPr>
        <w:sz w:val="16"/>
        <w:szCs w:val="16"/>
      </w:rPr>
    </w:pPr>
    <w:r w:rsidRPr="008871C0">
      <w:rPr>
        <w:sz w:val="16"/>
        <w:szCs w:val="16"/>
      </w:rPr>
      <w:t>Master Specification System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0B4" w:rsidRDefault="000810B4" w:rsidP="00C20662">
      <w:pPr>
        <w:spacing w:after="0" w:line="240" w:lineRule="auto"/>
      </w:pPr>
      <w:r>
        <w:separator/>
      </w:r>
    </w:p>
  </w:footnote>
  <w:footnote w:type="continuationSeparator" w:id="0">
    <w:p w:rsidR="000810B4" w:rsidRDefault="000810B4" w:rsidP="00C206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8871C0">
    <w:pPr>
      <w:pStyle w:val="Header"/>
      <w:pBdr>
        <w:top w:val="thinThickSmallGap" w:sz="48" w:space="1" w:color="FF0000"/>
        <w:bottom w:val="single" w:sz="4" w:space="1" w:color="auto"/>
      </w:pBdr>
      <w:rPr>
        <w:smallCaps/>
      </w:rPr>
    </w:pPr>
    <w:r>
      <w:rPr>
        <w:smallCaps/>
      </w:rPr>
      <w:t>Data Sheet – Sample Table of Contents – Volume 2</w:t>
    </w:r>
  </w:p>
  <w:p w:rsidR="000810B4" w:rsidRDefault="000810B4" w:rsidP="00F34F2D">
    <w:pPr>
      <w:pStyle w:val="Header"/>
      <w:jc w:val="right"/>
    </w:pPr>
    <w:r>
      <w:t>Section 000001</w:t>
    </w:r>
  </w:p>
  <w:p w:rsidR="000810B4" w:rsidRDefault="000810B4" w:rsidP="00381EFD">
    <w:pPr>
      <w:pStyle w:val="Header"/>
      <w:pBdr>
        <w:bottom w:val="single" w:sz="4" w:space="1" w:color="auto"/>
      </w:pBdr>
      <w:tabs>
        <w:tab w:val="clear" w:pos="9360"/>
        <w:tab w:val="right" w:pos="10080"/>
      </w:tabs>
    </w:pPr>
    <w:r>
      <w:t>2015-04</w:t>
    </w:r>
    <w:r>
      <w:tab/>
    </w:r>
    <w:r>
      <w:tab/>
      <w:t>Cover and Title Pages</w:t>
    </w:r>
  </w:p>
  <w:p w:rsidR="000810B4" w:rsidRDefault="000810B4" w:rsidP="00F34F2D">
    <w:pPr>
      <w:pStyle w:val="Header"/>
      <w:tabs>
        <w:tab w:val="clear" w:pos="9360"/>
        <w:tab w:val="right" w:pos="10080"/>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0E58D8">
    <w:pPr>
      <w:pStyle w:val="Header"/>
      <w:pBdr>
        <w:top w:val="thinThickSmallGap" w:sz="48" w:space="1" w:color="FF0000"/>
        <w:bottom w:val="single" w:sz="4" w:space="1" w:color="auto"/>
      </w:pBdr>
      <w:rPr>
        <w:smallCaps/>
      </w:rPr>
    </w:pPr>
    <w:r>
      <w:rPr>
        <w:smallCaps/>
      </w:rPr>
      <w:t>Data Sheet – Definitions</w:t>
    </w:r>
  </w:p>
  <w:p w:rsidR="000810B4" w:rsidRDefault="000810B4" w:rsidP="000E58D8">
    <w:pPr>
      <w:pStyle w:val="Header"/>
      <w:jc w:val="right"/>
    </w:pPr>
    <w:r>
      <w:t>Section 000300</w:t>
    </w:r>
  </w:p>
  <w:p w:rsidR="000810B4" w:rsidRDefault="000810B4" w:rsidP="000E58D8">
    <w:pPr>
      <w:pStyle w:val="Header"/>
      <w:pBdr>
        <w:bottom w:val="single" w:sz="4" w:space="1" w:color="auto"/>
      </w:pBdr>
      <w:tabs>
        <w:tab w:val="clear" w:pos="9360"/>
        <w:tab w:val="right" w:pos="10080"/>
      </w:tabs>
    </w:pPr>
    <w:r>
      <w:t>2015-04</w:t>
    </w:r>
    <w:r>
      <w:tab/>
    </w:r>
    <w:r>
      <w:tab/>
      <w:t>Information Documents</w:t>
    </w:r>
  </w:p>
  <w:p w:rsidR="000810B4" w:rsidRPr="008B1CA9" w:rsidRDefault="000810B4" w:rsidP="000E58D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0E58D8">
    <w:pPr>
      <w:pStyle w:val="Header"/>
      <w:pBdr>
        <w:top w:val="thinThickSmallGap" w:sz="48" w:space="1" w:color="FF0000"/>
        <w:bottom w:val="single" w:sz="4" w:space="1" w:color="auto"/>
      </w:pBdr>
      <w:rPr>
        <w:smallCaps/>
      </w:rPr>
    </w:pPr>
    <w:r>
      <w:rPr>
        <w:smallCaps/>
      </w:rPr>
      <w:t>Data Sheet – Sources of Information Documents</w:t>
    </w:r>
  </w:p>
  <w:p w:rsidR="000810B4" w:rsidRDefault="000810B4" w:rsidP="000E58D8">
    <w:pPr>
      <w:pStyle w:val="Header"/>
      <w:jc w:val="right"/>
    </w:pPr>
    <w:r>
      <w:t>Section 000300</w:t>
    </w:r>
  </w:p>
  <w:p w:rsidR="000810B4" w:rsidRDefault="000810B4" w:rsidP="000E58D8">
    <w:pPr>
      <w:pStyle w:val="Header"/>
      <w:pBdr>
        <w:bottom w:val="single" w:sz="4" w:space="1" w:color="auto"/>
      </w:pBdr>
      <w:tabs>
        <w:tab w:val="clear" w:pos="9360"/>
        <w:tab w:val="right" w:pos="10080"/>
      </w:tabs>
    </w:pPr>
    <w:r>
      <w:t>2015-04</w:t>
    </w:r>
    <w:r>
      <w:tab/>
    </w:r>
    <w:r>
      <w:tab/>
      <w:t>Information Documents</w:t>
    </w:r>
  </w:p>
  <w:p w:rsidR="000810B4" w:rsidRPr="008B1CA9" w:rsidRDefault="000810B4" w:rsidP="000E58D8">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CA1A9A">
    <w:pPr>
      <w:pStyle w:val="Header"/>
      <w:pBdr>
        <w:top w:val="thinThickSmallGap" w:sz="48" w:space="1" w:color="FF0000"/>
        <w:bottom w:val="single" w:sz="4" w:space="1" w:color="auto"/>
      </w:pBdr>
      <w:rPr>
        <w:smallCaps/>
      </w:rPr>
    </w:pPr>
    <w:r>
      <w:rPr>
        <w:smallCaps/>
      </w:rPr>
      <w:t>Section Cover Sheet</w:t>
    </w:r>
  </w:p>
  <w:p w:rsidR="000810B4" w:rsidRDefault="000810B4" w:rsidP="00CA1A9A">
    <w:pPr>
      <w:pStyle w:val="Header"/>
      <w:jc w:val="right"/>
    </w:pPr>
    <w:r>
      <w:t>Section 000411</w:t>
    </w:r>
  </w:p>
  <w:p w:rsidR="000810B4" w:rsidRDefault="000810B4" w:rsidP="00CA1A9A">
    <w:pPr>
      <w:pStyle w:val="Header"/>
      <w:pBdr>
        <w:bottom w:val="single" w:sz="4" w:space="1" w:color="auto"/>
      </w:pBdr>
      <w:tabs>
        <w:tab w:val="clear" w:pos="9360"/>
        <w:tab w:val="right" w:pos="10080"/>
      </w:tabs>
    </w:pPr>
    <w:r>
      <w:t>2015-04</w:t>
    </w:r>
    <w:r>
      <w:tab/>
    </w:r>
    <w:r>
      <w:tab/>
      <w:t>Stipulated Price Bid Form</w:t>
    </w:r>
  </w:p>
  <w:p w:rsidR="000810B4" w:rsidRPr="008B1CA9" w:rsidRDefault="000810B4" w:rsidP="00CA1A9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CA642C">
    <w:pPr>
      <w:pStyle w:val="Header"/>
      <w:pBdr>
        <w:top w:val="thinThickSmallGap" w:sz="48" w:space="1" w:color="FF0000"/>
        <w:bottom w:val="single" w:sz="4" w:space="1" w:color="auto"/>
      </w:pBdr>
      <w:rPr>
        <w:smallCaps/>
      </w:rPr>
    </w:pPr>
    <w:r>
      <w:rPr>
        <w:smallCaps/>
      </w:rPr>
      <w:t>Section Cover Sheet</w:t>
    </w:r>
  </w:p>
  <w:p w:rsidR="000810B4" w:rsidRDefault="000810B4" w:rsidP="00CA642C">
    <w:pPr>
      <w:pStyle w:val="Header"/>
      <w:jc w:val="right"/>
    </w:pPr>
    <w:r>
      <w:t>Section 000425</w:t>
    </w:r>
  </w:p>
  <w:p w:rsidR="000810B4" w:rsidRDefault="000810B4" w:rsidP="00CA642C">
    <w:pPr>
      <w:pStyle w:val="Header"/>
      <w:pBdr>
        <w:bottom w:val="single" w:sz="4" w:space="1" w:color="auto"/>
      </w:pBdr>
      <w:tabs>
        <w:tab w:val="clear" w:pos="9360"/>
        <w:tab w:val="right" w:pos="10080"/>
      </w:tabs>
    </w:pPr>
    <w:r>
      <w:t>2015-04</w:t>
    </w:r>
    <w:r>
      <w:tab/>
    </w:r>
    <w:r>
      <w:tab/>
      <w:t>Unit Price Bid Form</w:t>
    </w:r>
  </w:p>
  <w:p w:rsidR="000810B4" w:rsidRPr="008B1CA9" w:rsidRDefault="000810B4" w:rsidP="00CA642C">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CA642C">
    <w:pPr>
      <w:pStyle w:val="Header"/>
      <w:pBdr>
        <w:top w:val="thinThickSmallGap" w:sz="48" w:space="1" w:color="FF0000"/>
        <w:bottom w:val="single" w:sz="4" w:space="1" w:color="auto"/>
      </w:pBdr>
      <w:rPr>
        <w:smallCaps/>
      </w:rPr>
    </w:pPr>
    <w:r>
      <w:rPr>
        <w:smallCaps/>
      </w:rPr>
      <w:t>Section Cover Sheet</w:t>
    </w:r>
  </w:p>
  <w:p w:rsidR="000810B4" w:rsidRDefault="000810B4" w:rsidP="0029673C">
    <w:pPr>
      <w:pStyle w:val="Header"/>
      <w:tabs>
        <w:tab w:val="clear" w:pos="4680"/>
        <w:tab w:val="clear" w:pos="9360"/>
        <w:tab w:val="center" w:pos="5040"/>
        <w:tab w:val="right" w:pos="10080"/>
      </w:tabs>
      <w:jc w:val="right"/>
    </w:pPr>
    <w:r>
      <w:t>Section 000431</w:t>
    </w:r>
  </w:p>
  <w:p w:rsidR="000810B4" w:rsidRDefault="000810B4" w:rsidP="00CA642C">
    <w:pPr>
      <w:pStyle w:val="Header"/>
      <w:pBdr>
        <w:bottom w:val="single" w:sz="4" w:space="1" w:color="auto"/>
      </w:pBdr>
      <w:tabs>
        <w:tab w:val="clear" w:pos="9360"/>
        <w:tab w:val="right" w:pos="10080"/>
      </w:tabs>
    </w:pPr>
    <w:r>
      <w:t>2015-04</w:t>
    </w:r>
    <w:r>
      <w:tab/>
    </w:r>
    <w:r>
      <w:tab/>
      <w:t>Schedule of Prices</w:t>
    </w:r>
  </w:p>
  <w:p w:rsidR="000810B4" w:rsidRPr="008B1CA9" w:rsidRDefault="000810B4" w:rsidP="00CA642C">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CA642C">
    <w:pPr>
      <w:pStyle w:val="Header"/>
      <w:pBdr>
        <w:top w:val="thinThickSmallGap" w:sz="48" w:space="1" w:color="FF0000"/>
        <w:bottom w:val="single" w:sz="4" w:space="1" w:color="auto"/>
      </w:pBdr>
      <w:rPr>
        <w:smallCaps/>
      </w:rPr>
    </w:pPr>
    <w:r>
      <w:rPr>
        <w:smallCaps/>
      </w:rPr>
      <w:t>Data Sheet – Purpose and Use of Schedule of Prices</w:t>
    </w:r>
  </w:p>
  <w:p w:rsidR="000810B4" w:rsidRDefault="000810B4" w:rsidP="0029673C">
    <w:pPr>
      <w:pStyle w:val="Header"/>
      <w:tabs>
        <w:tab w:val="clear" w:pos="4680"/>
        <w:tab w:val="clear" w:pos="9360"/>
        <w:tab w:val="center" w:pos="5040"/>
        <w:tab w:val="right" w:pos="10080"/>
      </w:tabs>
      <w:jc w:val="right"/>
    </w:pPr>
    <w:r>
      <w:t>Section 000431</w:t>
    </w:r>
  </w:p>
  <w:p w:rsidR="000810B4" w:rsidRDefault="000810B4" w:rsidP="00CA642C">
    <w:pPr>
      <w:pStyle w:val="Header"/>
      <w:pBdr>
        <w:bottom w:val="single" w:sz="4" w:space="1" w:color="auto"/>
      </w:pBdr>
      <w:tabs>
        <w:tab w:val="clear" w:pos="9360"/>
        <w:tab w:val="right" w:pos="10080"/>
      </w:tabs>
    </w:pPr>
    <w:r>
      <w:t>2015-04</w:t>
    </w:r>
    <w:r>
      <w:tab/>
    </w:r>
    <w:r>
      <w:tab/>
      <w:t>Schedule of Prices</w:t>
    </w:r>
  </w:p>
  <w:p w:rsidR="000810B4" w:rsidRPr="008B1CA9" w:rsidRDefault="000810B4" w:rsidP="00CA642C">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CA642C">
    <w:pPr>
      <w:pStyle w:val="Header"/>
      <w:pBdr>
        <w:top w:val="thinThickSmallGap" w:sz="48" w:space="1" w:color="FF0000"/>
        <w:bottom w:val="single" w:sz="4" w:space="1" w:color="auto"/>
      </w:pBdr>
      <w:rPr>
        <w:smallCaps/>
      </w:rPr>
    </w:pPr>
    <w:r>
      <w:rPr>
        <w:smallCaps/>
      </w:rPr>
      <w:t>Data Sheet – Preparation of Schedule of Prices</w:t>
    </w:r>
  </w:p>
  <w:p w:rsidR="000810B4" w:rsidRDefault="000810B4" w:rsidP="0029673C">
    <w:pPr>
      <w:pStyle w:val="Header"/>
      <w:tabs>
        <w:tab w:val="clear" w:pos="4680"/>
        <w:tab w:val="clear" w:pos="9360"/>
        <w:tab w:val="center" w:pos="5040"/>
        <w:tab w:val="right" w:pos="10080"/>
      </w:tabs>
      <w:jc w:val="right"/>
    </w:pPr>
    <w:r>
      <w:t>Section 000431</w:t>
    </w:r>
  </w:p>
  <w:p w:rsidR="000810B4" w:rsidRDefault="000810B4" w:rsidP="00CA642C">
    <w:pPr>
      <w:pStyle w:val="Header"/>
      <w:pBdr>
        <w:bottom w:val="single" w:sz="4" w:space="1" w:color="auto"/>
      </w:pBdr>
      <w:tabs>
        <w:tab w:val="clear" w:pos="9360"/>
        <w:tab w:val="right" w:pos="10080"/>
      </w:tabs>
    </w:pPr>
    <w:r>
      <w:t>2015-04</w:t>
    </w:r>
    <w:r>
      <w:tab/>
    </w:r>
    <w:r>
      <w:tab/>
      <w:t>Schedule of Prices</w:t>
    </w:r>
  </w:p>
  <w:p w:rsidR="000810B4" w:rsidRPr="008B1CA9" w:rsidRDefault="000810B4" w:rsidP="00CA642C">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CA642C">
    <w:pPr>
      <w:pStyle w:val="Header"/>
      <w:pBdr>
        <w:top w:val="thinThickSmallGap" w:sz="48" w:space="1" w:color="FF0000"/>
        <w:bottom w:val="single" w:sz="4" w:space="1" w:color="auto"/>
      </w:pBdr>
      <w:rPr>
        <w:smallCaps/>
      </w:rPr>
    </w:pPr>
    <w:r>
      <w:rPr>
        <w:smallCaps/>
      </w:rPr>
      <w:t>Data Sheet – Sample Schedule of Prices</w:t>
    </w:r>
  </w:p>
  <w:p w:rsidR="000810B4" w:rsidRDefault="000810B4" w:rsidP="0029673C">
    <w:pPr>
      <w:pStyle w:val="Header"/>
      <w:tabs>
        <w:tab w:val="clear" w:pos="4680"/>
        <w:tab w:val="clear" w:pos="9360"/>
        <w:tab w:val="center" w:pos="5040"/>
        <w:tab w:val="right" w:pos="10080"/>
      </w:tabs>
      <w:jc w:val="right"/>
    </w:pPr>
    <w:r>
      <w:t>Section 000431</w:t>
    </w:r>
  </w:p>
  <w:p w:rsidR="000810B4" w:rsidRDefault="000810B4" w:rsidP="00091E32">
    <w:pPr>
      <w:pStyle w:val="Header"/>
      <w:pBdr>
        <w:bottom w:val="single" w:sz="4" w:space="1" w:color="auto"/>
      </w:pBdr>
      <w:tabs>
        <w:tab w:val="clear" w:pos="4680"/>
        <w:tab w:val="clear" w:pos="9360"/>
        <w:tab w:val="center" w:pos="5040"/>
        <w:tab w:val="right" w:pos="10080"/>
      </w:tabs>
    </w:pPr>
    <w:r>
      <w:t>2015-04</w:t>
    </w:r>
    <w:r>
      <w:tab/>
      <w:t>Tender Forms</w:t>
    </w:r>
    <w:r>
      <w:tab/>
      <w:t>Schedule of Prices</w:t>
    </w:r>
  </w:p>
  <w:p w:rsidR="000810B4" w:rsidRPr="008B1CA9" w:rsidRDefault="000810B4" w:rsidP="00CA642C">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CA642C">
    <w:pPr>
      <w:pStyle w:val="Header"/>
      <w:pBdr>
        <w:top w:val="thinThickSmallGap" w:sz="48" w:space="1" w:color="FF0000"/>
        <w:bottom w:val="single" w:sz="4" w:space="1" w:color="auto"/>
      </w:pBdr>
      <w:rPr>
        <w:smallCaps/>
      </w:rPr>
    </w:pPr>
    <w:r>
      <w:rPr>
        <w:smallCaps/>
      </w:rPr>
      <w:t>Section Cover Sheet</w:t>
    </w:r>
  </w:p>
  <w:p w:rsidR="000810B4" w:rsidRDefault="000810B4" w:rsidP="0029673C">
    <w:pPr>
      <w:pStyle w:val="Header"/>
      <w:tabs>
        <w:tab w:val="clear" w:pos="4680"/>
        <w:tab w:val="clear" w:pos="9360"/>
        <w:tab w:val="center" w:pos="5040"/>
        <w:tab w:val="right" w:pos="10080"/>
      </w:tabs>
      <w:jc w:val="right"/>
    </w:pPr>
    <w:r>
      <w:t>Section 000440</w:t>
    </w:r>
  </w:p>
  <w:p w:rsidR="000810B4" w:rsidRDefault="000810B4" w:rsidP="00CA642C">
    <w:pPr>
      <w:pStyle w:val="Header"/>
      <w:pBdr>
        <w:bottom w:val="single" w:sz="4" w:space="1" w:color="auto"/>
      </w:pBdr>
      <w:tabs>
        <w:tab w:val="clear" w:pos="9360"/>
        <w:tab w:val="right" w:pos="10080"/>
      </w:tabs>
    </w:pPr>
    <w:r>
      <w:t>2015-04</w:t>
    </w:r>
    <w:r>
      <w:tab/>
    </w:r>
    <w:r>
      <w:tab/>
      <w:t>List of Subcontractors and Cost Breakdown</w:t>
    </w:r>
  </w:p>
  <w:p w:rsidR="000810B4" w:rsidRPr="008B1CA9" w:rsidRDefault="000810B4" w:rsidP="00CA642C">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CA642C">
    <w:pPr>
      <w:pStyle w:val="Header"/>
      <w:pBdr>
        <w:top w:val="thinThickSmallGap" w:sz="48" w:space="1" w:color="FF0000"/>
        <w:bottom w:val="single" w:sz="4" w:space="1" w:color="auto"/>
      </w:pBdr>
      <w:rPr>
        <w:smallCaps/>
      </w:rPr>
    </w:pPr>
    <w:r>
      <w:rPr>
        <w:smallCaps/>
      </w:rPr>
      <w:t>Section Cover Sheet</w:t>
    </w:r>
  </w:p>
  <w:p w:rsidR="000810B4" w:rsidRDefault="000810B4" w:rsidP="0029673C">
    <w:pPr>
      <w:pStyle w:val="Header"/>
      <w:tabs>
        <w:tab w:val="clear" w:pos="4680"/>
        <w:tab w:val="clear" w:pos="9360"/>
        <w:tab w:val="center" w:pos="5040"/>
        <w:tab w:val="right" w:pos="10080"/>
      </w:tabs>
      <w:jc w:val="right"/>
    </w:pPr>
    <w:r>
      <w:t>Section 000441</w:t>
    </w:r>
  </w:p>
  <w:p w:rsidR="000810B4" w:rsidRDefault="000810B4" w:rsidP="00CA642C">
    <w:pPr>
      <w:pStyle w:val="Header"/>
      <w:pBdr>
        <w:bottom w:val="single" w:sz="4" w:space="1" w:color="auto"/>
      </w:pBdr>
      <w:tabs>
        <w:tab w:val="clear" w:pos="9360"/>
        <w:tab w:val="right" w:pos="10080"/>
      </w:tabs>
    </w:pPr>
    <w:r>
      <w:t>2015-04</w:t>
    </w:r>
    <w:r>
      <w:tab/>
    </w:r>
    <w:r>
      <w:tab/>
      <w:t>List of Subcontractors</w:t>
    </w:r>
  </w:p>
  <w:p w:rsidR="000810B4" w:rsidRPr="008B1CA9" w:rsidRDefault="000810B4" w:rsidP="00CA64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8871C0">
    <w:pPr>
      <w:pStyle w:val="Header"/>
      <w:pBdr>
        <w:top w:val="thinThickSmallGap" w:sz="48" w:space="1" w:color="FF0000"/>
        <w:bottom w:val="single" w:sz="4" w:space="1" w:color="auto"/>
      </w:pBdr>
      <w:rPr>
        <w:smallCaps/>
      </w:rPr>
    </w:pPr>
    <w:r>
      <w:rPr>
        <w:smallCaps/>
      </w:rPr>
      <w:t>Section Cover Sheet</w:t>
    </w:r>
  </w:p>
  <w:p w:rsidR="000810B4" w:rsidRDefault="000810B4" w:rsidP="00F34F2D">
    <w:pPr>
      <w:pStyle w:val="Header"/>
      <w:jc w:val="right"/>
    </w:pPr>
    <w:r>
      <w:t>Section 000010</w:t>
    </w:r>
  </w:p>
  <w:p w:rsidR="000810B4" w:rsidRDefault="000810B4" w:rsidP="00381EFD">
    <w:pPr>
      <w:pStyle w:val="Header"/>
      <w:pBdr>
        <w:bottom w:val="single" w:sz="4" w:space="1" w:color="auto"/>
      </w:pBdr>
      <w:tabs>
        <w:tab w:val="clear" w:pos="9360"/>
        <w:tab w:val="right" w:pos="10080"/>
      </w:tabs>
    </w:pPr>
    <w:r>
      <w:t>2015-04</w:t>
    </w:r>
    <w:r>
      <w:tab/>
    </w:r>
    <w:r>
      <w:tab/>
      <w:t>Table of Contents</w:t>
    </w:r>
  </w:p>
  <w:p w:rsidR="000810B4" w:rsidRDefault="000810B4" w:rsidP="00F34F2D">
    <w:pPr>
      <w:pStyle w:val="Header"/>
      <w:tabs>
        <w:tab w:val="clear" w:pos="9360"/>
        <w:tab w:val="right" w:pos="10080"/>
      </w:tabs>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CA642C">
    <w:pPr>
      <w:pStyle w:val="Header"/>
      <w:pBdr>
        <w:top w:val="thinThickSmallGap" w:sz="48" w:space="1" w:color="FF0000"/>
        <w:bottom w:val="single" w:sz="4" w:space="1" w:color="auto"/>
      </w:pBdr>
      <w:rPr>
        <w:smallCaps/>
      </w:rPr>
    </w:pPr>
    <w:r>
      <w:rPr>
        <w:smallCaps/>
      </w:rPr>
      <w:t>Data Sheet – Sample List of Subcontractors</w:t>
    </w:r>
  </w:p>
  <w:p w:rsidR="000810B4" w:rsidRDefault="000810B4" w:rsidP="0029673C">
    <w:pPr>
      <w:pStyle w:val="Header"/>
      <w:tabs>
        <w:tab w:val="clear" w:pos="4680"/>
        <w:tab w:val="clear" w:pos="9360"/>
        <w:tab w:val="center" w:pos="5040"/>
        <w:tab w:val="right" w:pos="10080"/>
      </w:tabs>
      <w:jc w:val="right"/>
    </w:pPr>
    <w:r>
      <w:t>Section 000441</w:t>
    </w:r>
  </w:p>
  <w:p w:rsidR="000810B4" w:rsidRDefault="000810B4" w:rsidP="00CA642C">
    <w:pPr>
      <w:pStyle w:val="Header"/>
      <w:pBdr>
        <w:bottom w:val="single" w:sz="4" w:space="1" w:color="auto"/>
      </w:pBdr>
      <w:tabs>
        <w:tab w:val="clear" w:pos="9360"/>
        <w:tab w:val="right" w:pos="10080"/>
      </w:tabs>
    </w:pPr>
    <w:r>
      <w:t>2015-04</w:t>
    </w:r>
    <w:r>
      <w:tab/>
    </w:r>
    <w:r>
      <w:tab/>
      <w:t>List of Subcontractors</w:t>
    </w:r>
  </w:p>
  <w:p w:rsidR="000810B4" w:rsidRPr="008B1CA9" w:rsidRDefault="000810B4" w:rsidP="00CA642C">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CA642C">
    <w:pPr>
      <w:pStyle w:val="Header"/>
      <w:pBdr>
        <w:top w:val="thinThickSmallGap" w:sz="48" w:space="1" w:color="FF0000"/>
        <w:bottom w:val="single" w:sz="4" w:space="1" w:color="auto"/>
      </w:pBdr>
      <w:rPr>
        <w:smallCaps/>
      </w:rPr>
    </w:pPr>
    <w:r>
      <w:rPr>
        <w:smallCaps/>
      </w:rPr>
      <w:t>Section Cover Sheet</w:t>
    </w:r>
  </w:p>
  <w:p w:rsidR="000810B4" w:rsidRDefault="000810B4" w:rsidP="0029673C">
    <w:pPr>
      <w:pStyle w:val="Header"/>
      <w:tabs>
        <w:tab w:val="clear" w:pos="4680"/>
        <w:tab w:val="clear" w:pos="9360"/>
        <w:tab w:val="center" w:pos="5040"/>
        <w:tab w:val="right" w:pos="10080"/>
      </w:tabs>
      <w:jc w:val="right"/>
    </w:pPr>
    <w:r>
      <w:t>Section 000525</w:t>
    </w:r>
  </w:p>
  <w:p w:rsidR="000810B4" w:rsidRDefault="000810B4" w:rsidP="00CA642C">
    <w:pPr>
      <w:pStyle w:val="Header"/>
      <w:pBdr>
        <w:bottom w:val="single" w:sz="4" w:space="1" w:color="auto"/>
      </w:pBdr>
      <w:tabs>
        <w:tab w:val="clear" w:pos="9360"/>
        <w:tab w:val="right" w:pos="10080"/>
      </w:tabs>
    </w:pPr>
    <w:r>
      <w:t>2015-04</w:t>
    </w:r>
    <w:r>
      <w:tab/>
    </w:r>
    <w:r>
      <w:tab/>
      <w:t>Agreement Form</w:t>
    </w:r>
  </w:p>
  <w:p w:rsidR="000810B4" w:rsidRPr="008B1CA9" w:rsidRDefault="000810B4" w:rsidP="00CA642C">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CA642C">
    <w:pPr>
      <w:pStyle w:val="Header"/>
      <w:pBdr>
        <w:top w:val="thinThickSmallGap" w:sz="48" w:space="1" w:color="FF0000"/>
        <w:bottom w:val="single" w:sz="4" w:space="1" w:color="auto"/>
      </w:pBdr>
      <w:rPr>
        <w:smallCaps/>
      </w:rPr>
    </w:pPr>
    <w:r>
      <w:rPr>
        <w:smallCaps/>
      </w:rPr>
      <w:t>Data Sheet – Contract Assignment</w:t>
    </w:r>
  </w:p>
  <w:p w:rsidR="000810B4" w:rsidRDefault="000810B4" w:rsidP="0029673C">
    <w:pPr>
      <w:pStyle w:val="Header"/>
      <w:tabs>
        <w:tab w:val="clear" w:pos="4680"/>
        <w:tab w:val="clear" w:pos="9360"/>
        <w:tab w:val="center" w:pos="5040"/>
        <w:tab w:val="right" w:pos="10080"/>
      </w:tabs>
      <w:jc w:val="right"/>
    </w:pPr>
    <w:r>
      <w:t>Section 000525</w:t>
    </w:r>
  </w:p>
  <w:p w:rsidR="000810B4" w:rsidRDefault="000810B4" w:rsidP="00CA642C">
    <w:pPr>
      <w:pStyle w:val="Header"/>
      <w:pBdr>
        <w:bottom w:val="single" w:sz="4" w:space="1" w:color="auto"/>
      </w:pBdr>
      <w:tabs>
        <w:tab w:val="clear" w:pos="9360"/>
        <w:tab w:val="right" w:pos="10080"/>
      </w:tabs>
    </w:pPr>
    <w:r>
      <w:t>2015-04</w:t>
    </w:r>
    <w:r>
      <w:tab/>
    </w:r>
    <w:r>
      <w:tab/>
      <w:t>Agreement Form</w:t>
    </w:r>
  </w:p>
  <w:p w:rsidR="000810B4" w:rsidRPr="008B1CA9" w:rsidRDefault="000810B4" w:rsidP="00CA642C">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CA642C">
    <w:pPr>
      <w:pStyle w:val="Header"/>
      <w:pBdr>
        <w:top w:val="thinThickSmallGap" w:sz="48" w:space="1" w:color="FF0000"/>
        <w:bottom w:val="single" w:sz="4" w:space="1" w:color="auto"/>
      </w:pBdr>
      <w:rPr>
        <w:smallCaps/>
      </w:rPr>
    </w:pPr>
    <w:r>
      <w:rPr>
        <w:smallCaps/>
      </w:rPr>
      <w:t>Section Cover Sheet</w:t>
    </w:r>
  </w:p>
  <w:p w:rsidR="000810B4" w:rsidRDefault="000810B4" w:rsidP="0029673C">
    <w:pPr>
      <w:pStyle w:val="Header"/>
      <w:tabs>
        <w:tab w:val="clear" w:pos="4680"/>
        <w:tab w:val="clear" w:pos="9360"/>
        <w:tab w:val="center" w:pos="5040"/>
        <w:tab w:val="right" w:pos="10080"/>
      </w:tabs>
      <w:jc w:val="right"/>
    </w:pPr>
    <w:r>
      <w:t>Section 000571</w:t>
    </w:r>
  </w:p>
  <w:p w:rsidR="000810B4" w:rsidRDefault="000810B4" w:rsidP="00CA642C">
    <w:pPr>
      <w:pStyle w:val="Header"/>
      <w:pBdr>
        <w:bottom w:val="single" w:sz="4" w:space="1" w:color="auto"/>
      </w:pBdr>
      <w:tabs>
        <w:tab w:val="clear" w:pos="9360"/>
        <w:tab w:val="right" w:pos="10080"/>
      </w:tabs>
    </w:pPr>
    <w:r>
      <w:t>2015-04</w:t>
    </w:r>
    <w:r>
      <w:tab/>
    </w:r>
    <w:r>
      <w:tab/>
      <w:t>Definitions and Interpretations</w:t>
    </w:r>
  </w:p>
  <w:p w:rsidR="000810B4" w:rsidRPr="008B1CA9" w:rsidRDefault="000810B4" w:rsidP="00CA642C">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0B74B5">
    <w:pPr>
      <w:pStyle w:val="Header"/>
      <w:pBdr>
        <w:top w:val="thinThickSmallGap" w:sz="48" w:space="1" w:color="FF0000"/>
        <w:bottom w:val="single" w:sz="4" w:space="1" w:color="auto"/>
      </w:pBdr>
      <w:rPr>
        <w:smallCaps/>
      </w:rPr>
    </w:pPr>
    <w:r>
      <w:rPr>
        <w:smallCaps/>
      </w:rPr>
      <w:t>Section Cover Sheet</w:t>
    </w:r>
  </w:p>
  <w:p w:rsidR="000810B4" w:rsidRDefault="000810B4" w:rsidP="000B74B5">
    <w:pPr>
      <w:pStyle w:val="Header"/>
      <w:tabs>
        <w:tab w:val="clear" w:pos="4680"/>
        <w:tab w:val="clear" w:pos="9360"/>
        <w:tab w:val="center" w:pos="5040"/>
        <w:tab w:val="right" w:pos="10080"/>
      </w:tabs>
      <w:jc w:val="right"/>
    </w:pPr>
    <w:r>
      <w:t>Section 000612</w:t>
    </w:r>
  </w:p>
  <w:p w:rsidR="000810B4" w:rsidRDefault="000810B4" w:rsidP="000B74B5">
    <w:pPr>
      <w:pStyle w:val="Header"/>
      <w:pBdr>
        <w:bottom w:val="single" w:sz="4" w:space="1" w:color="auto"/>
      </w:pBdr>
      <w:tabs>
        <w:tab w:val="clear" w:pos="9360"/>
        <w:tab w:val="right" w:pos="10080"/>
      </w:tabs>
    </w:pPr>
    <w:r>
      <w:t>2015-04</w:t>
    </w:r>
    <w:r>
      <w:tab/>
    </w:r>
    <w:r>
      <w:tab/>
      <w:t>Contract Performance Security</w:t>
    </w:r>
  </w:p>
  <w:p w:rsidR="000810B4" w:rsidRPr="008B1CA9" w:rsidRDefault="000810B4" w:rsidP="000B74B5">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E17CEA">
    <w:pPr>
      <w:pStyle w:val="Header"/>
      <w:pBdr>
        <w:top w:val="thinThickSmallGap" w:sz="48" w:space="1" w:color="FF0000"/>
        <w:bottom w:val="single" w:sz="4" w:space="1" w:color="auto"/>
      </w:pBdr>
      <w:rPr>
        <w:smallCaps/>
      </w:rPr>
    </w:pPr>
    <w:r>
      <w:rPr>
        <w:smallCaps/>
      </w:rPr>
      <w:t>Section Cover Sheet</w:t>
    </w:r>
  </w:p>
  <w:p w:rsidR="000810B4" w:rsidRDefault="000810B4" w:rsidP="00E17CEA">
    <w:pPr>
      <w:pStyle w:val="Header"/>
      <w:tabs>
        <w:tab w:val="clear" w:pos="4680"/>
        <w:tab w:val="clear" w:pos="9360"/>
        <w:tab w:val="center" w:pos="5040"/>
        <w:tab w:val="right" w:pos="10080"/>
      </w:tabs>
      <w:jc w:val="right"/>
    </w:pPr>
    <w:r>
      <w:t>Section 000614</w:t>
    </w:r>
  </w:p>
  <w:p w:rsidR="000810B4" w:rsidRDefault="000810B4" w:rsidP="00576EC7">
    <w:pPr>
      <w:pStyle w:val="Header"/>
      <w:pBdr>
        <w:bottom w:val="single" w:sz="4" w:space="1" w:color="auto"/>
      </w:pBdr>
      <w:tabs>
        <w:tab w:val="clear" w:pos="9360"/>
        <w:tab w:val="right" w:pos="10080"/>
      </w:tabs>
    </w:pPr>
    <w:r>
      <w:t>2015-04</w:t>
    </w:r>
    <w:r>
      <w:tab/>
    </w:r>
    <w:r>
      <w:tab/>
      <w:t>Letter of Credit in Lieu of Holdback</w:t>
    </w:r>
  </w:p>
  <w:p w:rsidR="000810B4" w:rsidRPr="008B1CA9" w:rsidRDefault="000810B4" w:rsidP="00E17CEA">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CA642C">
    <w:pPr>
      <w:pStyle w:val="Header"/>
      <w:pBdr>
        <w:top w:val="thinThickSmallGap" w:sz="48" w:space="1" w:color="FF0000"/>
        <w:bottom w:val="single" w:sz="4" w:space="1" w:color="auto"/>
      </w:pBdr>
      <w:rPr>
        <w:smallCaps/>
      </w:rPr>
    </w:pPr>
    <w:r>
      <w:rPr>
        <w:smallCaps/>
      </w:rPr>
      <w:t>Section Cover Sheet</w:t>
    </w:r>
  </w:p>
  <w:p w:rsidR="000810B4" w:rsidRDefault="000810B4" w:rsidP="0029673C">
    <w:pPr>
      <w:pStyle w:val="Header"/>
      <w:tabs>
        <w:tab w:val="clear" w:pos="4680"/>
        <w:tab w:val="clear" w:pos="9360"/>
        <w:tab w:val="center" w:pos="5040"/>
        <w:tab w:val="right" w:pos="10080"/>
      </w:tabs>
      <w:jc w:val="right"/>
    </w:pPr>
    <w:r>
      <w:t>Section 000616</w:t>
    </w:r>
  </w:p>
  <w:p w:rsidR="000810B4" w:rsidRDefault="000810B4" w:rsidP="00CA642C">
    <w:pPr>
      <w:pStyle w:val="Header"/>
      <w:pBdr>
        <w:bottom w:val="single" w:sz="4" w:space="1" w:color="auto"/>
      </w:pBdr>
      <w:tabs>
        <w:tab w:val="clear" w:pos="9360"/>
        <w:tab w:val="right" w:pos="10080"/>
      </w:tabs>
    </w:pPr>
    <w:r>
      <w:t>2015-04</w:t>
    </w:r>
    <w:r>
      <w:tab/>
    </w:r>
    <w:r>
      <w:tab/>
      <w:t>Security for Payment of Claims</w:t>
    </w:r>
  </w:p>
  <w:p w:rsidR="000810B4" w:rsidRPr="008B1CA9" w:rsidRDefault="000810B4" w:rsidP="00CA642C">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CA642C">
    <w:pPr>
      <w:pStyle w:val="Header"/>
      <w:pBdr>
        <w:top w:val="thinThickSmallGap" w:sz="48" w:space="1" w:color="FF0000"/>
        <w:bottom w:val="single" w:sz="4" w:space="1" w:color="auto"/>
      </w:pBdr>
      <w:rPr>
        <w:smallCaps/>
      </w:rPr>
    </w:pPr>
    <w:r>
      <w:rPr>
        <w:smallCaps/>
      </w:rPr>
      <w:t>Section Cover Sheet</w:t>
    </w:r>
  </w:p>
  <w:p w:rsidR="000810B4" w:rsidRDefault="000810B4" w:rsidP="0029673C">
    <w:pPr>
      <w:pStyle w:val="Header"/>
      <w:tabs>
        <w:tab w:val="clear" w:pos="4680"/>
        <w:tab w:val="clear" w:pos="9360"/>
        <w:tab w:val="center" w:pos="5040"/>
        <w:tab w:val="right" w:pos="10080"/>
      </w:tabs>
      <w:jc w:val="right"/>
    </w:pPr>
    <w:r>
      <w:t>Section 000625</w:t>
    </w:r>
  </w:p>
  <w:p w:rsidR="000810B4" w:rsidRDefault="000810B4" w:rsidP="00CA642C">
    <w:pPr>
      <w:pStyle w:val="Header"/>
      <w:pBdr>
        <w:bottom w:val="single" w:sz="4" w:space="1" w:color="auto"/>
      </w:pBdr>
      <w:tabs>
        <w:tab w:val="clear" w:pos="9360"/>
        <w:tab w:val="right" w:pos="10080"/>
      </w:tabs>
    </w:pPr>
    <w:r>
      <w:t>2015-04</w:t>
    </w:r>
    <w:r>
      <w:tab/>
    </w:r>
    <w:r>
      <w:tab/>
      <w:t>Insurance Conditions</w:t>
    </w:r>
  </w:p>
  <w:p w:rsidR="000810B4" w:rsidRPr="008B1CA9" w:rsidRDefault="000810B4" w:rsidP="00CA642C">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CA642C">
    <w:pPr>
      <w:pStyle w:val="Header"/>
      <w:pBdr>
        <w:top w:val="thinThickSmallGap" w:sz="48" w:space="1" w:color="FF0000"/>
        <w:bottom w:val="single" w:sz="4" w:space="1" w:color="auto"/>
      </w:pBdr>
      <w:rPr>
        <w:smallCaps/>
      </w:rPr>
    </w:pPr>
    <w:r>
      <w:rPr>
        <w:smallCaps/>
      </w:rPr>
      <w:t>Data Sheet – Specifying Contract Requirements</w:t>
    </w:r>
  </w:p>
  <w:p w:rsidR="000810B4" w:rsidRDefault="000810B4" w:rsidP="0029673C">
    <w:pPr>
      <w:pStyle w:val="Header"/>
      <w:tabs>
        <w:tab w:val="clear" w:pos="4680"/>
        <w:tab w:val="clear" w:pos="9360"/>
        <w:tab w:val="center" w:pos="5040"/>
        <w:tab w:val="right" w:pos="10080"/>
      </w:tabs>
      <w:jc w:val="right"/>
    </w:pPr>
    <w:r>
      <w:t>Section 000625</w:t>
    </w:r>
  </w:p>
  <w:p w:rsidR="000810B4" w:rsidRDefault="000810B4" w:rsidP="00CA642C">
    <w:pPr>
      <w:pStyle w:val="Header"/>
      <w:pBdr>
        <w:bottom w:val="single" w:sz="4" w:space="1" w:color="auto"/>
      </w:pBdr>
      <w:tabs>
        <w:tab w:val="clear" w:pos="9360"/>
        <w:tab w:val="right" w:pos="10080"/>
      </w:tabs>
    </w:pPr>
    <w:r>
      <w:t>2015-04</w:t>
    </w:r>
    <w:r>
      <w:tab/>
    </w:r>
    <w:r>
      <w:tab/>
      <w:t>Insurance Conditions</w:t>
    </w:r>
  </w:p>
  <w:p w:rsidR="000810B4" w:rsidRPr="008B1CA9" w:rsidRDefault="000810B4" w:rsidP="00CA642C">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7378EC">
    <w:pPr>
      <w:pStyle w:val="Header"/>
      <w:pBdr>
        <w:top w:val="thinThickSmallGap" w:sz="48" w:space="1" w:color="FF0000"/>
        <w:bottom w:val="single" w:sz="4" w:space="1" w:color="auto"/>
      </w:pBdr>
      <w:rPr>
        <w:smallCaps/>
      </w:rPr>
    </w:pPr>
    <w:r>
      <w:rPr>
        <w:smallCaps/>
      </w:rPr>
      <w:t>Section Cover Sheet</w:t>
    </w:r>
  </w:p>
  <w:p w:rsidR="000810B4" w:rsidRDefault="000810B4" w:rsidP="007378EC">
    <w:pPr>
      <w:pStyle w:val="Header"/>
      <w:tabs>
        <w:tab w:val="clear" w:pos="4680"/>
        <w:tab w:val="clear" w:pos="9360"/>
        <w:tab w:val="center" w:pos="5040"/>
        <w:tab w:val="right" w:pos="10080"/>
      </w:tabs>
      <w:jc w:val="right"/>
    </w:pPr>
    <w:r>
      <w:t>Section 000630</w:t>
    </w:r>
  </w:p>
  <w:p w:rsidR="000810B4" w:rsidRDefault="000810B4" w:rsidP="007378EC">
    <w:pPr>
      <w:pStyle w:val="Header"/>
      <w:pBdr>
        <w:bottom w:val="single" w:sz="4" w:space="1" w:color="auto"/>
      </w:pBdr>
      <w:tabs>
        <w:tab w:val="clear" w:pos="9360"/>
        <w:tab w:val="right" w:pos="10080"/>
      </w:tabs>
    </w:pPr>
    <w:r>
      <w:t>2015-04</w:t>
    </w:r>
    <w:r>
      <w:tab/>
    </w:r>
    <w:r>
      <w:tab/>
      <w:t>Payment Conditions</w:t>
    </w:r>
  </w:p>
  <w:p w:rsidR="000810B4" w:rsidRPr="008B1CA9" w:rsidRDefault="000810B4" w:rsidP="007378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D61181">
    <w:pPr>
      <w:pStyle w:val="Header"/>
      <w:pBdr>
        <w:top w:val="thinThickSmallGap" w:sz="48" w:space="1" w:color="FF0000"/>
        <w:bottom w:val="single" w:sz="4" w:space="1" w:color="auto"/>
      </w:pBdr>
      <w:rPr>
        <w:smallCaps/>
      </w:rPr>
    </w:pPr>
    <w:r>
      <w:rPr>
        <w:smallCaps/>
      </w:rPr>
      <w:t>Section Cover Sheet</w:t>
    </w:r>
  </w:p>
  <w:p w:rsidR="000810B4" w:rsidRDefault="000810B4" w:rsidP="00D61181">
    <w:pPr>
      <w:pStyle w:val="Header"/>
      <w:jc w:val="right"/>
    </w:pPr>
    <w:r>
      <w:t>Section 000015</w:t>
    </w:r>
  </w:p>
  <w:p w:rsidR="000810B4" w:rsidRDefault="000810B4" w:rsidP="00D61181">
    <w:pPr>
      <w:pStyle w:val="Header"/>
      <w:pBdr>
        <w:bottom w:val="single" w:sz="4" w:space="1" w:color="auto"/>
      </w:pBdr>
      <w:tabs>
        <w:tab w:val="clear" w:pos="9360"/>
        <w:tab w:val="right" w:pos="10080"/>
      </w:tabs>
    </w:pPr>
    <w:r>
      <w:t>2015-04</w:t>
    </w:r>
    <w:r>
      <w:tab/>
    </w:r>
    <w:r>
      <w:tab/>
      <w:t>List of Drawings</w:t>
    </w:r>
  </w:p>
  <w:p w:rsidR="000810B4" w:rsidRDefault="000810B4" w:rsidP="00D61181">
    <w:pPr>
      <w:pStyle w:val="Header"/>
      <w:tabs>
        <w:tab w:val="clear" w:pos="9360"/>
        <w:tab w:val="right" w:pos="10080"/>
      </w:tabs>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296467">
    <w:pPr>
      <w:pStyle w:val="Header"/>
      <w:pBdr>
        <w:top w:val="thinThickSmallGap" w:sz="48" w:space="1" w:color="FF0000"/>
        <w:bottom w:val="single" w:sz="4" w:space="1" w:color="auto"/>
      </w:pBdr>
      <w:rPr>
        <w:smallCaps/>
      </w:rPr>
    </w:pPr>
    <w:r>
      <w:rPr>
        <w:smallCaps/>
      </w:rPr>
      <w:t>Section Cover Sheet</w:t>
    </w:r>
  </w:p>
  <w:p w:rsidR="000810B4" w:rsidRDefault="000810B4" w:rsidP="00296467">
    <w:pPr>
      <w:pStyle w:val="Header"/>
      <w:tabs>
        <w:tab w:val="clear" w:pos="4680"/>
        <w:tab w:val="clear" w:pos="9360"/>
        <w:tab w:val="center" w:pos="5040"/>
        <w:tab w:val="right" w:pos="10080"/>
      </w:tabs>
      <w:jc w:val="right"/>
    </w:pPr>
    <w:r>
      <w:t>Section 000639</w:t>
    </w:r>
  </w:p>
  <w:p w:rsidR="000810B4" w:rsidRDefault="000810B4" w:rsidP="00512B91">
    <w:pPr>
      <w:pStyle w:val="Header"/>
      <w:pBdr>
        <w:bottom w:val="single" w:sz="4" w:space="1" w:color="auto"/>
      </w:pBdr>
      <w:tabs>
        <w:tab w:val="clear" w:pos="9360"/>
        <w:tab w:val="right" w:pos="10080"/>
      </w:tabs>
    </w:pPr>
    <w:r>
      <w:t>2015-04</w:t>
    </w:r>
    <w:r>
      <w:tab/>
    </w:r>
    <w:r>
      <w:tab/>
      <w:t>Public Works Act Claims</w:t>
    </w:r>
  </w:p>
  <w:p w:rsidR="000810B4" w:rsidRPr="008B1CA9" w:rsidRDefault="000810B4" w:rsidP="00296467">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1912FB">
    <w:pPr>
      <w:pStyle w:val="Header"/>
      <w:pBdr>
        <w:top w:val="thinThickSmallGap" w:sz="48" w:space="1" w:color="FF0000"/>
        <w:bottom w:val="single" w:sz="4" w:space="1" w:color="auto"/>
      </w:pBdr>
      <w:rPr>
        <w:smallCaps/>
      </w:rPr>
    </w:pPr>
    <w:r>
      <w:rPr>
        <w:smallCaps/>
      </w:rPr>
      <w:t>Section Cover Sheet</w:t>
    </w:r>
  </w:p>
  <w:p w:rsidR="000810B4" w:rsidRDefault="000810B4" w:rsidP="001912FB">
    <w:pPr>
      <w:pStyle w:val="Header"/>
      <w:tabs>
        <w:tab w:val="clear" w:pos="4680"/>
        <w:tab w:val="clear" w:pos="9360"/>
        <w:tab w:val="center" w:pos="5040"/>
        <w:tab w:val="right" w:pos="10080"/>
      </w:tabs>
      <w:jc w:val="right"/>
    </w:pPr>
    <w:r>
      <w:t>Section 000725</w:t>
    </w:r>
  </w:p>
  <w:p w:rsidR="000810B4" w:rsidRDefault="000810B4" w:rsidP="00512B91">
    <w:pPr>
      <w:pStyle w:val="Header"/>
      <w:pBdr>
        <w:bottom w:val="single" w:sz="4" w:space="1" w:color="auto"/>
      </w:pBdr>
      <w:tabs>
        <w:tab w:val="clear" w:pos="9360"/>
        <w:tab w:val="right" w:pos="10080"/>
      </w:tabs>
    </w:pPr>
    <w:r>
      <w:t>2015-04</w:t>
    </w:r>
    <w:r>
      <w:tab/>
    </w:r>
    <w:r>
      <w:tab/>
      <w:t>General Conditions</w:t>
    </w:r>
  </w:p>
  <w:p w:rsidR="000810B4" w:rsidRPr="008B1CA9" w:rsidRDefault="000810B4" w:rsidP="001912FB">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512B91">
    <w:pPr>
      <w:pStyle w:val="Header"/>
      <w:pBdr>
        <w:top w:val="thinThickSmallGap" w:sz="48" w:space="1" w:color="FF0000"/>
        <w:bottom w:val="single" w:sz="4" w:space="1" w:color="auto"/>
      </w:pBdr>
      <w:rPr>
        <w:smallCaps/>
      </w:rPr>
    </w:pPr>
    <w:r>
      <w:rPr>
        <w:smallCaps/>
      </w:rPr>
      <w:t>Data Sheet – Discussion of Specific Clauses of General Conditions</w:t>
    </w:r>
  </w:p>
  <w:p w:rsidR="000810B4" w:rsidRDefault="000810B4" w:rsidP="00512B91">
    <w:pPr>
      <w:pStyle w:val="Header"/>
      <w:tabs>
        <w:tab w:val="clear" w:pos="4680"/>
        <w:tab w:val="clear" w:pos="9360"/>
        <w:tab w:val="center" w:pos="5040"/>
        <w:tab w:val="right" w:pos="10080"/>
      </w:tabs>
      <w:jc w:val="right"/>
    </w:pPr>
    <w:r>
      <w:t>Section 000725</w:t>
    </w:r>
  </w:p>
  <w:p w:rsidR="000810B4" w:rsidRDefault="000810B4" w:rsidP="00512B91">
    <w:pPr>
      <w:pStyle w:val="Header"/>
      <w:pBdr>
        <w:bottom w:val="single" w:sz="4" w:space="1" w:color="auto"/>
      </w:pBdr>
      <w:tabs>
        <w:tab w:val="clear" w:pos="9360"/>
        <w:tab w:val="right" w:pos="10080"/>
      </w:tabs>
    </w:pPr>
    <w:r>
      <w:t>2015-04</w:t>
    </w:r>
    <w:r>
      <w:tab/>
    </w:r>
    <w:r>
      <w:tab/>
      <w:t>General Conditions</w:t>
    </w:r>
  </w:p>
  <w:p w:rsidR="000810B4" w:rsidRPr="008B1CA9" w:rsidRDefault="000810B4" w:rsidP="00512B91">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F0569A">
    <w:pPr>
      <w:pStyle w:val="Header"/>
      <w:pBdr>
        <w:top w:val="thinThickSmallGap" w:sz="48" w:space="1" w:color="FF0000"/>
        <w:bottom w:val="single" w:sz="4" w:space="1" w:color="auto"/>
      </w:pBdr>
      <w:rPr>
        <w:smallCaps/>
      </w:rPr>
    </w:pPr>
    <w:r>
      <w:rPr>
        <w:smallCaps/>
      </w:rPr>
      <w:t>Section Cover Sheet</w:t>
    </w:r>
  </w:p>
  <w:p w:rsidR="000810B4" w:rsidRDefault="000810B4" w:rsidP="00F0569A">
    <w:pPr>
      <w:pStyle w:val="Header"/>
      <w:tabs>
        <w:tab w:val="clear" w:pos="4680"/>
        <w:tab w:val="clear" w:pos="9360"/>
        <w:tab w:val="center" w:pos="5040"/>
        <w:tab w:val="right" w:pos="10080"/>
      </w:tabs>
      <w:jc w:val="right"/>
    </w:pPr>
    <w:r>
      <w:t>Section 000801</w:t>
    </w:r>
  </w:p>
  <w:p w:rsidR="000810B4" w:rsidRDefault="000810B4" w:rsidP="00F0569A">
    <w:pPr>
      <w:pStyle w:val="Header"/>
      <w:pBdr>
        <w:bottom w:val="single" w:sz="4" w:space="1" w:color="auto"/>
      </w:pBdr>
      <w:tabs>
        <w:tab w:val="clear" w:pos="9360"/>
        <w:tab w:val="right" w:pos="10080"/>
      </w:tabs>
      <w:jc w:val="right"/>
    </w:pPr>
    <w:r>
      <w:t>Supplementary Conditions</w:t>
    </w:r>
  </w:p>
  <w:p w:rsidR="000810B4" w:rsidRDefault="000810B4" w:rsidP="00F0569A">
    <w:pPr>
      <w:pStyle w:val="Header"/>
      <w:pBdr>
        <w:bottom w:val="single" w:sz="4" w:space="1" w:color="auto"/>
      </w:pBdr>
      <w:tabs>
        <w:tab w:val="clear" w:pos="9360"/>
        <w:tab w:val="right" w:pos="10080"/>
      </w:tabs>
    </w:pPr>
    <w:r>
      <w:t>2015-04</w:t>
    </w:r>
    <w:r>
      <w:tab/>
    </w:r>
    <w:r>
      <w:tab/>
      <w:t>Section 000625 – Insurance Conditions</w:t>
    </w:r>
  </w:p>
  <w:p w:rsidR="000810B4" w:rsidRPr="008B1CA9" w:rsidRDefault="000810B4" w:rsidP="00F0569A">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F0569A">
    <w:pPr>
      <w:pStyle w:val="Header"/>
      <w:pBdr>
        <w:top w:val="thinThickSmallGap" w:sz="48" w:space="1" w:color="FF0000"/>
        <w:bottom w:val="single" w:sz="4" w:space="1" w:color="auto"/>
      </w:pBdr>
      <w:rPr>
        <w:smallCaps/>
      </w:rPr>
    </w:pPr>
    <w:r>
      <w:rPr>
        <w:smallCaps/>
      </w:rPr>
      <w:t>Data Sheet</w:t>
    </w:r>
  </w:p>
  <w:p w:rsidR="000810B4" w:rsidRDefault="000810B4" w:rsidP="00F0569A">
    <w:pPr>
      <w:pStyle w:val="Header"/>
      <w:tabs>
        <w:tab w:val="clear" w:pos="4680"/>
        <w:tab w:val="clear" w:pos="9360"/>
        <w:tab w:val="center" w:pos="5040"/>
        <w:tab w:val="right" w:pos="10080"/>
      </w:tabs>
      <w:jc w:val="right"/>
    </w:pPr>
    <w:r>
      <w:t>Section 000801</w:t>
    </w:r>
  </w:p>
  <w:p w:rsidR="000810B4" w:rsidRDefault="000810B4" w:rsidP="00F0569A">
    <w:pPr>
      <w:pStyle w:val="Header"/>
      <w:pBdr>
        <w:bottom w:val="single" w:sz="4" w:space="1" w:color="auto"/>
      </w:pBdr>
      <w:tabs>
        <w:tab w:val="clear" w:pos="9360"/>
        <w:tab w:val="right" w:pos="10080"/>
      </w:tabs>
      <w:jc w:val="right"/>
    </w:pPr>
    <w:r>
      <w:t>Supplementary Conditions</w:t>
    </w:r>
  </w:p>
  <w:p w:rsidR="000810B4" w:rsidRDefault="000810B4" w:rsidP="00F0569A">
    <w:pPr>
      <w:pStyle w:val="Header"/>
      <w:pBdr>
        <w:bottom w:val="single" w:sz="4" w:space="1" w:color="auto"/>
      </w:pBdr>
      <w:tabs>
        <w:tab w:val="clear" w:pos="9360"/>
        <w:tab w:val="right" w:pos="10080"/>
      </w:tabs>
    </w:pPr>
    <w:r>
      <w:t>2015-04</w:t>
    </w:r>
    <w:r>
      <w:tab/>
    </w:r>
    <w:r>
      <w:tab/>
      <w:t>Section 000625 – Insurance Conditions</w:t>
    </w:r>
  </w:p>
  <w:p w:rsidR="000810B4" w:rsidRPr="008B1CA9" w:rsidRDefault="000810B4" w:rsidP="00F0569A">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CA642C">
    <w:pPr>
      <w:pStyle w:val="Header"/>
      <w:pBdr>
        <w:top w:val="thinThickSmallGap" w:sz="48" w:space="1" w:color="FF0000"/>
        <w:bottom w:val="single" w:sz="4" w:space="1" w:color="auto"/>
      </w:pBdr>
      <w:rPr>
        <w:smallCaps/>
      </w:rPr>
    </w:pPr>
    <w:r>
      <w:rPr>
        <w:smallCaps/>
      </w:rPr>
      <w:t>Section Cover Sheet</w:t>
    </w:r>
  </w:p>
  <w:p w:rsidR="000810B4" w:rsidRDefault="000810B4" w:rsidP="0029673C">
    <w:pPr>
      <w:pStyle w:val="Header"/>
      <w:tabs>
        <w:tab w:val="clear" w:pos="4680"/>
        <w:tab w:val="clear" w:pos="9360"/>
        <w:tab w:val="center" w:pos="5040"/>
        <w:tab w:val="right" w:pos="10080"/>
      </w:tabs>
      <w:jc w:val="right"/>
    </w:pPr>
    <w:r>
      <w:t>Section 000802</w:t>
    </w:r>
  </w:p>
  <w:p w:rsidR="000810B4" w:rsidRDefault="000810B4" w:rsidP="001E06FE">
    <w:pPr>
      <w:pStyle w:val="Header"/>
      <w:pBdr>
        <w:bottom w:val="single" w:sz="4" w:space="1" w:color="auto"/>
      </w:pBdr>
      <w:tabs>
        <w:tab w:val="clear" w:pos="9360"/>
        <w:tab w:val="right" w:pos="10080"/>
      </w:tabs>
      <w:jc w:val="right"/>
    </w:pPr>
    <w:r>
      <w:t>Supplementary Conditions</w:t>
    </w:r>
  </w:p>
  <w:p w:rsidR="000810B4" w:rsidRDefault="000810B4" w:rsidP="00CA642C">
    <w:pPr>
      <w:pStyle w:val="Header"/>
      <w:pBdr>
        <w:bottom w:val="single" w:sz="4" w:space="1" w:color="auto"/>
      </w:pBdr>
      <w:tabs>
        <w:tab w:val="clear" w:pos="9360"/>
        <w:tab w:val="right" w:pos="10080"/>
      </w:tabs>
    </w:pPr>
    <w:r>
      <w:t>2015-04</w:t>
    </w:r>
    <w:r>
      <w:tab/>
    </w:r>
    <w:r>
      <w:tab/>
      <w:t>Section 000630 – Withholding for Submittals</w:t>
    </w:r>
  </w:p>
  <w:p w:rsidR="000810B4" w:rsidRPr="008B1CA9" w:rsidRDefault="000810B4" w:rsidP="00CA642C">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CA642C">
    <w:pPr>
      <w:pStyle w:val="Header"/>
      <w:pBdr>
        <w:top w:val="thinThickSmallGap" w:sz="48" w:space="1" w:color="FF0000"/>
        <w:bottom w:val="single" w:sz="4" w:space="1" w:color="auto"/>
      </w:pBdr>
      <w:rPr>
        <w:smallCaps/>
      </w:rPr>
    </w:pPr>
    <w:r>
      <w:rPr>
        <w:smallCaps/>
      </w:rPr>
      <w:t>Section Cover Sheet</w:t>
    </w:r>
  </w:p>
  <w:p w:rsidR="000810B4" w:rsidRDefault="000810B4" w:rsidP="0029673C">
    <w:pPr>
      <w:pStyle w:val="Header"/>
      <w:tabs>
        <w:tab w:val="clear" w:pos="4680"/>
        <w:tab w:val="clear" w:pos="9360"/>
        <w:tab w:val="center" w:pos="5040"/>
        <w:tab w:val="right" w:pos="10080"/>
      </w:tabs>
      <w:jc w:val="right"/>
    </w:pPr>
    <w:r>
      <w:t>Section [      ]</w:t>
    </w:r>
  </w:p>
  <w:p w:rsidR="000810B4" w:rsidRDefault="000810B4" w:rsidP="00CA642C">
    <w:pPr>
      <w:pStyle w:val="Header"/>
      <w:pBdr>
        <w:bottom w:val="single" w:sz="4" w:space="1" w:color="auto"/>
      </w:pBdr>
      <w:tabs>
        <w:tab w:val="clear" w:pos="9360"/>
        <w:tab w:val="right" w:pos="10080"/>
      </w:tabs>
    </w:pPr>
    <w:r>
      <w:t>2015-04</w:t>
    </w:r>
    <w:r>
      <w:tab/>
    </w:r>
    <w:r>
      <w:tab/>
      <w:t>Diesel Fuel Cost Adjustment</w:t>
    </w:r>
  </w:p>
  <w:p w:rsidR="000810B4" w:rsidRPr="008B1CA9" w:rsidRDefault="000810B4" w:rsidP="00CA642C">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CA642C">
    <w:pPr>
      <w:pStyle w:val="Header"/>
      <w:pBdr>
        <w:top w:val="thinThickSmallGap" w:sz="48" w:space="1" w:color="FF0000"/>
        <w:bottom w:val="single" w:sz="4" w:space="1" w:color="auto"/>
      </w:pBdr>
      <w:rPr>
        <w:smallCaps/>
      </w:rPr>
    </w:pPr>
    <w:r>
      <w:rPr>
        <w:smallCaps/>
      </w:rPr>
      <w:t>Section Cover Sheet</w:t>
    </w:r>
  </w:p>
  <w:p w:rsidR="000810B4" w:rsidRDefault="000810B4" w:rsidP="0029673C">
    <w:pPr>
      <w:pStyle w:val="Header"/>
      <w:tabs>
        <w:tab w:val="clear" w:pos="4680"/>
        <w:tab w:val="clear" w:pos="9360"/>
        <w:tab w:val="center" w:pos="5040"/>
        <w:tab w:val="right" w:pos="10080"/>
      </w:tabs>
      <w:jc w:val="right"/>
    </w:pPr>
    <w:r>
      <w:t>Section 000911</w:t>
    </w:r>
  </w:p>
  <w:p w:rsidR="000810B4" w:rsidRDefault="000810B4" w:rsidP="00CA642C">
    <w:pPr>
      <w:pStyle w:val="Header"/>
      <w:pBdr>
        <w:bottom w:val="single" w:sz="4" w:space="1" w:color="auto"/>
      </w:pBdr>
      <w:tabs>
        <w:tab w:val="clear" w:pos="9360"/>
        <w:tab w:val="right" w:pos="10080"/>
      </w:tabs>
    </w:pPr>
    <w:r>
      <w:t>2015-04</w:t>
    </w:r>
    <w:r>
      <w:tab/>
    </w:r>
    <w:r>
      <w:tab/>
      <w:t>Addenda</w:t>
    </w:r>
  </w:p>
  <w:p w:rsidR="000810B4" w:rsidRPr="008B1CA9" w:rsidRDefault="000810B4" w:rsidP="00CA642C">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CA642C">
    <w:pPr>
      <w:pStyle w:val="Header"/>
      <w:pBdr>
        <w:top w:val="thinThickSmallGap" w:sz="48" w:space="1" w:color="FF0000"/>
        <w:bottom w:val="single" w:sz="4" w:space="1" w:color="auto"/>
      </w:pBdr>
      <w:rPr>
        <w:smallCaps/>
      </w:rPr>
    </w:pPr>
    <w:r>
      <w:rPr>
        <w:smallCaps/>
      </w:rPr>
      <w:t>Data Sheet - General</w:t>
    </w:r>
  </w:p>
  <w:p w:rsidR="000810B4" w:rsidRDefault="000810B4" w:rsidP="0029673C">
    <w:pPr>
      <w:pStyle w:val="Header"/>
      <w:tabs>
        <w:tab w:val="clear" w:pos="4680"/>
        <w:tab w:val="clear" w:pos="9360"/>
        <w:tab w:val="center" w:pos="5040"/>
        <w:tab w:val="right" w:pos="10080"/>
      </w:tabs>
      <w:jc w:val="right"/>
    </w:pPr>
    <w:r>
      <w:t>Section 000911</w:t>
    </w:r>
  </w:p>
  <w:p w:rsidR="000810B4" w:rsidRDefault="000810B4" w:rsidP="00CA642C">
    <w:pPr>
      <w:pStyle w:val="Header"/>
      <w:pBdr>
        <w:bottom w:val="single" w:sz="4" w:space="1" w:color="auto"/>
      </w:pBdr>
      <w:tabs>
        <w:tab w:val="clear" w:pos="9360"/>
        <w:tab w:val="right" w:pos="10080"/>
      </w:tabs>
    </w:pPr>
    <w:r>
      <w:t>2015-04</w:t>
    </w:r>
    <w:r>
      <w:tab/>
    </w:r>
    <w:r>
      <w:tab/>
      <w:t>Addenda</w:t>
    </w:r>
  </w:p>
  <w:p w:rsidR="000810B4" w:rsidRPr="008B1CA9" w:rsidRDefault="000810B4" w:rsidP="00CA642C">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CA642C">
    <w:pPr>
      <w:pStyle w:val="Header"/>
      <w:pBdr>
        <w:top w:val="thinThickSmallGap" w:sz="48" w:space="1" w:color="FF0000"/>
        <w:bottom w:val="single" w:sz="4" w:space="1" w:color="auto"/>
      </w:pBdr>
      <w:rPr>
        <w:smallCaps/>
      </w:rPr>
    </w:pPr>
    <w:r>
      <w:rPr>
        <w:smallCaps/>
      </w:rPr>
      <w:t>Data Sheet – Sample Addendum Letter of Transmittal</w:t>
    </w:r>
  </w:p>
  <w:p w:rsidR="000810B4" w:rsidRDefault="000810B4" w:rsidP="0029673C">
    <w:pPr>
      <w:pStyle w:val="Header"/>
      <w:tabs>
        <w:tab w:val="clear" w:pos="4680"/>
        <w:tab w:val="clear" w:pos="9360"/>
        <w:tab w:val="center" w:pos="5040"/>
        <w:tab w:val="right" w:pos="10080"/>
      </w:tabs>
      <w:jc w:val="right"/>
    </w:pPr>
    <w:r>
      <w:t>Section 000911</w:t>
    </w:r>
  </w:p>
  <w:p w:rsidR="000810B4" w:rsidRDefault="000810B4" w:rsidP="00CA642C">
    <w:pPr>
      <w:pStyle w:val="Header"/>
      <w:pBdr>
        <w:bottom w:val="single" w:sz="4" w:space="1" w:color="auto"/>
      </w:pBdr>
      <w:tabs>
        <w:tab w:val="clear" w:pos="9360"/>
        <w:tab w:val="right" w:pos="10080"/>
      </w:tabs>
    </w:pPr>
    <w:r>
      <w:t>2015-04</w:t>
    </w:r>
    <w:r>
      <w:tab/>
    </w:r>
    <w:r>
      <w:tab/>
      <w:t>Addenda</w:t>
    </w:r>
  </w:p>
  <w:p w:rsidR="000810B4" w:rsidRPr="008B1CA9" w:rsidRDefault="000810B4" w:rsidP="00CA642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8B1CA9">
    <w:pPr>
      <w:pStyle w:val="Header"/>
      <w:pBdr>
        <w:top w:val="thinThickSmallGap" w:sz="48" w:space="1" w:color="FF0000"/>
        <w:bottom w:val="single" w:sz="4" w:space="1" w:color="auto"/>
      </w:pBdr>
      <w:rPr>
        <w:smallCaps/>
      </w:rPr>
    </w:pPr>
    <w:r>
      <w:rPr>
        <w:smallCaps/>
      </w:rPr>
      <w:t>Section Cover Sheet</w:t>
    </w:r>
  </w:p>
  <w:p w:rsidR="000810B4" w:rsidRDefault="000810B4" w:rsidP="008B1CA9">
    <w:pPr>
      <w:pStyle w:val="Header"/>
      <w:jc w:val="right"/>
    </w:pPr>
    <w:r>
      <w:t>Section 000115</w:t>
    </w:r>
  </w:p>
  <w:p w:rsidR="000810B4" w:rsidRDefault="000810B4" w:rsidP="008B1CA9">
    <w:pPr>
      <w:pStyle w:val="Header"/>
      <w:pBdr>
        <w:bottom w:val="single" w:sz="4" w:space="1" w:color="auto"/>
      </w:pBdr>
      <w:tabs>
        <w:tab w:val="clear" w:pos="9360"/>
        <w:tab w:val="right" w:pos="10080"/>
      </w:tabs>
    </w:pPr>
    <w:r>
      <w:t>2015-04</w:t>
    </w:r>
    <w:r>
      <w:tab/>
    </w:r>
    <w:r>
      <w:tab/>
      <w:t>Media Advertisement</w:t>
    </w:r>
  </w:p>
  <w:p w:rsidR="000810B4" w:rsidRPr="008B1CA9" w:rsidRDefault="000810B4" w:rsidP="008B1CA9">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CA642C">
    <w:pPr>
      <w:pStyle w:val="Header"/>
      <w:pBdr>
        <w:top w:val="thinThickSmallGap" w:sz="48" w:space="1" w:color="FF0000"/>
        <w:bottom w:val="single" w:sz="4" w:space="1" w:color="auto"/>
      </w:pBdr>
      <w:rPr>
        <w:smallCaps/>
      </w:rPr>
    </w:pPr>
    <w:r>
      <w:rPr>
        <w:smallCaps/>
      </w:rPr>
      <w:t>Data Sheet – Sample Multi-Page Addendum</w:t>
    </w:r>
  </w:p>
  <w:p w:rsidR="000810B4" w:rsidRDefault="000810B4" w:rsidP="0029673C">
    <w:pPr>
      <w:pStyle w:val="Header"/>
      <w:tabs>
        <w:tab w:val="clear" w:pos="4680"/>
        <w:tab w:val="clear" w:pos="9360"/>
        <w:tab w:val="center" w:pos="5040"/>
        <w:tab w:val="right" w:pos="10080"/>
      </w:tabs>
      <w:jc w:val="right"/>
    </w:pPr>
    <w:r>
      <w:t>Section 000911</w:t>
    </w:r>
  </w:p>
  <w:p w:rsidR="000810B4" w:rsidRDefault="000810B4" w:rsidP="00CA642C">
    <w:pPr>
      <w:pStyle w:val="Header"/>
      <w:pBdr>
        <w:bottom w:val="single" w:sz="4" w:space="1" w:color="auto"/>
      </w:pBdr>
      <w:tabs>
        <w:tab w:val="clear" w:pos="9360"/>
        <w:tab w:val="right" w:pos="10080"/>
      </w:tabs>
    </w:pPr>
    <w:r>
      <w:t>2015-04</w:t>
    </w:r>
    <w:r>
      <w:tab/>
    </w:r>
    <w:r>
      <w:tab/>
      <w:t>Addenda</w:t>
    </w:r>
  </w:p>
  <w:p w:rsidR="000810B4" w:rsidRDefault="000810B4" w:rsidP="00C6599B">
    <w:pPr>
      <w:pStyle w:val="Header"/>
      <w:tabs>
        <w:tab w:val="clear" w:pos="4680"/>
        <w:tab w:val="clear" w:pos="9360"/>
        <w:tab w:val="left" w:pos="7401"/>
      </w:tabs>
      <w:spacing w:before="240"/>
    </w:pPr>
    <w:r>
      <w:t>Alberta Transportation</w:t>
    </w:r>
    <w:r>
      <w:tab/>
    </w:r>
  </w:p>
  <w:p w:rsidR="000810B4" w:rsidRDefault="000810B4" w:rsidP="00C6599B">
    <w:pPr>
      <w:pStyle w:val="Header"/>
      <w:pBdr>
        <w:bottom w:val="single" w:sz="4" w:space="1" w:color="auto"/>
      </w:pBdr>
      <w:tabs>
        <w:tab w:val="clear" w:pos="9360"/>
        <w:tab w:val="right" w:pos="10080"/>
      </w:tabs>
      <w:spacing w:before="240"/>
    </w:pPr>
    <w:r>
      <w:t xml:space="preserve">ADDENDUM NO. 1, August 30, 2004 </w:t>
    </w:r>
    <w:r>
      <w:tab/>
    </w:r>
    <w:r>
      <w:tab/>
      <w:t xml:space="preserve">Page </w:t>
    </w:r>
    <w:r>
      <w:fldChar w:fldCharType="begin"/>
    </w:r>
    <w:r>
      <w:instrText xml:space="preserve"> PAGE   \* MERGEFORMAT </w:instrText>
    </w:r>
    <w:r>
      <w:fldChar w:fldCharType="separate"/>
    </w:r>
    <w:r w:rsidR="00FA1EE5">
      <w:rPr>
        <w:noProof/>
      </w:rPr>
      <w:t>3</w:t>
    </w:r>
    <w:r>
      <w:fldChar w:fldCharType="end"/>
    </w:r>
    <w:r>
      <w:t xml:space="preserve"> of 3</w:t>
    </w:r>
  </w:p>
  <w:p w:rsidR="000810B4" w:rsidRPr="008B1CA9" w:rsidRDefault="000810B4" w:rsidP="00C6599B">
    <w:pPr>
      <w:pStyle w:val="Header"/>
      <w:tabs>
        <w:tab w:val="clear" w:pos="9360"/>
        <w:tab w:val="right" w:pos="10080"/>
      </w:tabs>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2E1719">
    <w:pPr>
      <w:pStyle w:val="Header"/>
      <w:pBdr>
        <w:top w:val="thinThickSmallGap" w:sz="48" w:space="1" w:color="FF0000"/>
        <w:bottom w:val="single" w:sz="4" w:space="1" w:color="auto"/>
      </w:pBdr>
      <w:rPr>
        <w:smallCaps/>
      </w:rPr>
    </w:pPr>
    <w:r>
      <w:rPr>
        <w:smallCaps/>
      </w:rPr>
      <w:t>Data Sheet – Sample Single Page Addendum</w:t>
    </w:r>
  </w:p>
  <w:p w:rsidR="000810B4" w:rsidRDefault="000810B4" w:rsidP="002E1719">
    <w:pPr>
      <w:pStyle w:val="Header"/>
      <w:tabs>
        <w:tab w:val="clear" w:pos="4680"/>
        <w:tab w:val="clear" w:pos="9360"/>
        <w:tab w:val="center" w:pos="5040"/>
        <w:tab w:val="right" w:pos="10080"/>
      </w:tabs>
      <w:jc w:val="right"/>
    </w:pPr>
    <w:r>
      <w:t>Section 000911</w:t>
    </w:r>
  </w:p>
  <w:p w:rsidR="000810B4" w:rsidRDefault="000810B4" w:rsidP="002E1719">
    <w:pPr>
      <w:pStyle w:val="Header"/>
      <w:pBdr>
        <w:bottom w:val="single" w:sz="4" w:space="1" w:color="auto"/>
      </w:pBdr>
      <w:tabs>
        <w:tab w:val="clear" w:pos="9360"/>
        <w:tab w:val="right" w:pos="10080"/>
      </w:tabs>
    </w:pPr>
    <w:r>
      <w:t>2015-04</w:t>
    </w:r>
    <w:r>
      <w:tab/>
    </w:r>
    <w:r>
      <w:tab/>
      <w:t>Addenda</w:t>
    </w:r>
  </w:p>
  <w:p w:rsidR="000810B4" w:rsidRDefault="000810B4" w:rsidP="002E1719">
    <w:pPr>
      <w:pStyle w:val="Header"/>
      <w:tabs>
        <w:tab w:val="clear" w:pos="4680"/>
        <w:tab w:val="clear" w:pos="9360"/>
        <w:tab w:val="left" w:pos="7401"/>
      </w:tabs>
      <w:spacing w:before="240"/>
    </w:pPr>
    <w:r>
      <w:t>Alberta Transportation</w:t>
    </w:r>
    <w:r>
      <w:tab/>
    </w:r>
  </w:p>
  <w:p w:rsidR="000810B4" w:rsidRDefault="000810B4" w:rsidP="002E1719">
    <w:pPr>
      <w:pStyle w:val="Header"/>
      <w:pBdr>
        <w:bottom w:val="single" w:sz="4" w:space="1" w:color="auto"/>
      </w:pBdr>
      <w:tabs>
        <w:tab w:val="clear" w:pos="9360"/>
        <w:tab w:val="right" w:pos="10080"/>
      </w:tabs>
      <w:spacing w:before="240"/>
    </w:pPr>
    <w:r>
      <w:t xml:space="preserve">ADDENDUM NO. 2, August 11, 2006 </w:t>
    </w:r>
    <w:r>
      <w:tab/>
    </w:r>
    <w:r>
      <w:tab/>
      <w:t>Page 1 of 1</w:t>
    </w:r>
  </w:p>
  <w:p w:rsidR="000810B4" w:rsidRPr="008B1CA9" w:rsidRDefault="000810B4" w:rsidP="002E1719">
    <w:pPr>
      <w:pStyle w:val="Header"/>
      <w:tabs>
        <w:tab w:val="clear" w:pos="9360"/>
        <w:tab w:val="right" w:pos="10080"/>
      </w:tabs>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5B3399" w:rsidRDefault="000810B4" w:rsidP="005B339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8B1CA9">
    <w:pPr>
      <w:pStyle w:val="Header"/>
      <w:pBdr>
        <w:top w:val="thinThickSmallGap" w:sz="48" w:space="1" w:color="FF0000"/>
        <w:bottom w:val="single" w:sz="4" w:space="1" w:color="auto"/>
      </w:pBdr>
      <w:rPr>
        <w:smallCaps/>
      </w:rPr>
    </w:pPr>
    <w:r>
      <w:rPr>
        <w:smallCaps/>
      </w:rPr>
      <w:t>Section Cover Sheet</w:t>
    </w:r>
  </w:p>
  <w:p w:rsidR="000810B4" w:rsidRDefault="000810B4" w:rsidP="008B1CA9">
    <w:pPr>
      <w:pStyle w:val="Header"/>
      <w:jc w:val="right"/>
    </w:pPr>
    <w:r>
      <w:t>Section 000200</w:t>
    </w:r>
  </w:p>
  <w:p w:rsidR="000810B4" w:rsidRDefault="000810B4" w:rsidP="008B1CA9">
    <w:pPr>
      <w:pStyle w:val="Header"/>
      <w:pBdr>
        <w:bottom w:val="single" w:sz="4" w:space="1" w:color="auto"/>
      </w:pBdr>
      <w:tabs>
        <w:tab w:val="clear" w:pos="9360"/>
        <w:tab w:val="right" w:pos="10080"/>
      </w:tabs>
    </w:pPr>
    <w:r>
      <w:t>2015-04</w:t>
    </w:r>
    <w:r>
      <w:tab/>
    </w:r>
    <w:r>
      <w:tab/>
      <w:t>Instructions to Bidders</w:t>
    </w:r>
  </w:p>
  <w:p w:rsidR="000810B4" w:rsidRPr="008B1CA9" w:rsidRDefault="000810B4" w:rsidP="008B1CA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061BD0">
    <w:pPr>
      <w:pStyle w:val="Header"/>
      <w:pBdr>
        <w:top w:val="thinThickSmallGap" w:sz="48" w:space="1" w:color="FF0000"/>
        <w:bottom w:val="single" w:sz="4" w:space="1" w:color="auto"/>
      </w:pBdr>
      <w:rPr>
        <w:smallCaps/>
      </w:rPr>
    </w:pPr>
    <w:r>
      <w:rPr>
        <w:smallCaps/>
      </w:rPr>
      <w:t>Section Cover Sheet</w:t>
    </w:r>
  </w:p>
  <w:p w:rsidR="000810B4" w:rsidRDefault="000810B4" w:rsidP="00061BD0">
    <w:pPr>
      <w:pStyle w:val="Header"/>
      <w:jc w:val="right"/>
    </w:pPr>
    <w:r>
      <w:t>Section 000210</w:t>
    </w:r>
  </w:p>
  <w:p w:rsidR="000810B4" w:rsidRDefault="000810B4" w:rsidP="00061BD0">
    <w:pPr>
      <w:pStyle w:val="Header"/>
      <w:pBdr>
        <w:bottom w:val="single" w:sz="4" w:space="1" w:color="auto"/>
      </w:pBdr>
      <w:tabs>
        <w:tab w:val="clear" w:pos="9360"/>
        <w:tab w:val="right" w:pos="10080"/>
      </w:tabs>
    </w:pPr>
    <w:r>
      <w:t>2015-04</w:t>
    </w:r>
    <w:r>
      <w:tab/>
    </w:r>
    <w:r>
      <w:tab/>
      <w:t>Bid Security</w:t>
    </w:r>
  </w:p>
  <w:p w:rsidR="000810B4" w:rsidRPr="008B1CA9" w:rsidRDefault="000810B4" w:rsidP="00061BD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9D4E95">
    <w:pPr>
      <w:pStyle w:val="Header"/>
      <w:pBdr>
        <w:top w:val="thinThickSmallGap" w:sz="48" w:space="1" w:color="FF0000"/>
        <w:bottom w:val="single" w:sz="4" w:space="1" w:color="auto"/>
      </w:pBdr>
      <w:rPr>
        <w:smallCaps/>
      </w:rPr>
    </w:pPr>
    <w:r>
      <w:rPr>
        <w:smallCaps/>
      </w:rPr>
      <w:t>Section Cover Sheet</w:t>
    </w:r>
  </w:p>
  <w:p w:rsidR="000810B4" w:rsidRDefault="000810B4" w:rsidP="009D4E95">
    <w:pPr>
      <w:pStyle w:val="Header"/>
      <w:jc w:val="right"/>
    </w:pPr>
    <w:r>
      <w:t>Section 000250</w:t>
    </w:r>
  </w:p>
  <w:p w:rsidR="000810B4" w:rsidRDefault="000810B4" w:rsidP="009D4E95">
    <w:pPr>
      <w:pStyle w:val="Header"/>
      <w:pBdr>
        <w:bottom w:val="single" w:sz="4" w:space="1" w:color="auto"/>
      </w:pBdr>
      <w:tabs>
        <w:tab w:val="clear" w:pos="9360"/>
        <w:tab w:val="right" w:pos="10080"/>
      </w:tabs>
    </w:pPr>
    <w:r>
      <w:t>2015-04</w:t>
    </w:r>
    <w:r>
      <w:tab/>
    </w:r>
    <w:r>
      <w:tab/>
      <w:t>Pre-Bid Meeting</w:t>
    </w:r>
  </w:p>
  <w:p w:rsidR="000810B4" w:rsidRPr="008B1CA9" w:rsidRDefault="000810B4" w:rsidP="009D4E9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9D4E95">
    <w:pPr>
      <w:pStyle w:val="Header"/>
      <w:pBdr>
        <w:top w:val="thinThickSmallGap" w:sz="48" w:space="1" w:color="FF0000"/>
        <w:bottom w:val="single" w:sz="4" w:space="1" w:color="auto"/>
      </w:pBdr>
      <w:rPr>
        <w:smallCaps/>
      </w:rPr>
    </w:pPr>
    <w:r>
      <w:rPr>
        <w:smallCaps/>
      </w:rPr>
      <w:t xml:space="preserve">Data Sheet – Sample Agenda for Pre-Bid </w:t>
    </w:r>
  </w:p>
  <w:p w:rsidR="000810B4" w:rsidRDefault="000810B4" w:rsidP="009D4E95">
    <w:pPr>
      <w:pStyle w:val="Header"/>
      <w:jc w:val="right"/>
    </w:pPr>
    <w:r>
      <w:t>Section 000250</w:t>
    </w:r>
  </w:p>
  <w:p w:rsidR="000810B4" w:rsidRDefault="000810B4" w:rsidP="009D4E95">
    <w:pPr>
      <w:pStyle w:val="Header"/>
      <w:pBdr>
        <w:bottom w:val="single" w:sz="4" w:space="1" w:color="auto"/>
      </w:pBdr>
      <w:tabs>
        <w:tab w:val="clear" w:pos="9360"/>
        <w:tab w:val="right" w:pos="10080"/>
      </w:tabs>
    </w:pPr>
    <w:r>
      <w:t>2015-04</w:t>
    </w:r>
    <w:r>
      <w:tab/>
    </w:r>
    <w:r>
      <w:tab/>
      <w:t>Pre-Bid Meeting</w:t>
    </w:r>
  </w:p>
  <w:p w:rsidR="000810B4" w:rsidRPr="008B1CA9" w:rsidRDefault="000810B4" w:rsidP="009D4E9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4" w:rsidRPr="00F34F2D" w:rsidRDefault="000810B4" w:rsidP="000E58D8">
    <w:pPr>
      <w:pStyle w:val="Header"/>
      <w:pBdr>
        <w:top w:val="thinThickSmallGap" w:sz="48" w:space="1" w:color="FF0000"/>
        <w:bottom w:val="single" w:sz="4" w:space="1" w:color="auto"/>
      </w:pBdr>
      <w:rPr>
        <w:smallCaps/>
      </w:rPr>
    </w:pPr>
    <w:r>
      <w:rPr>
        <w:smallCaps/>
      </w:rPr>
      <w:t>Section Cover Sheet</w:t>
    </w:r>
  </w:p>
  <w:p w:rsidR="000810B4" w:rsidRDefault="000810B4" w:rsidP="000E58D8">
    <w:pPr>
      <w:pStyle w:val="Header"/>
      <w:jc w:val="right"/>
    </w:pPr>
    <w:r>
      <w:t>Section 000300</w:t>
    </w:r>
  </w:p>
  <w:p w:rsidR="000810B4" w:rsidRDefault="000810B4" w:rsidP="000E58D8">
    <w:pPr>
      <w:pStyle w:val="Header"/>
      <w:pBdr>
        <w:bottom w:val="single" w:sz="4" w:space="1" w:color="auto"/>
      </w:pBdr>
      <w:tabs>
        <w:tab w:val="clear" w:pos="9360"/>
        <w:tab w:val="right" w:pos="10080"/>
      </w:tabs>
    </w:pPr>
    <w:r>
      <w:t>2015-04</w:t>
    </w:r>
    <w:r>
      <w:tab/>
    </w:r>
    <w:r>
      <w:tab/>
      <w:t>Information Documents</w:t>
    </w:r>
  </w:p>
  <w:p w:rsidR="000810B4" w:rsidRPr="008B1CA9" w:rsidRDefault="000810B4" w:rsidP="000E58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4657"/>
    <w:multiLevelType w:val="singleLevel"/>
    <w:tmpl w:val="58C6065C"/>
    <w:lvl w:ilvl="0">
      <w:start w:val="5114"/>
      <w:numFmt w:val="decimal"/>
      <w:lvlText w:val="%1"/>
      <w:lvlJc w:val="left"/>
      <w:pPr>
        <w:tabs>
          <w:tab w:val="num" w:pos="2880"/>
        </w:tabs>
        <w:ind w:left="2880" w:hanging="1080"/>
      </w:pPr>
      <w:rPr>
        <w:rFonts w:hint="default"/>
      </w:rPr>
    </w:lvl>
  </w:abstractNum>
  <w:abstractNum w:abstractNumId="1">
    <w:nsid w:val="04B96E4C"/>
    <w:multiLevelType w:val="hybridMultilevel"/>
    <w:tmpl w:val="2770661A"/>
    <w:lvl w:ilvl="0" w:tplc="4AE249DE">
      <w:start w:val="13"/>
      <w:numFmt w:val="bullet"/>
      <w:lvlText w:val="-"/>
      <w:lvlJc w:val="left"/>
      <w:pPr>
        <w:tabs>
          <w:tab w:val="num" w:pos="2700"/>
        </w:tabs>
        <w:ind w:left="2700" w:hanging="540"/>
      </w:pPr>
      <w:rPr>
        <w:rFonts w:ascii="Arial" w:eastAsia="Times New Roman" w:hAnsi="Arial" w:cs="Aria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nsid w:val="2048275D"/>
    <w:multiLevelType w:val="hybridMultilevel"/>
    <w:tmpl w:val="DCC045C0"/>
    <w:lvl w:ilvl="0" w:tplc="1009000F">
      <w:start w:val="1"/>
      <w:numFmt w:val="decimal"/>
      <w:lvlText w:val="%1."/>
      <w:lvlJc w:val="left"/>
      <w:pPr>
        <w:ind w:left="720" w:hanging="360"/>
      </w:pPr>
      <w:rPr>
        <w:rFonts w:hint="default"/>
      </w:rPr>
    </w:lvl>
    <w:lvl w:ilvl="1" w:tplc="10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1BB442D"/>
    <w:multiLevelType w:val="hybridMultilevel"/>
    <w:tmpl w:val="9E34C06C"/>
    <w:lvl w:ilvl="0" w:tplc="61E8985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F4704D3"/>
    <w:multiLevelType w:val="hybridMultilevel"/>
    <w:tmpl w:val="86828A58"/>
    <w:lvl w:ilvl="0" w:tplc="A0125580">
      <w:start w:val="4999"/>
      <w:numFmt w:val="decimal"/>
      <w:lvlText w:val="%1"/>
      <w:lvlJc w:val="left"/>
      <w:pPr>
        <w:ind w:left="3420" w:hanging="540"/>
      </w:pPr>
      <w:rPr>
        <w:rFonts w:hint="default"/>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5">
    <w:nsid w:val="34294C48"/>
    <w:multiLevelType w:val="singleLevel"/>
    <w:tmpl w:val="745E9A30"/>
    <w:lvl w:ilvl="0">
      <w:start w:val="2000"/>
      <w:numFmt w:val="bullet"/>
      <w:lvlText w:val="-"/>
      <w:lvlJc w:val="left"/>
      <w:pPr>
        <w:tabs>
          <w:tab w:val="num" w:pos="1440"/>
        </w:tabs>
        <w:ind w:left="1440" w:hanging="720"/>
      </w:pPr>
      <w:rPr>
        <w:rFonts w:ascii="Times New Roman" w:hAnsi="Times New Roman" w:hint="default"/>
      </w:rPr>
    </w:lvl>
  </w:abstractNum>
  <w:abstractNum w:abstractNumId="6">
    <w:nsid w:val="356C2D5B"/>
    <w:multiLevelType w:val="hybridMultilevel"/>
    <w:tmpl w:val="B7969488"/>
    <w:lvl w:ilvl="0" w:tplc="0AA8412C">
      <w:start w:val="4999"/>
      <w:numFmt w:val="decimal"/>
      <w:lvlText w:val="%1"/>
      <w:lvlJc w:val="left"/>
      <w:pPr>
        <w:ind w:left="3360" w:hanging="480"/>
      </w:pPr>
      <w:rPr>
        <w:rFonts w:hint="default"/>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7">
    <w:nsid w:val="46492660"/>
    <w:multiLevelType w:val="hybridMultilevel"/>
    <w:tmpl w:val="BF86E8F6"/>
    <w:lvl w:ilvl="0" w:tplc="81ECE27E">
      <w:start w:val="4999"/>
      <w:numFmt w:val="decimal"/>
      <w:lvlText w:val="%1"/>
      <w:lvlJc w:val="left"/>
      <w:pPr>
        <w:ind w:left="3360" w:hanging="480"/>
      </w:pPr>
      <w:rPr>
        <w:rFonts w:hint="default"/>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8">
    <w:nsid w:val="46C11305"/>
    <w:multiLevelType w:val="hybridMultilevel"/>
    <w:tmpl w:val="8AC2D24C"/>
    <w:lvl w:ilvl="0" w:tplc="33DE5364">
      <w:start w:val="4999"/>
      <w:numFmt w:val="decimal"/>
      <w:lvlText w:val="%1"/>
      <w:lvlJc w:val="left"/>
      <w:pPr>
        <w:ind w:left="3420" w:hanging="540"/>
      </w:pPr>
      <w:rPr>
        <w:rFonts w:hint="default"/>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9">
    <w:nsid w:val="56B23DC1"/>
    <w:multiLevelType w:val="hybridMultilevel"/>
    <w:tmpl w:val="3F0C44E8"/>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D4D27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0130D27"/>
    <w:multiLevelType w:val="multilevel"/>
    <w:tmpl w:val="8F2AA2B8"/>
    <w:lvl w:ilvl="0">
      <w:start w:val="1"/>
      <w:numFmt w:val="decimal"/>
      <w:pStyle w:val="Heading1C"/>
      <w:lvlText w:val="%1."/>
      <w:lvlJc w:val="left"/>
      <w:pPr>
        <w:ind w:left="720" w:hanging="576"/>
      </w:pPr>
      <w:rPr>
        <w:rFonts w:hint="default"/>
      </w:rPr>
    </w:lvl>
    <w:lvl w:ilvl="1">
      <w:start w:val="1"/>
      <w:numFmt w:val="decimal"/>
      <w:pStyle w:val="Heading2C"/>
      <w:lvlText w:val=".%2"/>
      <w:lvlJc w:val="left"/>
      <w:pPr>
        <w:ind w:left="720" w:hanging="432"/>
      </w:pPr>
      <w:rPr>
        <w:rFonts w:hint="default"/>
        <w:b w:val="0"/>
      </w:rPr>
    </w:lvl>
    <w:lvl w:ilvl="2">
      <w:start w:val="1"/>
      <w:numFmt w:val="decimal"/>
      <w:pStyle w:val="Heading3C"/>
      <w:lvlText w:val=".%3"/>
      <w:lvlJc w:val="left"/>
      <w:pPr>
        <w:ind w:left="1008" w:hanging="288"/>
      </w:pPr>
      <w:rPr>
        <w:rFonts w:hint="default"/>
      </w:rPr>
    </w:lvl>
    <w:lvl w:ilvl="3">
      <w:start w:val="1"/>
      <w:numFmt w:val="decimal"/>
      <w:pStyle w:val="Heading4C"/>
      <w:lvlText w:val=".%4"/>
      <w:lvlJc w:val="left"/>
      <w:pPr>
        <w:ind w:left="1296" w:hanging="288"/>
      </w:pPr>
      <w:rPr>
        <w:rFonts w:hint="default"/>
      </w:rPr>
    </w:lvl>
    <w:lvl w:ilvl="4">
      <w:start w:val="1"/>
      <w:numFmt w:val="decimal"/>
      <w:pStyle w:val="Heading5C"/>
      <w:lvlText w:val=".%5"/>
      <w:lvlJc w:val="left"/>
      <w:pPr>
        <w:tabs>
          <w:tab w:val="num" w:pos="1800"/>
        </w:tabs>
        <w:ind w:left="1584" w:hanging="288"/>
      </w:pPr>
      <w:rPr>
        <w:rFonts w:hint="default"/>
      </w:rPr>
    </w:lvl>
    <w:lvl w:ilvl="5">
      <w:start w:val="1"/>
      <w:numFmt w:val="decimal"/>
      <w:lvlText w:val=".%6"/>
      <w:lvlJc w:val="left"/>
      <w:pPr>
        <w:ind w:left="3240" w:hanging="720"/>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622E5211"/>
    <w:multiLevelType w:val="hybridMultilevel"/>
    <w:tmpl w:val="7F1CDDD2"/>
    <w:lvl w:ilvl="0" w:tplc="7D48AA86">
      <w:start w:val="28"/>
      <w:numFmt w:val="decimal"/>
      <w:lvlText w:val="%1."/>
      <w:lvlJc w:val="left"/>
      <w:pPr>
        <w:tabs>
          <w:tab w:val="num" w:pos="555"/>
        </w:tabs>
        <w:ind w:left="555" w:hanging="55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7091BAB"/>
    <w:multiLevelType w:val="multilevel"/>
    <w:tmpl w:val="4FF04078"/>
    <w:lvl w:ilvl="0">
      <w:start w:val="1"/>
      <w:numFmt w:val="decimal"/>
      <w:pStyle w:val="Heading1"/>
      <w:lvlText w:val="%1."/>
      <w:lvlJc w:val="left"/>
      <w:pPr>
        <w:ind w:left="1008" w:hanging="1008"/>
      </w:pPr>
      <w:rPr>
        <w:rFonts w:hint="default"/>
      </w:rPr>
    </w:lvl>
    <w:lvl w:ilvl="1">
      <w:start w:val="14"/>
      <w:numFmt w:val="decimal"/>
      <w:pStyle w:val="Heading2"/>
      <w:lvlText w:val=".%2"/>
      <w:lvlJc w:val="left"/>
      <w:pPr>
        <w:ind w:left="1008" w:hanging="576"/>
      </w:pPr>
      <w:rPr>
        <w:rFonts w:hint="default"/>
      </w:rPr>
    </w:lvl>
    <w:lvl w:ilvl="2">
      <w:start w:val="1"/>
      <w:numFmt w:val="decimal"/>
      <w:pStyle w:val="Heading3"/>
      <w:lvlText w:val=".%3"/>
      <w:lvlJc w:val="left"/>
      <w:pPr>
        <w:ind w:left="1080" w:hanging="562"/>
      </w:pPr>
      <w:rPr>
        <w:rFonts w:hint="default"/>
      </w:rPr>
    </w:lvl>
    <w:lvl w:ilvl="3">
      <w:start w:val="1"/>
      <w:numFmt w:val="decimal"/>
      <w:pStyle w:val="Heading4"/>
      <w:lvlText w:val=".%4"/>
      <w:lvlJc w:val="left"/>
      <w:pPr>
        <w:ind w:left="1800" w:hanging="720"/>
      </w:pPr>
      <w:rPr>
        <w:rFonts w:hint="default"/>
      </w:rPr>
    </w:lvl>
    <w:lvl w:ilvl="4">
      <w:start w:val="1"/>
      <w:numFmt w:val="decimal"/>
      <w:pStyle w:val="Heading5"/>
      <w:lvlText w:val=".%5"/>
      <w:lvlJc w:val="left"/>
      <w:pPr>
        <w:tabs>
          <w:tab w:val="num" w:pos="1800"/>
        </w:tabs>
        <w:ind w:left="2520" w:hanging="720"/>
      </w:pPr>
      <w:rPr>
        <w:rFonts w:hint="default"/>
      </w:rPr>
    </w:lvl>
    <w:lvl w:ilvl="5">
      <w:start w:val="1"/>
      <w:numFmt w:val="decimal"/>
      <w:pStyle w:val="Heading6"/>
      <w:lvlText w:val=".%6"/>
      <w:lvlJc w:val="left"/>
      <w:pPr>
        <w:ind w:left="3240" w:hanging="720"/>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nsid w:val="6D1C2317"/>
    <w:multiLevelType w:val="multilevel"/>
    <w:tmpl w:val="6EC8616E"/>
    <w:lvl w:ilvl="0">
      <w:start w:val="1"/>
      <w:numFmt w:val="decimal"/>
      <w:pStyle w:val="Title"/>
      <w:lvlText w:val="%1."/>
      <w:lvlJc w:val="left"/>
      <w:pPr>
        <w:ind w:left="1008" w:hanging="1008"/>
      </w:pPr>
      <w:rPr>
        <w:rFonts w:hint="default"/>
      </w:rPr>
    </w:lvl>
    <w:lvl w:ilvl="1">
      <w:start w:val="14"/>
      <w:numFmt w:val="none"/>
      <w:lvlText w:val="6.14"/>
      <w:lvlJc w:val="left"/>
      <w:pPr>
        <w:ind w:left="1080" w:hanging="1080"/>
      </w:pPr>
      <w:rPr>
        <w:rFonts w:hint="default"/>
      </w:rPr>
    </w:lvl>
    <w:lvl w:ilvl="2">
      <w:start w:val="1"/>
      <w:numFmt w:val="decimal"/>
      <w:lvlText w:val=".%3"/>
      <w:lvlJc w:val="left"/>
      <w:pPr>
        <w:ind w:left="1080" w:hanging="562"/>
      </w:pPr>
      <w:rPr>
        <w:rFonts w:hint="default"/>
      </w:rPr>
    </w:lvl>
    <w:lvl w:ilvl="3">
      <w:start w:val="1"/>
      <w:numFmt w:val="decimal"/>
      <w:lvlText w:val=".%4"/>
      <w:lvlJc w:val="left"/>
      <w:pPr>
        <w:ind w:left="1800" w:hanging="720"/>
      </w:pPr>
      <w:rPr>
        <w:rFonts w:hint="default"/>
      </w:rPr>
    </w:lvl>
    <w:lvl w:ilvl="4">
      <w:start w:val="1"/>
      <w:numFmt w:val="decimal"/>
      <w:lvlText w:val=".%5"/>
      <w:lvlJc w:val="left"/>
      <w:pPr>
        <w:tabs>
          <w:tab w:val="num" w:pos="1800"/>
        </w:tabs>
        <w:ind w:left="2520" w:hanging="720"/>
      </w:pPr>
      <w:rPr>
        <w:rFonts w:hint="default"/>
      </w:rPr>
    </w:lvl>
    <w:lvl w:ilvl="5">
      <w:start w:val="1"/>
      <w:numFmt w:val="decimal"/>
      <w:lvlText w:val=".%6"/>
      <w:lvlJc w:val="left"/>
      <w:pPr>
        <w:ind w:left="3240" w:hanging="720"/>
      </w:pPr>
      <w:rPr>
        <w:rFonts w:hint="default"/>
      </w:rPr>
    </w:lvl>
    <w:lvl w:ilvl="6">
      <w:start w:val="1"/>
      <w:numFmt w:val="decimal"/>
      <w:pStyle w:val="Heading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6F1B2B4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0"/>
  </w:num>
  <w:num w:numId="3">
    <w:abstractNumId w:val="3"/>
  </w:num>
  <w:num w:numId="4">
    <w:abstractNumId w:val="12"/>
  </w:num>
  <w:num w:numId="5">
    <w:abstractNumId w:val="2"/>
  </w:num>
  <w:num w:numId="6">
    <w:abstractNumId w:val="10"/>
  </w:num>
  <w:num w:numId="7">
    <w:abstractNumId w:val="15"/>
  </w:num>
  <w:num w:numId="8">
    <w:abstractNumId w:val="7"/>
  </w:num>
  <w:num w:numId="9">
    <w:abstractNumId w:val="9"/>
  </w:num>
  <w:num w:numId="10">
    <w:abstractNumId w:val="5"/>
  </w:num>
  <w:num w:numId="11">
    <w:abstractNumId w:val="6"/>
  </w:num>
  <w:num w:numId="12">
    <w:abstractNumId w:val="8"/>
  </w:num>
  <w:num w:numId="13">
    <w:abstractNumId w:val="4"/>
  </w:num>
  <w:num w:numId="14">
    <w:abstractNumId w:val="14"/>
    <w:lvlOverride w:ilvl="0">
      <w:startOverride w:val="2"/>
    </w:lvlOverride>
    <w:lvlOverride w:ilvl="1">
      <w:startOverride w:val="1"/>
    </w:lvlOverride>
    <w:lvlOverride w:ilvl="2">
      <w:startOverride w:val="2"/>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2"/>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
  </w:num>
  <w:num w:numId="19">
    <w:abstractNumId w:val="13"/>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lvl w:ilvl="0">
        <w:start w:val="1"/>
        <w:numFmt w:val="decimal"/>
        <w:pStyle w:val="Heading1C"/>
        <w:lvlText w:val="%1."/>
        <w:lvlJc w:val="left"/>
        <w:pPr>
          <w:ind w:left="720" w:hanging="576"/>
        </w:pPr>
        <w:rPr>
          <w:rFonts w:hint="default"/>
        </w:rPr>
      </w:lvl>
    </w:lvlOverride>
    <w:lvlOverride w:ilvl="1">
      <w:lvl w:ilvl="1">
        <w:start w:val="1"/>
        <w:numFmt w:val="decimal"/>
        <w:pStyle w:val="Heading2C"/>
        <w:lvlText w:val="%1.%2"/>
        <w:lvlJc w:val="left"/>
        <w:pPr>
          <w:ind w:left="720" w:hanging="461"/>
        </w:pPr>
        <w:rPr>
          <w:rFonts w:hint="default"/>
          <w:b w:val="0"/>
        </w:rPr>
      </w:lvl>
    </w:lvlOverride>
    <w:lvlOverride w:ilvl="2">
      <w:lvl w:ilvl="2">
        <w:start w:val="1"/>
        <w:numFmt w:val="decimal"/>
        <w:pStyle w:val="Heading3C"/>
        <w:lvlText w:val=".%3"/>
        <w:lvlJc w:val="left"/>
        <w:pPr>
          <w:ind w:left="1008" w:hanging="288"/>
        </w:pPr>
        <w:rPr>
          <w:rFonts w:hint="default"/>
        </w:rPr>
      </w:lvl>
    </w:lvlOverride>
    <w:lvlOverride w:ilvl="3">
      <w:lvl w:ilvl="3">
        <w:start w:val="1"/>
        <w:numFmt w:val="decimal"/>
        <w:pStyle w:val="Heading4C"/>
        <w:lvlText w:val=".%4"/>
        <w:lvlJc w:val="left"/>
        <w:pPr>
          <w:ind w:left="1296" w:hanging="288"/>
        </w:pPr>
        <w:rPr>
          <w:rFonts w:hint="default"/>
        </w:rPr>
      </w:lvl>
    </w:lvlOverride>
    <w:lvlOverride w:ilvl="4">
      <w:lvl w:ilvl="4">
        <w:start w:val="1"/>
        <w:numFmt w:val="decimal"/>
        <w:pStyle w:val="Heading5C"/>
        <w:lvlText w:val=".%5"/>
        <w:lvlJc w:val="left"/>
        <w:pPr>
          <w:tabs>
            <w:tab w:val="num" w:pos="1800"/>
          </w:tabs>
          <w:ind w:left="1584" w:hanging="288"/>
        </w:pPr>
        <w:rPr>
          <w:rFonts w:hint="default"/>
        </w:rPr>
      </w:lvl>
    </w:lvlOverride>
    <w:lvlOverride w:ilvl="5">
      <w:lvl w:ilvl="5">
        <w:start w:val="1"/>
        <w:numFmt w:val="decimal"/>
        <w:lvlText w:val=".%6"/>
        <w:lvlJc w:val="left"/>
        <w:pPr>
          <w:ind w:left="3240" w:hanging="720"/>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0">
    <w:abstractNumId w:val="13"/>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7"/>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4"/>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4"/>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0"/>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3"/>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3"/>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662"/>
    <w:rsid w:val="0000440A"/>
    <w:rsid w:val="000050CB"/>
    <w:rsid w:val="000269CD"/>
    <w:rsid w:val="00036234"/>
    <w:rsid w:val="000365AD"/>
    <w:rsid w:val="00061BD0"/>
    <w:rsid w:val="00072ABF"/>
    <w:rsid w:val="00077CD8"/>
    <w:rsid w:val="000808A2"/>
    <w:rsid w:val="000810B4"/>
    <w:rsid w:val="00091E32"/>
    <w:rsid w:val="000B3444"/>
    <w:rsid w:val="000B74B5"/>
    <w:rsid w:val="000C0EDF"/>
    <w:rsid w:val="000C5995"/>
    <w:rsid w:val="000C6DEA"/>
    <w:rsid w:val="000D40F7"/>
    <w:rsid w:val="000E58D8"/>
    <w:rsid w:val="000E649F"/>
    <w:rsid w:val="00100F72"/>
    <w:rsid w:val="00146A29"/>
    <w:rsid w:val="00170128"/>
    <w:rsid w:val="00187CBF"/>
    <w:rsid w:val="001912FB"/>
    <w:rsid w:val="001A159E"/>
    <w:rsid w:val="001B0418"/>
    <w:rsid w:val="001D3FB9"/>
    <w:rsid w:val="001E06FE"/>
    <w:rsid w:val="0020241D"/>
    <w:rsid w:val="0021315D"/>
    <w:rsid w:val="002409DC"/>
    <w:rsid w:val="00253FD7"/>
    <w:rsid w:val="00266003"/>
    <w:rsid w:val="00270382"/>
    <w:rsid w:val="00272276"/>
    <w:rsid w:val="00296467"/>
    <w:rsid w:val="0029673C"/>
    <w:rsid w:val="00296945"/>
    <w:rsid w:val="002B08BF"/>
    <w:rsid w:val="002B4DD2"/>
    <w:rsid w:val="002C19FC"/>
    <w:rsid w:val="002D7CBA"/>
    <w:rsid w:val="002E1719"/>
    <w:rsid w:val="003152F4"/>
    <w:rsid w:val="003179FA"/>
    <w:rsid w:val="003250A7"/>
    <w:rsid w:val="003271E0"/>
    <w:rsid w:val="00344D8F"/>
    <w:rsid w:val="003461AE"/>
    <w:rsid w:val="00351386"/>
    <w:rsid w:val="0035256C"/>
    <w:rsid w:val="003547D5"/>
    <w:rsid w:val="0035519E"/>
    <w:rsid w:val="003644F1"/>
    <w:rsid w:val="00373F84"/>
    <w:rsid w:val="00381EFD"/>
    <w:rsid w:val="00395318"/>
    <w:rsid w:val="0039789B"/>
    <w:rsid w:val="003A4C20"/>
    <w:rsid w:val="003B17D3"/>
    <w:rsid w:val="003B7A07"/>
    <w:rsid w:val="003E7314"/>
    <w:rsid w:val="0040488D"/>
    <w:rsid w:val="0040785E"/>
    <w:rsid w:val="004129F3"/>
    <w:rsid w:val="004130D7"/>
    <w:rsid w:val="00413638"/>
    <w:rsid w:val="004320FA"/>
    <w:rsid w:val="00461CC2"/>
    <w:rsid w:val="00465EE4"/>
    <w:rsid w:val="004703AC"/>
    <w:rsid w:val="004765DA"/>
    <w:rsid w:val="0048448F"/>
    <w:rsid w:val="004946F3"/>
    <w:rsid w:val="004B33FB"/>
    <w:rsid w:val="004D0E82"/>
    <w:rsid w:val="004D1D64"/>
    <w:rsid w:val="004D69E3"/>
    <w:rsid w:val="004E0E2C"/>
    <w:rsid w:val="004E70C2"/>
    <w:rsid w:val="004F5583"/>
    <w:rsid w:val="005012DF"/>
    <w:rsid w:val="0051191D"/>
    <w:rsid w:val="00511F65"/>
    <w:rsid w:val="00512B91"/>
    <w:rsid w:val="0051421E"/>
    <w:rsid w:val="00531736"/>
    <w:rsid w:val="00551BEF"/>
    <w:rsid w:val="005620D4"/>
    <w:rsid w:val="0057094D"/>
    <w:rsid w:val="00576EC7"/>
    <w:rsid w:val="00585FD2"/>
    <w:rsid w:val="005906B9"/>
    <w:rsid w:val="005A5A1D"/>
    <w:rsid w:val="005B3399"/>
    <w:rsid w:val="005C2602"/>
    <w:rsid w:val="005D3EA7"/>
    <w:rsid w:val="005D45B1"/>
    <w:rsid w:val="00616C5C"/>
    <w:rsid w:val="00622628"/>
    <w:rsid w:val="00632ABC"/>
    <w:rsid w:val="00633173"/>
    <w:rsid w:val="00637258"/>
    <w:rsid w:val="0064117C"/>
    <w:rsid w:val="006433C7"/>
    <w:rsid w:val="0065487A"/>
    <w:rsid w:val="00655DA8"/>
    <w:rsid w:val="0066475E"/>
    <w:rsid w:val="00684923"/>
    <w:rsid w:val="0069414F"/>
    <w:rsid w:val="00695A3F"/>
    <w:rsid w:val="006965B8"/>
    <w:rsid w:val="006A6548"/>
    <w:rsid w:val="006C6099"/>
    <w:rsid w:val="006D7B50"/>
    <w:rsid w:val="006E2934"/>
    <w:rsid w:val="006F1671"/>
    <w:rsid w:val="00713C8E"/>
    <w:rsid w:val="007162A7"/>
    <w:rsid w:val="00730A82"/>
    <w:rsid w:val="007378EC"/>
    <w:rsid w:val="00740508"/>
    <w:rsid w:val="0075232B"/>
    <w:rsid w:val="00780E3B"/>
    <w:rsid w:val="00781989"/>
    <w:rsid w:val="00793770"/>
    <w:rsid w:val="00797184"/>
    <w:rsid w:val="007A5F2E"/>
    <w:rsid w:val="007E3849"/>
    <w:rsid w:val="007F05FD"/>
    <w:rsid w:val="00802864"/>
    <w:rsid w:val="00810B2D"/>
    <w:rsid w:val="00813898"/>
    <w:rsid w:val="00816C79"/>
    <w:rsid w:val="0082661A"/>
    <w:rsid w:val="008307CD"/>
    <w:rsid w:val="00847C3C"/>
    <w:rsid w:val="0085553D"/>
    <w:rsid w:val="0086263B"/>
    <w:rsid w:val="008717F4"/>
    <w:rsid w:val="00875D05"/>
    <w:rsid w:val="008871C0"/>
    <w:rsid w:val="008918DD"/>
    <w:rsid w:val="00895CFF"/>
    <w:rsid w:val="008A0133"/>
    <w:rsid w:val="008A1881"/>
    <w:rsid w:val="008A407A"/>
    <w:rsid w:val="008B1CA9"/>
    <w:rsid w:val="008B1E4A"/>
    <w:rsid w:val="008B47B2"/>
    <w:rsid w:val="008C6387"/>
    <w:rsid w:val="008E612A"/>
    <w:rsid w:val="008E6D85"/>
    <w:rsid w:val="008F7437"/>
    <w:rsid w:val="0090570D"/>
    <w:rsid w:val="00916E8C"/>
    <w:rsid w:val="009205E1"/>
    <w:rsid w:val="00921BAA"/>
    <w:rsid w:val="0092350B"/>
    <w:rsid w:val="0092692D"/>
    <w:rsid w:val="00931ABF"/>
    <w:rsid w:val="0093497D"/>
    <w:rsid w:val="00965BC8"/>
    <w:rsid w:val="00986945"/>
    <w:rsid w:val="009963E9"/>
    <w:rsid w:val="009A6A9D"/>
    <w:rsid w:val="009C3CA7"/>
    <w:rsid w:val="009C63CB"/>
    <w:rsid w:val="009C66C1"/>
    <w:rsid w:val="009D1282"/>
    <w:rsid w:val="009D4E95"/>
    <w:rsid w:val="009D5C92"/>
    <w:rsid w:val="009D7798"/>
    <w:rsid w:val="009E286C"/>
    <w:rsid w:val="009E66EC"/>
    <w:rsid w:val="009E677D"/>
    <w:rsid w:val="009F5A8C"/>
    <w:rsid w:val="009F6877"/>
    <w:rsid w:val="00A01099"/>
    <w:rsid w:val="00A11969"/>
    <w:rsid w:val="00A13C7A"/>
    <w:rsid w:val="00A1504C"/>
    <w:rsid w:val="00A23FB0"/>
    <w:rsid w:val="00A374A4"/>
    <w:rsid w:val="00A473F1"/>
    <w:rsid w:val="00A55B49"/>
    <w:rsid w:val="00A83FD7"/>
    <w:rsid w:val="00A92CF6"/>
    <w:rsid w:val="00A970F3"/>
    <w:rsid w:val="00AA3B66"/>
    <w:rsid w:val="00AA3EE8"/>
    <w:rsid w:val="00AC14B1"/>
    <w:rsid w:val="00AC73FF"/>
    <w:rsid w:val="00AD00E5"/>
    <w:rsid w:val="00AD127D"/>
    <w:rsid w:val="00AE24B8"/>
    <w:rsid w:val="00B02C5A"/>
    <w:rsid w:val="00B200A6"/>
    <w:rsid w:val="00B30817"/>
    <w:rsid w:val="00B42AC0"/>
    <w:rsid w:val="00B42BC3"/>
    <w:rsid w:val="00B55B58"/>
    <w:rsid w:val="00B57D75"/>
    <w:rsid w:val="00B76BC3"/>
    <w:rsid w:val="00B86696"/>
    <w:rsid w:val="00B872AD"/>
    <w:rsid w:val="00B87D14"/>
    <w:rsid w:val="00BB18CD"/>
    <w:rsid w:val="00BB1F69"/>
    <w:rsid w:val="00BB20F7"/>
    <w:rsid w:val="00BB58A7"/>
    <w:rsid w:val="00BC38EC"/>
    <w:rsid w:val="00BD2F4A"/>
    <w:rsid w:val="00BD4AC8"/>
    <w:rsid w:val="00BD5CE0"/>
    <w:rsid w:val="00BE5938"/>
    <w:rsid w:val="00BF0289"/>
    <w:rsid w:val="00BF0554"/>
    <w:rsid w:val="00C01EB6"/>
    <w:rsid w:val="00C03C64"/>
    <w:rsid w:val="00C14336"/>
    <w:rsid w:val="00C153B1"/>
    <w:rsid w:val="00C20662"/>
    <w:rsid w:val="00C21E48"/>
    <w:rsid w:val="00C431F1"/>
    <w:rsid w:val="00C43573"/>
    <w:rsid w:val="00C51BF0"/>
    <w:rsid w:val="00C546F2"/>
    <w:rsid w:val="00C6599B"/>
    <w:rsid w:val="00C72687"/>
    <w:rsid w:val="00C7504E"/>
    <w:rsid w:val="00C80A75"/>
    <w:rsid w:val="00C912C8"/>
    <w:rsid w:val="00CA1A9A"/>
    <w:rsid w:val="00CA30BE"/>
    <w:rsid w:val="00CA642C"/>
    <w:rsid w:val="00CB0550"/>
    <w:rsid w:val="00CC11AA"/>
    <w:rsid w:val="00CD53B7"/>
    <w:rsid w:val="00CE0B65"/>
    <w:rsid w:val="00CF6906"/>
    <w:rsid w:val="00D028E9"/>
    <w:rsid w:val="00D061A0"/>
    <w:rsid w:val="00D10927"/>
    <w:rsid w:val="00D256D6"/>
    <w:rsid w:val="00D25CF4"/>
    <w:rsid w:val="00D310C7"/>
    <w:rsid w:val="00D323D5"/>
    <w:rsid w:val="00D35AF3"/>
    <w:rsid w:val="00D36946"/>
    <w:rsid w:val="00D370D7"/>
    <w:rsid w:val="00D430B6"/>
    <w:rsid w:val="00D50E8E"/>
    <w:rsid w:val="00D61181"/>
    <w:rsid w:val="00D66C87"/>
    <w:rsid w:val="00D70233"/>
    <w:rsid w:val="00DB21D6"/>
    <w:rsid w:val="00DC16F4"/>
    <w:rsid w:val="00DD1454"/>
    <w:rsid w:val="00DD38D0"/>
    <w:rsid w:val="00DD5D64"/>
    <w:rsid w:val="00DD60BB"/>
    <w:rsid w:val="00DE2AFD"/>
    <w:rsid w:val="00E17CEA"/>
    <w:rsid w:val="00E201FF"/>
    <w:rsid w:val="00E30E4B"/>
    <w:rsid w:val="00E3649E"/>
    <w:rsid w:val="00E45222"/>
    <w:rsid w:val="00E46651"/>
    <w:rsid w:val="00E5459D"/>
    <w:rsid w:val="00E66878"/>
    <w:rsid w:val="00E82A43"/>
    <w:rsid w:val="00E9023A"/>
    <w:rsid w:val="00EA274F"/>
    <w:rsid w:val="00EB07B0"/>
    <w:rsid w:val="00ED34EE"/>
    <w:rsid w:val="00ED4DEB"/>
    <w:rsid w:val="00EE29A4"/>
    <w:rsid w:val="00F0569A"/>
    <w:rsid w:val="00F14E79"/>
    <w:rsid w:val="00F20285"/>
    <w:rsid w:val="00F32C12"/>
    <w:rsid w:val="00F34F2D"/>
    <w:rsid w:val="00F36499"/>
    <w:rsid w:val="00F46C4F"/>
    <w:rsid w:val="00F57501"/>
    <w:rsid w:val="00F652BF"/>
    <w:rsid w:val="00F657F6"/>
    <w:rsid w:val="00F734CC"/>
    <w:rsid w:val="00F8037A"/>
    <w:rsid w:val="00F943C8"/>
    <w:rsid w:val="00FA0E0C"/>
    <w:rsid w:val="00FA1EE5"/>
    <w:rsid w:val="00FA4FA3"/>
    <w:rsid w:val="00FA6F14"/>
    <w:rsid w:val="00FB0783"/>
    <w:rsid w:val="00FF76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77D"/>
  </w:style>
  <w:style w:type="paragraph" w:styleId="Heading1">
    <w:name w:val="heading 1"/>
    <w:basedOn w:val="Normal"/>
    <w:next w:val="Normal"/>
    <w:link w:val="Heading1Char"/>
    <w:qFormat/>
    <w:rsid w:val="00FA4FA3"/>
    <w:pPr>
      <w:keepNext/>
      <w:keepLines/>
      <w:numPr>
        <w:numId w:val="19"/>
      </w:numPr>
      <w:spacing w:before="480" w:after="0"/>
      <w:outlineLvl w:val="0"/>
    </w:pPr>
    <w:rPr>
      <w:rFonts w:ascii="Arial" w:eastAsiaTheme="majorEastAsia" w:hAnsi="Arial" w:cstheme="majorBidi"/>
      <w:b/>
      <w:bCs/>
      <w:caps/>
      <w:szCs w:val="28"/>
    </w:rPr>
  </w:style>
  <w:style w:type="paragraph" w:styleId="Heading2">
    <w:name w:val="heading 2"/>
    <w:basedOn w:val="Normal"/>
    <w:next w:val="Normal"/>
    <w:link w:val="Heading2Char"/>
    <w:unhideWhenUsed/>
    <w:qFormat/>
    <w:rsid w:val="00FA4FA3"/>
    <w:pPr>
      <w:keepNext/>
      <w:keepLines/>
      <w:numPr>
        <w:ilvl w:val="1"/>
        <w:numId w:val="19"/>
      </w:numPr>
      <w:spacing w:before="200" w:after="0"/>
      <w:outlineLvl w:val="1"/>
    </w:pPr>
    <w:rPr>
      <w:rFonts w:ascii="Arial" w:eastAsiaTheme="majorEastAsia" w:hAnsi="Arial" w:cstheme="majorBidi"/>
      <w:b/>
      <w:bCs/>
      <w:smallCaps/>
      <w:szCs w:val="26"/>
    </w:rPr>
  </w:style>
  <w:style w:type="paragraph" w:styleId="Heading3">
    <w:name w:val="heading 3"/>
    <w:basedOn w:val="Normal"/>
    <w:next w:val="Normal"/>
    <w:link w:val="Heading3Char"/>
    <w:unhideWhenUsed/>
    <w:qFormat/>
    <w:rsid w:val="00F20285"/>
    <w:pPr>
      <w:keepNext/>
      <w:keepLines/>
      <w:numPr>
        <w:ilvl w:val="2"/>
        <w:numId w:val="19"/>
      </w:numPr>
      <w:spacing w:before="200" w:after="0" w:line="240" w:lineRule="auto"/>
      <w:jc w:val="both"/>
      <w:outlineLvl w:val="2"/>
    </w:pPr>
    <w:rPr>
      <w:rFonts w:ascii="Arial" w:eastAsiaTheme="majorEastAsia" w:hAnsi="Arial" w:cstheme="majorBidi"/>
      <w:bCs/>
      <w:sz w:val="22"/>
    </w:rPr>
  </w:style>
  <w:style w:type="paragraph" w:styleId="Heading4">
    <w:name w:val="heading 4"/>
    <w:basedOn w:val="Normal"/>
    <w:next w:val="Normal"/>
    <w:link w:val="Heading4Char"/>
    <w:unhideWhenUsed/>
    <w:qFormat/>
    <w:rsid w:val="00F20285"/>
    <w:pPr>
      <w:keepNext/>
      <w:keepLines/>
      <w:numPr>
        <w:ilvl w:val="3"/>
        <w:numId w:val="19"/>
      </w:numPr>
      <w:spacing w:before="200" w:after="0" w:line="240" w:lineRule="auto"/>
      <w:jc w:val="both"/>
      <w:outlineLvl w:val="3"/>
    </w:pPr>
    <w:rPr>
      <w:rFonts w:ascii="Arial" w:eastAsiaTheme="majorEastAsia" w:hAnsi="Arial" w:cstheme="majorBidi"/>
      <w:bCs/>
      <w:iCs/>
      <w:sz w:val="22"/>
    </w:rPr>
  </w:style>
  <w:style w:type="paragraph" w:styleId="Heading5">
    <w:name w:val="heading 5"/>
    <w:basedOn w:val="Heading4"/>
    <w:next w:val="Normal"/>
    <w:link w:val="Heading5Char"/>
    <w:uiPriority w:val="9"/>
    <w:unhideWhenUsed/>
    <w:qFormat/>
    <w:rsid w:val="00F20285"/>
    <w:pPr>
      <w:numPr>
        <w:ilvl w:val="4"/>
      </w:numPr>
      <w:outlineLvl w:val="4"/>
    </w:pPr>
  </w:style>
  <w:style w:type="paragraph" w:styleId="Heading6">
    <w:name w:val="heading 6"/>
    <w:basedOn w:val="Heading5"/>
    <w:next w:val="Normal"/>
    <w:link w:val="Heading6Char"/>
    <w:uiPriority w:val="9"/>
    <w:unhideWhenUsed/>
    <w:qFormat/>
    <w:rsid w:val="00FA4FA3"/>
    <w:pPr>
      <w:numPr>
        <w:ilvl w:val="5"/>
      </w:numPr>
      <w:outlineLvl w:val="5"/>
    </w:pPr>
    <w:rPr>
      <w:iCs w:val="0"/>
    </w:rPr>
  </w:style>
  <w:style w:type="paragraph" w:styleId="Heading7">
    <w:name w:val="heading 7"/>
    <w:basedOn w:val="Normal"/>
    <w:next w:val="Normal"/>
    <w:link w:val="Heading7Char"/>
    <w:uiPriority w:val="9"/>
    <w:semiHidden/>
    <w:unhideWhenUsed/>
    <w:qFormat/>
    <w:rsid w:val="003547D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47D5"/>
    <w:pPr>
      <w:keepNext/>
      <w:keepLines/>
      <w:numPr>
        <w:ilvl w:val="7"/>
        <w:numId w:val="1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47D5"/>
    <w:pPr>
      <w:keepNext/>
      <w:keepLines/>
      <w:numPr>
        <w:ilvl w:val="8"/>
        <w:numId w:val="1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0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662"/>
  </w:style>
  <w:style w:type="paragraph" w:styleId="Footer">
    <w:name w:val="footer"/>
    <w:basedOn w:val="Normal"/>
    <w:link w:val="FooterChar"/>
    <w:unhideWhenUsed/>
    <w:rsid w:val="00C20662"/>
    <w:pPr>
      <w:tabs>
        <w:tab w:val="center" w:pos="4680"/>
        <w:tab w:val="right" w:pos="9360"/>
      </w:tabs>
      <w:spacing w:after="0" w:line="240" w:lineRule="auto"/>
    </w:pPr>
  </w:style>
  <w:style w:type="character" w:customStyle="1" w:styleId="FooterChar">
    <w:name w:val="Footer Char"/>
    <w:basedOn w:val="DefaultParagraphFont"/>
    <w:link w:val="Footer"/>
    <w:rsid w:val="00C20662"/>
  </w:style>
  <w:style w:type="character" w:customStyle="1" w:styleId="Heading1Char">
    <w:name w:val="Heading 1 Char"/>
    <w:basedOn w:val="DefaultParagraphFont"/>
    <w:link w:val="Heading1"/>
    <w:rsid w:val="00FA4FA3"/>
    <w:rPr>
      <w:rFonts w:ascii="Arial" w:eastAsiaTheme="majorEastAsia" w:hAnsi="Arial" w:cstheme="majorBidi"/>
      <w:b/>
      <w:bCs/>
      <w:caps/>
      <w:szCs w:val="28"/>
    </w:rPr>
  </w:style>
  <w:style w:type="character" w:customStyle="1" w:styleId="Heading2Char">
    <w:name w:val="Heading 2 Char"/>
    <w:basedOn w:val="DefaultParagraphFont"/>
    <w:link w:val="Heading2"/>
    <w:rsid w:val="00FA4FA3"/>
    <w:rPr>
      <w:rFonts w:ascii="Arial" w:eastAsiaTheme="majorEastAsia" w:hAnsi="Arial" w:cstheme="majorBidi"/>
      <w:b/>
      <w:bCs/>
      <w:smallCaps/>
      <w:szCs w:val="26"/>
    </w:rPr>
  </w:style>
  <w:style w:type="character" w:customStyle="1" w:styleId="Heading3Char">
    <w:name w:val="Heading 3 Char"/>
    <w:basedOn w:val="DefaultParagraphFont"/>
    <w:link w:val="Heading3"/>
    <w:rsid w:val="00F20285"/>
    <w:rPr>
      <w:rFonts w:ascii="Arial" w:eastAsiaTheme="majorEastAsia" w:hAnsi="Arial" w:cstheme="majorBidi"/>
      <w:bCs/>
      <w:sz w:val="22"/>
    </w:rPr>
  </w:style>
  <w:style w:type="character" w:customStyle="1" w:styleId="Heading4Char">
    <w:name w:val="Heading 4 Char"/>
    <w:basedOn w:val="DefaultParagraphFont"/>
    <w:link w:val="Heading4"/>
    <w:rsid w:val="00F20285"/>
    <w:rPr>
      <w:rFonts w:ascii="Arial" w:eastAsiaTheme="majorEastAsia" w:hAnsi="Arial" w:cstheme="majorBidi"/>
      <w:bCs/>
      <w:iCs/>
      <w:sz w:val="22"/>
    </w:rPr>
  </w:style>
  <w:style w:type="character" w:customStyle="1" w:styleId="Heading5Char">
    <w:name w:val="Heading 5 Char"/>
    <w:basedOn w:val="DefaultParagraphFont"/>
    <w:link w:val="Heading5"/>
    <w:uiPriority w:val="9"/>
    <w:rsid w:val="00F20285"/>
    <w:rPr>
      <w:rFonts w:ascii="Arial" w:eastAsiaTheme="majorEastAsia" w:hAnsi="Arial" w:cstheme="majorBidi"/>
      <w:bCs/>
      <w:iCs/>
      <w:sz w:val="22"/>
    </w:rPr>
  </w:style>
  <w:style w:type="character" w:customStyle="1" w:styleId="Heading6Char">
    <w:name w:val="Heading 6 Char"/>
    <w:basedOn w:val="DefaultParagraphFont"/>
    <w:link w:val="Heading6"/>
    <w:uiPriority w:val="9"/>
    <w:rsid w:val="00FA4FA3"/>
    <w:rPr>
      <w:rFonts w:ascii="Arial" w:eastAsiaTheme="majorEastAsia" w:hAnsi="Arial" w:cstheme="majorBidi"/>
      <w:bCs/>
      <w:sz w:val="22"/>
    </w:rPr>
  </w:style>
  <w:style w:type="character" w:customStyle="1" w:styleId="Heading7Char">
    <w:name w:val="Heading 7 Char"/>
    <w:basedOn w:val="DefaultParagraphFont"/>
    <w:link w:val="Heading7"/>
    <w:uiPriority w:val="9"/>
    <w:semiHidden/>
    <w:rsid w:val="003547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547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547D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3547D5"/>
    <w:pPr>
      <w:ind w:left="720"/>
      <w:contextualSpacing/>
    </w:pPr>
  </w:style>
  <w:style w:type="paragraph" w:styleId="TOC1">
    <w:name w:val="toc 1"/>
    <w:basedOn w:val="Normal"/>
    <w:next w:val="Normal"/>
    <w:autoRedefine/>
    <w:uiPriority w:val="39"/>
    <w:unhideWhenUsed/>
    <w:rsid w:val="0075232B"/>
    <w:pPr>
      <w:spacing w:after="100"/>
    </w:pPr>
  </w:style>
  <w:style w:type="paragraph" w:styleId="TOC2">
    <w:name w:val="toc 2"/>
    <w:basedOn w:val="Normal"/>
    <w:next w:val="Normal"/>
    <w:autoRedefine/>
    <w:uiPriority w:val="39"/>
    <w:unhideWhenUsed/>
    <w:rsid w:val="0075232B"/>
    <w:pPr>
      <w:spacing w:after="100"/>
      <w:ind w:left="240"/>
    </w:pPr>
  </w:style>
  <w:style w:type="paragraph" w:styleId="TOCHeading">
    <w:name w:val="TOC Heading"/>
    <w:basedOn w:val="Heading1"/>
    <w:next w:val="Normal"/>
    <w:uiPriority w:val="39"/>
    <w:semiHidden/>
    <w:unhideWhenUsed/>
    <w:qFormat/>
    <w:rsid w:val="0075232B"/>
    <w:pPr>
      <w:outlineLvl w:val="9"/>
    </w:pPr>
    <w:rPr>
      <w:rFonts w:asciiTheme="majorHAnsi" w:hAnsiTheme="majorHAnsi"/>
      <w:caps w:val="0"/>
      <w:color w:val="365F91" w:themeColor="accent1" w:themeShade="BF"/>
      <w:lang w:val="en-US" w:eastAsia="ja-JP"/>
    </w:rPr>
  </w:style>
  <w:style w:type="paragraph" w:styleId="TOC3">
    <w:name w:val="toc 3"/>
    <w:basedOn w:val="Normal"/>
    <w:next w:val="Normal"/>
    <w:autoRedefine/>
    <w:uiPriority w:val="39"/>
    <w:unhideWhenUsed/>
    <w:rsid w:val="0075232B"/>
    <w:pPr>
      <w:spacing w:after="100"/>
      <w:ind w:left="480"/>
    </w:pPr>
  </w:style>
  <w:style w:type="character" w:styleId="Hyperlink">
    <w:name w:val="Hyperlink"/>
    <w:basedOn w:val="DefaultParagraphFont"/>
    <w:uiPriority w:val="99"/>
    <w:unhideWhenUsed/>
    <w:rsid w:val="0075232B"/>
    <w:rPr>
      <w:color w:val="0000FF" w:themeColor="hyperlink"/>
      <w:u w:val="single"/>
    </w:rPr>
  </w:style>
  <w:style w:type="paragraph" w:styleId="BalloonText">
    <w:name w:val="Balloon Text"/>
    <w:basedOn w:val="Normal"/>
    <w:link w:val="BalloonTextChar"/>
    <w:semiHidden/>
    <w:unhideWhenUsed/>
    <w:rsid w:val="00752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32B"/>
    <w:rPr>
      <w:rFonts w:ascii="Tahoma" w:hAnsi="Tahoma" w:cs="Tahoma"/>
      <w:sz w:val="16"/>
      <w:szCs w:val="16"/>
    </w:rPr>
  </w:style>
  <w:style w:type="paragraph" w:customStyle="1" w:styleId="01">
    <w:name w:val="01."/>
    <w:basedOn w:val="Normal"/>
    <w:rsid w:val="00DD38D0"/>
    <w:pPr>
      <w:tabs>
        <w:tab w:val="left" w:pos="1440"/>
        <w:tab w:val="left" w:pos="2160"/>
        <w:tab w:val="right" w:pos="10080"/>
      </w:tabs>
      <w:spacing w:after="0" w:line="240" w:lineRule="auto"/>
      <w:ind w:left="720" w:hanging="720"/>
      <w:jc w:val="both"/>
    </w:pPr>
    <w:rPr>
      <w:rFonts w:ascii="Courier" w:eastAsia="Times New Roman" w:hAnsi="Courier" w:cs="Times New Roman"/>
      <w:color w:val="000000"/>
      <w:szCs w:val="20"/>
    </w:rPr>
  </w:style>
  <w:style w:type="character" w:styleId="PageNumber">
    <w:name w:val="page number"/>
    <w:basedOn w:val="DefaultParagraphFont"/>
    <w:rsid w:val="00BB1F69"/>
  </w:style>
  <w:style w:type="paragraph" w:customStyle="1" w:styleId="011">
    <w:name w:val="0 1.1"/>
    <w:basedOn w:val="Normal"/>
    <w:rsid w:val="003644F1"/>
    <w:pPr>
      <w:tabs>
        <w:tab w:val="left" w:pos="1440"/>
        <w:tab w:val="right" w:pos="10080"/>
      </w:tabs>
      <w:spacing w:after="0" w:line="240" w:lineRule="auto"/>
      <w:ind w:left="1440" w:hanging="720"/>
      <w:jc w:val="both"/>
    </w:pPr>
    <w:rPr>
      <w:rFonts w:ascii="CG Times (W1)" w:eastAsia="Times New Roman" w:hAnsi="CG Times (W1)" w:cs="Times New Roman"/>
      <w:color w:val="000000"/>
      <w:szCs w:val="20"/>
    </w:rPr>
  </w:style>
  <w:style w:type="paragraph" w:customStyle="1" w:styleId="010">
    <w:name w:val="0 1."/>
    <w:basedOn w:val="Normal"/>
    <w:rsid w:val="003644F1"/>
    <w:pPr>
      <w:tabs>
        <w:tab w:val="left" w:pos="720"/>
        <w:tab w:val="right" w:pos="10080"/>
      </w:tabs>
      <w:spacing w:after="0" w:line="240" w:lineRule="auto"/>
      <w:ind w:left="720" w:hanging="720"/>
      <w:jc w:val="both"/>
    </w:pPr>
    <w:rPr>
      <w:rFonts w:ascii="CG Times (W1)" w:eastAsia="Times New Roman" w:hAnsi="CG Times (W1)" w:cs="Times New Roman"/>
      <w:color w:val="000000"/>
      <w:szCs w:val="20"/>
    </w:rPr>
  </w:style>
  <w:style w:type="paragraph" w:customStyle="1" w:styleId="0111">
    <w:name w:val="0 1.1.1"/>
    <w:basedOn w:val="011"/>
    <w:rsid w:val="003644F1"/>
    <w:pPr>
      <w:ind w:left="2160"/>
    </w:pPr>
  </w:style>
  <w:style w:type="paragraph" w:customStyle="1" w:styleId="letterheader">
    <w:name w:val="letter header"/>
    <w:basedOn w:val="Normal"/>
    <w:rsid w:val="003644F1"/>
    <w:pPr>
      <w:tabs>
        <w:tab w:val="left" w:pos="1260"/>
      </w:tabs>
      <w:spacing w:after="0" w:line="240" w:lineRule="auto"/>
      <w:ind w:left="720"/>
      <w:jc w:val="both"/>
    </w:pPr>
    <w:rPr>
      <w:rFonts w:ascii="CG Times (W1)" w:eastAsia="Times New Roman" w:hAnsi="CG Times (W1)" w:cs="Times New Roman"/>
      <w:b/>
      <w:color w:val="000000"/>
      <w:szCs w:val="20"/>
    </w:rPr>
  </w:style>
  <w:style w:type="paragraph" w:customStyle="1" w:styleId="Scope">
    <w:name w:val="Scope"/>
    <w:basedOn w:val="0111"/>
    <w:rsid w:val="003644F1"/>
    <w:pPr>
      <w:tabs>
        <w:tab w:val="clear" w:pos="1440"/>
      </w:tabs>
      <w:ind w:left="440" w:hanging="460"/>
    </w:pPr>
  </w:style>
  <w:style w:type="paragraph" w:customStyle="1" w:styleId="0parheading">
    <w:name w:val="0 par heading"/>
    <w:rsid w:val="003644F1"/>
    <w:pPr>
      <w:keepNext/>
      <w:keepLines/>
      <w:tabs>
        <w:tab w:val="left" w:pos="1440"/>
      </w:tabs>
      <w:spacing w:after="0" w:line="240" w:lineRule="auto"/>
      <w:ind w:left="1440" w:hanging="1440"/>
    </w:pPr>
    <w:rPr>
      <w:rFonts w:ascii="CG Times (W1)" w:eastAsia="Times New Roman" w:hAnsi="CG Times (W1)" w:cs="Times New Roman"/>
      <w:b/>
      <w:caps/>
      <w:color w:val="000000"/>
      <w:szCs w:val="20"/>
      <w:lang w:val="en-US"/>
    </w:rPr>
  </w:style>
  <w:style w:type="paragraph" w:customStyle="1" w:styleId="0specnote">
    <w:name w:val="0 spec note"/>
    <w:basedOn w:val="Normal"/>
    <w:rsid w:val="003644F1"/>
    <w:pPr>
      <w:tabs>
        <w:tab w:val="right" w:pos="10080"/>
      </w:tabs>
      <w:spacing w:after="0" w:line="240" w:lineRule="auto"/>
      <w:jc w:val="both"/>
    </w:pPr>
    <w:rPr>
      <w:rFonts w:ascii="CG Times (W1)" w:eastAsia="Times New Roman" w:hAnsi="CG Times (W1)" w:cs="Times New Roman"/>
      <w:b/>
      <w:i/>
      <w:color w:val="000000"/>
      <w:szCs w:val="20"/>
    </w:rPr>
  </w:style>
  <w:style w:type="table" w:styleId="TableGrid">
    <w:name w:val="Table Grid"/>
    <w:basedOn w:val="TableNormal"/>
    <w:rsid w:val="00BF0554"/>
    <w:pPr>
      <w:spacing w:after="0" w:line="240" w:lineRule="auto"/>
    </w:pPr>
    <w:rPr>
      <w:rFonts w:eastAsia="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95318"/>
    <w:pPr>
      <w:tabs>
        <w:tab w:val="left" w:pos="720"/>
        <w:tab w:val="left" w:pos="1440"/>
      </w:tabs>
      <w:spacing w:after="0" w:line="240" w:lineRule="auto"/>
      <w:ind w:left="720"/>
      <w:jc w:val="both"/>
    </w:pPr>
    <w:rPr>
      <w:rFonts w:eastAsia="Times New Roman" w:cs="Times New Roman"/>
      <w:color w:val="000000"/>
      <w:szCs w:val="20"/>
    </w:rPr>
  </w:style>
  <w:style w:type="character" w:customStyle="1" w:styleId="BodyTextIndentChar">
    <w:name w:val="Body Text Indent Char"/>
    <w:basedOn w:val="DefaultParagraphFont"/>
    <w:link w:val="BodyTextIndent"/>
    <w:rsid w:val="00395318"/>
    <w:rPr>
      <w:rFonts w:eastAsia="Times New Roman" w:cs="Times New Roman"/>
      <w:color w:val="000000"/>
      <w:szCs w:val="20"/>
    </w:rPr>
  </w:style>
  <w:style w:type="paragraph" w:styleId="BodyText">
    <w:name w:val="Body Text"/>
    <w:basedOn w:val="Normal"/>
    <w:link w:val="BodyTextChar"/>
    <w:uiPriority w:val="99"/>
    <w:semiHidden/>
    <w:unhideWhenUsed/>
    <w:rsid w:val="00381EFD"/>
    <w:pPr>
      <w:spacing w:after="120"/>
    </w:pPr>
  </w:style>
  <w:style w:type="character" w:customStyle="1" w:styleId="BodyTextChar">
    <w:name w:val="Body Text Char"/>
    <w:basedOn w:val="DefaultParagraphFont"/>
    <w:link w:val="BodyText"/>
    <w:uiPriority w:val="99"/>
    <w:semiHidden/>
    <w:rsid w:val="00381EFD"/>
  </w:style>
  <w:style w:type="paragraph" w:styleId="BodyText2">
    <w:name w:val="Body Text 2"/>
    <w:basedOn w:val="Normal"/>
    <w:link w:val="BodyText2Char"/>
    <w:uiPriority w:val="99"/>
    <w:semiHidden/>
    <w:unhideWhenUsed/>
    <w:rsid w:val="008B1CA9"/>
    <w:pPr>
      <w:spacing w:after="120" w:line="480" w:lineRule="auto"/>
    </w:pPr>
  </w:style>
  <w:style w:type="character" w:customStyle="1" w:styleId="BodyText2Char">
    <w:name w:val="Body Text 2 Char"/>
    <w:basedOn w:val="DefaultParagraphFont"/>
    <w:link w:val="BodyText2"/>
    <w:uiPriority w:val="99"/>
    <w:semiHidden/>
    <w:rsid w:val="008B1CA9"/>
  </w:style>
  <w:style w:type="paragraph" w:styleId="BodyText3">
    <w:name w:val="Body Text 3"/>
    <w:basedOn w:val="Normal"/>
    <w:link w:val="BodyText3Char"/>
    <w:uiPriority w:val="99"/>
    <w:semiHidden/>
    <w:unhideWhenUsed/>
    <w:rsid w:val="008B1CA9"/>
    <w:pPr>
      <w:spacing w:after="120"/>
    </w:pPr>
    <w:rPr>
      <w:sz w:val="16"/>
      <w:szCs w:val="16"/>
    </w:rPr>
  </w:style>
  <w:style w:type="character" w:customStyle="1" w:styleId="BodyText3Char">
    <w:name w:val="Body Text 3 Char"/>
    <w:basedOn w:val="DefaultParagraphFont"/>
    <w:link w:val="BodyText3"/>
    <w:uiPriority w:val="99"/>
    <w:semiHidden/>
    <w:rsid w:val="008B1CA9"/>
    <w:rPr>
      <w:sz w:val="16"/>
      <w:szCs w:val="16"/>
    </w:rPr>
  </w:style>
  <w:style w:type="paragraph" w:styleId="BlockText">
    <w:name w:val="Block Text"/>
    <w:basedOn w:val="Normal"/>
    <w:rsid w:val="008B47B2"/>
    <w:pPr>
      <w:spacing w:after="0" w:line="240" w:lineRule="atLeast"/>
      <w:jc w:val="both"/>
    </w:pPr>
    <w:rPr>
      <w:rFonts w:eastAsia="Times New Roman" w:cs="Times New Roman"/>
      <w:color w:val="000000"/>
      <w:szCs w:val="20"/>
      <w:lang w:val="en-US"/>
    </w:rPr>
  </w:style>
  <w:style w:type="paragraph" w:styleId="BodyTextIndent2">
    <w:name w:val="Body Text Indent 2"/>
    <w:basedOn w:val="Normal"/>
    <w:link w:val="BodyTextIndent2Char"/>
    <w:uiPriority w:val="99"/>
    <w:semiHidden/>
    <w:unhideWhenUsed/>
    <w:rsid w:val="00F734CC"/>
    <w:pPr>
      <w:spacing w:after="120" w:line="480" w:lineRule="auto"/>
      <w:ind w:left="360"/>
    </w:pPr>
  </w:style>
  <w:style w:type="character" w:customStyle="1" w:styleId="BodyTextIndent2Char">
    <w:name w:val="Body Text Indent 2 Char"/>
    <w:basedOn w:val="DefaultParagraphFont"/>
    <w:link w:val="BodyTextIndent2"/>
    <w:uiPriority w:val="99"/>
    <w:semiHidden/>
    <w:rsid w:val="00F734CC"/>
  </w:style>
  <w:style w:type="paragraph" w:customStyle="1" w:styleId="0SPECNOTE0">
    <w:name w:val="0 SPEC NOTE"/>
    <w:basedOn w:val="Normal"/>
    <w:rsid w:val="0029673C"/>
    <w:pPr>
      <w:keepNext/>
      <w:keepLines/>
      <w:tabs>
        <w:tab w:val="left" w:pos="2600"/>
      </w:tabs>
      <w:spacing w:after="0" w:line="240" w:lineRule="auto"/>
      <w:jc w:val="both"/>
    </w:pPr>
    <w:rPr>
      <w:rFonts w:eastAsia="Times New Roman" w:cs="Times New Roman"/>
      <w:b/>
      <w:i/>
      <w:color w:val="000000"/>
      <w:szCs w:val="20"/>
      <w:lang w:val="en-US"/>
    </w:rPr>
  </w:style>
  <w:style w:type="paragraph" w:customStyle="1" w:styleId="lineafterasterisk">
    <w:name w:val="line after asterisk"/>
    <w:basedOn w:val="Normal"/>
    <w:rsid w:val="006433C7"/>
    <w:pPr>
      <w:keepNext/>
      <w:keepLines/>
      <w:tabs>
        <w:tab w:val="left" w:pos="540"/>
        <w:tab w:val="left" w:pos="3888"/>
        <w:tab w:val="left" w:pos="8640"/>
      </w:tabs>
      <w:spacing w:after="0" w:line="240" w:lineRule="atLeast"/>
      <w:jc w:val="both"/>
    </w:pPr>
    <w:rPr>
      <w:rFonts w:ascii="CG Times (W1)" w:eastAsia="Times New Roman" w:hAnsi="CG Times (W1)" w:cs="Times New Roman"/>
      <w:color w:val="000000"/>
      <w:szCs w:val="20"/>
      <w:lang w:val="en-US"/>
    </w:rPr>
  </w:style>
  <w:style w:type="paragraph" w:customStyle="1" w:styleId="asterisk">
    <w:name w:val="asterisk"/>
    <w:basedOn w:val="Normal"/>
    <w:rsid w:val="006433C7"/>
    <w:pPr>
      <w:keepNext/>
      <w:keepLines/>
      <w:tabs>
        <w:tab w:val="left" w:pos="260"/>
        <w:tab w:val="left" w:pos="540"/>
        <w:tab w:val="left" w:pos="3860"/>
        <w:tab w:val="left" w:pos="8640"/>
      </w:tabs>
      <w:spacing w:after="0" w:line="240" w:lineRule="auto"/>
      <w:jc w:val="both"/>
    </w:pPr>
    <w:rPr>
      <w:rFonts w:ascii="CG Times (W1)" w:eastAsia="Times New Roman" w:hAnsi="CG Times (W1)" w:cs="Times New Roman"/>
      <w:color w:val="000000"/>
      <w:szCs w:val="20"/>
      <w:lang w:val="en-US"/>
    </w:rPr>
  </w:style>
  <w:style w:type="paragraph" w:customStyle="1" w:styleId="0par">
    <w:name w:val="0 par"/>
    <w:basedOn w:val="Normal"/>
    <w:rsid w:val="00616C5C"/>
    <w:pPr>
      <w:keepNext/>
      <w:keepLines/>
      <w:widowControl w:val="0"/>
      <w:tabs>
        <w:tab w:val="left" w:pos="1440"/>
      </w:tabs>
      <w:spacing w:after="0" w:line="240" w:lineRule="auto"/>
      <w:jc w:val="both"/>
    </w:pPr>
    <w:rPr>
      <w:rFonts w:ascii="CG Times (W1)" w:eastAsia="Times New Roman" w:hAnsi="CG Times (W1)" w:cs="Times New Roman"/>
      <w:b/>
      <w:color w:val="000000"/>
      <w:szCs w:val="20"/>
      <w:lang w:val="en-US"/>
    </w:rPr>
  </w:style>
  <w:style w:type="paragraph" w:styleId="Title">
    <w:name w:val="Title"/>
    <w:basedOn w:val="Heading1"/>
    <w:next w:val="Normal"/>
    <w:link w:val="TitleChar"/>
    <w:uiPriority w:val="10"/>
    <w:qFormat/>
    <w:rsid w:val="00684923"/>
    <w:pPr>
      <w:numPr>
        <w:numId w:val="17"/>
      </w:numPr>
      <w:spacing w:before="0" w:after="170" w:line="240" w:lineRule="auto"/>
    </w:pPr>
    <w:rPr>
      <w:spacing w:val="5"/>
      <w:kern w:val="28"/>
      <w:sz w:val="17"/>
      <w:szCs w:val="52"/>
    </w:rPr>
  </w:style>
  <w:style w:type="character" w:customStyle="1" w:styleId="TitleChar">
    <w:name w:val="Title Char"/>
    <w:basedOn w:val="DefaultParagraphFont"/>
    <w:link w:val="Title"/>
    <w:uiPriority w:val="10"/>
    <w:rsid w:val="00684923"/>
    <w:rPr>
      <w:rFonts w:ascii="Arial" w:eastAsiaTheme="majorEastAsia" w:hAnsi="Arial" w:cstheme="majorBidi"/>
      <w:b/>
      <w:bCs/>
      <w:caps/>
      <w:spacing w:val="5"/>
      <w:kern w:val="28"/>
      <w:sz w:val="17"/>
      <w:szCs w:val="52"/>
    </w:rPr>
  </w:style>
  <w:style w:type="paragraph" w:styleId="Subtitle">
    <w:name w:val="Subtitle"/>
    <w:basedOn w:val="Title"/>
    <w:link w:val="SubtitleChar"/>
    <w:uiPriority w:val="11"/>
    <w:qFormat/>
    <w:rsid w:val="00986945"/>
    <w:pPr>
      <w:numPr>
        <w:ilvl w:val="1"/>
        <w:numId w:val="0"/>
      </w:numPr>
    </w:pPr>
    <w:rPr>
      <w:b w:val="0"/>
      <w:iCs/>
      <w:caps w:val="0"/>
      <w:spacing w:val="15"/>
      <w:szCs w:val="24"/>
    </w:rPr>
  </w:style>
  <w:style w:type="character" w:customStyle="1" w:styleId="SubtitleChar">
    <w:name w:val="Subtitle Char"/>
    <w:basedOn w:val="DefaultParagraphFont"/>
    <w:link w:val="Subtitle"/>
    <w:uiPriority w:val="11"/>
    <w:rsid w:val="00986945"/>
    <w:rPr>
      <w:rFonts w:ascii="Arial" w:eastAsiaTheme="majorEastAsia" w:hAnsi="Arial" w:cstheme="majorBidi"/>
      <w:bCs/>
      <w:iCs/>
      <w:spacing w:val="15"/>
      <w:kern w:val="28"/>
      <w:sz w:val="17"/>
      <w:szCs w:val="24"/>
    </w:rPr>
  </w:style>
  <w:style w:type="paragraph" w:customStyle="1" w:styleId="Heading1C">
    <w:name w:val="Heading 1C"/>
    <w:basedOn w:val="Title"/>
    <w:link w:val="Heading1CChar"/>
    <w:qFormat/>
    <w:rsid w:val="005906B9"/>
    <w:pPr>
      <w:numPr>
        <w:numId w:val="20"/>
      </w:numPr>
      <w:pBdr>
        <w:bottom w:val="threeDEngrave" w:sz="6" w:space="1" w:color="auto"/>
      </w:pBdr>
    </w:pPr>
    <w:rPr>
      <w:rFonts w:eastAsia="Times New Roman"/>
      <w:spacing w:val="0"/>
    </w:rPr>
  </w:style>
  <w:style w:type="paragraph" w:customStyle="1" w:styleId="Heading2C">
    <w:name w:val="Heading 2C"/>
    <w:basedOn w:val="Normal"/>
    <w:link w:val="Heading2CChar"/>
    <w:qFormat/>
    <w:rsid w:val="00DC16F4"/>
    <w:pPr>
      <w:numPr>
        <w:ilvl w:val="1"/>
        <w:numId w:val="20"/>
      </w:numPr>
      <w:spacing w:after="170" w:line="240" w:lineRule="auto"/>
      <w:ind w:right="-43"/>
      <w:jc w:val="both"/>
    </w:pPr>
    <w:rPr>
      <w:rFonts w:ascii="Arial" w:eastAsia="Times New Roman" w:hAnsi="Arial" w:cs="Arial"/>
      <w:sz w:val="17"/>
      <w:szCs w:val="17"/>
    </w:rPr>
  </w:style>
  <w:style w:type="character" w:customStyle="1" w:styleId="Heading1CChar">
    <w:name w:val="Heading 1C Char"/>
    <w:basedOn w:val="TitleChar"/>
    <w:link w:val="Heading1C"/>
    <w:rsid w:val="005906B9"/>
    <w:rPr>
      <w:rFonts w:ascii="Arial" w:eastAsia="Times New Roman" w:hAnsi="Arial" w:cstheme="majorBidi"/>
      <w:b/>
      <w:bCs/>
      <w:caps/>
      <w:spacing w:val="5"/>
      <w:kern w:val="28"/>
      <w:sz w:val="17"/>
      <w:szCs w:val="52"/>
    </w:rPr>
  </w:style>
  <w:style w:type="paragraph" w:customStyle="1" w:styleId="Heading3C">
    <w:name w:val="Heading 3C"/>
    <w:basedOn w:val="Normal"/>
    <w:link w:val="Heading3CChar"/>
    <w:qFormat/>
    <w:rsid w:val="004D69E3"/>
    <w:pPr>
      <w:numPr>
        <w:ilvl w:val="2"/>
        <w:numId w:val="20"/>
      </w:numPr>
      <w:spacing w:after="80" w:line="240" w:lineRule="auto"/>
      <w:ind w:right="-58"/>
      <w:jc w:val="both"/>
    </w:pPr>
    <w:rPr>
      <w:rFonts w:ascii="Arial" w:eastAsia="Times New Roman" w:hAnsi="Arial" w:cs="Arial"/>
      <w:sz w:val="17"/>
      <w:szCs w:val="17"/>
    </w:rPr>
  </w:style>
  <w:style w:type="character" w:customStyle="1" w:styleId="Heading2CChar">
    <w:name w:val="Heading 2C Char"/>
    <w:basedOn w:val="DefaultParagraphFont"/>
    <w:link w:val="Heading2C"/>
    <w:rsid w:val="00DC16F4"/>
    <w:rPr>
      <w:rFonts w:ascii="Arial" w:eastAsia="Times New Roman" w:hAnsi="Arial" w:cs="Arial"/>
      <w:sz w:val="17"/>
      <w:szCs w:val="17"/>
    </w:rPr>
  </w:style>
  <w:style w:type="character" w:customStyle="1" w:styleId="Heading3CChar">
    <w:name w:val="Heading 3C Char"/>
    <w:basedOn w:val="DefaultParagraphFont"/>
    <w:link w:val="Heading3C"/>
    <w:rsid w:val="004D69E3"/>
    <w:rPr>
      <w:rFonts w:ascii="Arial" w:eastAsia="Times New Roman" w:hAnsi="Arial" w:cs="Arial"/>
      <w:sz w:val="17"/>
      <w:szCs w:val="17"/>
    </w:rPr>
  </w:style>
  <w:style w:type="paragraph" w:customStyle="1" w:styleId="Heading4C">
    <w:name w:val="Heading 4C"/>
    <w:basedOn w:val="Heading3C"/>
    <w:link w:val="Heading4CChar"/>
    <w:qFormat/>
    <w:rsid w:val="00AC73FF"/>
    <w:pPr>
      <w:numPr>
        <w:ilvl w:val="3"/>
      </w:numPr>
      <w:tabs>
        <w:tab w:val="left" w:pos="700"/>
      </w:tabs>
      <w:ind w:right="72"/>
    </w:pPr>
  </w:style>
  <w:style w:type="paragraph" w:customStyle="1" w:styleId="Heading5C">
    <w:name w:val="Heading 5C"/>
    <w:basedOn w:val="Heading4C"/>
    <w:link w:val="Heading5CChar"/>
    <w:qFormat/>
    <w:rsid w:val="00AC73FF"/>
    <w:pPr>
      <w:numPr>
        <w:ilvl w:val="4"/>
      </w:numPr>
      <w:tabs>
        <w:tab w:val="left" w:pos="1060"/>
        <w:tab w:val="left" w:pos="1880"/>
      </w:tabs>
    </w:pPr>
  </w:style>
  <w:style w:type="character" w:customStyle="1" w:styleId="Heading4CChar">
    <w:name w:val="Heading 4C Char"/>
    <w:basedOn w:val="DefaultParagraphFont"/>
    <w:link w:val="Heading4C"/>
    <w:rsid w:val="00AC73FF"/>
    <w:rPr>
      <w:rFonts w:ascii="Arial" w:eastAsia="Times New Roman" w:hAnsi="Arial" w:cs="Arial"/>
      <w:sz w:val="17"/>
      <w:szCs w:val="17"/>
    </w:rPr>
  </w:style>
  <w:style w:type="character" w:customStyle="1" w:styleId="Heading5CChar">
    <w:name w:val="Heading 5C Char"/>
    <w:basedOn w:val="DefaultParagraphFont"/>
    <w:link w:val="Heading5C"/>
    <w:rsid w:val="00AC73FF"/>
    <w:rPr>
      <w:rFonts w:ascii="Arial" w:eastAsia="Times New Roman" w:hAnsi="Arial" w:cs="Arial"/>
      <w:sz w:val="17"/>
      <w:szCs w:val="17"/>
    </w:rPr>
  </w:style>
  <w:style w:type="character" w:styleId="CommentReference">
    <w:name w:val="annotation reference"/>
    <w:basedOn w:val="DefaultParagraphFont"/>
    <w:uiPriority w:val="99"/>
    <w:semiHidden/>
    <w:unhideWhenUsed/>
    <w:rsid w:val="0000440A"/>
    <w:rPr>
      <w:sz w:val="16"/>
      <w:szCs w:val="16"/>
    </w:rPr>
  </w:style>
  <w:style w:type="paragraph" w:styleId="CommentText">
    <w:name w:val="annotation text"/>
    <w:basedOn w:val="Normal"/>
    <w:link w:val="CommentTextChar"/>
    <w:uiPriority w:val="99"/>
    <w:semiHidden/>
    <w:unhideWhenUsed/>
    <w:rsid w:val="0000440A"/>
    <w:pPr>
      <w:spacing w:line="240" w:lineRule="auto"/>
    </w:pPr>
    <w:rPr>
      <w:sz w:val="20"/>
      <w:szCs w:val="20"/>
    </w:rPr>
  </w:style>
  <w:style w:type="character" w:customStyle="1" w:styleId="CommentTextChar">
    <w:name w:val="Comment Text Char"/>
    <w:basedOn w:val="DefaultParagraphFont"/>
    <w:link w:val="CommentText"/>
    <w:uiPriority w:val="99"/>
    <w:semiHidden/>
    <w:rsid w:val="0000440A"/>
    <w:rPr>
      <w:sz w:val="20"/>
      <w:szCs w:val="20"/>
    </w:rPr>
  </w:style>
  <w:style w:type="paragraph" w:styleId="CommentSubject">
    <w:name w:val="annotation subject"/>
    <w:basedOn w:val="CommentText"/>
    <w:next w:val="CommentText"/>
    <w:link w:val="CommentSubjectChar"/>
    <w:uiPriority w:val="99"/>
    <w:semiHidden/>
    <w:unhideWhenUsed/>
    <w:rsid w:val="0000440A"/>
    <w:rPr>
      <w:b/>
      <w:bCs/>
    </w:rPr>
  </w:style>
  <w:style w:type="character" w:customStyle="1" w:styleId="CommentSubjectChar">
    <w:name w:val="Comment Subject Char"/>
    <w:basedOn w:val="CommentTextChar"/>
    <w:link w:val="CommentSubject"/>
    <w:uiPriority w:val="99"/>
    <w:semiHidden/>
    <w:rsid w:val="0000440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77D"/>
  </w:style>
  <w:style w:type="paragraph" w:styleId="Heading1">
    <w:name w:val="heading 1"/>
    <w:basedOn w:val="Normal"/>
    <w:next w:val="Normal"/>
    <w:link w:val="Heading1Char"/>
    <w:qFormat/>
    <w:rsid w:val="00FA4FA3"/>
    <w:pPr>
      <w:keepNext/>
      <w:keepLines/>
      <w:numPr>
        <w:numId w:val="19"/>
      </w:numPr>
      <w:spacing w:before="480" w:after="0"/>
      <w:outlineLvl w:val="0"/>
    </w:pPr>
    <w:rPr>
      <w:rFonts w:ascii="Arial" w:eastAsiaTheme="majorEastAsia" w:hAnsi="Arial" w:cstheme="majorBidi"/>
      <w:b/>
      <w:bCs/>
      <w:caps/>
      <w:szCs w:val="28"/>
    </w:rPr>
  </w:style>
  <w:style w:type="paragraph" w:styleId="Heading2">
    <w:name w:val="heading 2"/>
    <w:basedOn w:val="Normal"/>
    <w:next w:val="Normal"/>
    <w:link w:val="Heading2Char"/>
    <w:unhideWhenUsed/>
    <w:qFormat/>
    <w:rsid w:val="00FA4FA3"/>
    <w:pPr>
      <w:keepNext/>
      <w:keepLines/>
      <w:numPr>
        <w:ilvl w:val="1"/>
        <w:numId w:val="19"/>
      </w:numPr>
      <w:spacing w:before="200" w:after="0"/>
      <w:outlineLvl w:val="1"/>
    </w:pPr>
    <w:rPr>
      <w:rFonts w:ascii="Arial" w:eastAsiaTheme="majorEastAsia" w:hAnsi="Arial" w:cstheme="majorBidi"/>
      <w:b/>
      <w:bCs/>
      <w:smallCaps/>
      <w:szCs w:val="26"/>
    </w:rPr>
  </w:style>
  <w:style w:type="paragraph" w:styleId="Heading3">
    <w:name w:val="heading 3"/>
    <w:basedOn w:val="Normal"/>
    <w:next w:val="Normal"/>
    <w:link w:val="Heading3Char"/>
    <w:unhideWhenUsed/>
    <w:qFormat/>
    <w:rsid w:val="00F20285"/>
    <w:pPr>
      <w:keepNext/>
      <w:keepLines/>
      <w:numPr>
        <w:ilvl w:val="2"/>
        <w:numId w:val="19"/>
      </w:numPr>
      <w:spacing w:before="200" w:after="0" w:line="240" w:lineRule="auto"/>
      <w:jc w:val="both"/>
      <w:outlineLvl w:val="2"/>
    </w:pPr>
    <w:rPr>
      <w:rFonts w:ascii="Arial" w:eastAsiaTheme="majorEastAsia" w:hAnsi="Arial" w:cstheme="majorBidi"/>
      <w:bCs/>
      <w:sz w:val="22"/>
    </w:rPr>
  </w:style>
  <w:style w:type="paragraph" w:styleId="Heading4">
    <w:name w:val="heading 4"/>
    <w:basedOn w:val="Normal"/>
    <w:next w:val="Normal"/>
    <w:link w:val="Heading4Char"/>
    <w:unhideWhenUsed/>
    <w:qFormat/>
    <w:rsid w:val="00F20285"/>
    <w:pPr>
      <w:keepNext/>
      <w:keepLines/>
      <w:numPr>
        <w:ilvl w:val="3"/>
        <w:numId w:val="19"/>
      </w:numPr>
      <w:spacing w:before="200" w:after="0" w:line="240" w:lineRule="auto"/>
      <w:jc w:val="both"/>
      <w:outlineLvl w:val="3"/>
    </w:pPr>
    <w:rPr>
      <w:rFonts w:ascii="Arial" w:eastAsiaTheme="majorEastAsia" w:hAnsi="Arial" w:cstheme="majorBidi"/>
      <w:bCs/>
      <w:iCs/>
      <w:sz w:val="22"/>
    </w:rPr>
  </w:style>
  <w:style w:type="paragraph" w:styleId="Heading5">
    <w:name w:val="heading 5"/>
    <w:basedOn w:val="Heading4"/>
    <w:next w:val="Normal"/>
    <w:link w:val="Heading5Char"/>
    <w:uiPriority w:val="9"/>
    <w:unhideWhenUsed/>
    <w:qFormat/>
    <w:rsid w:val="00F20285"/>
    <w:pPr>
      <w:numPr>
        <w:ilvl w:val="4"/>
      </w:numPr>
      <w:outlineLvl w:val="4"/>
    </w:pPr>
  </w:style>
  <w:style w:type="paragraph" w:styleId="Heading6">
    <w:name w:val="heading 6"/>
    <w:basedOn w:val="Heading5"/>
    <w:next w:val="Normal"/>
    <w:link w:val="Heading6Char"/>
    <w:uiPriority w:val="9"/>
    <w:unhideWhenUsed/>
    <w:qFormat/>
    <w:rsid w:val="00FA4FA3"/>
    <w:pPr>
      <w:numPr>
        <w:ilvl w:val="5"/>
      </w:numPr>
      <w:outlineLvl w:val="5"/>
    </w:pPr>
    <w:rPr>
      <w:iCs w:val="0"/>
    </w:rPr>
  </w:style>
  <w:style w:type="paragraph" w:styleId="Heading7">
    <w:name w:val="heading 7"/>
    <w:basedOn w:val="Normal"/>
    <w:next w:val="Normal"/>
    <w:link w:val="Heading7Char"/>
    <w:uiPriority w:val="9"/>
    <w:semiHidden/>
    <w:unhideWhenUsed/>
    <w:qFormat/>
    <w:rsid w:val="003547D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47D5"/>
    <w:pPr>
      <w:keepNext/>
      <w:keepLines/>
      <w:numPr>
        <w:ilvl w:val="7"/>
        <w:numId w:val="1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547D5"/>
    <w:pPr>
      <w:keepNext/>
      <w:keepLines/>
      <w:numPr>
        <w:ilvl w:val="8"/>
        <w:numId w:val="1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0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662"/>
  </w:style>
  <w:style w:type="paragraph" w:styleId="Footer">
    <w:name w:val="footer"/>
    <w:basedOn w:val="Normal"/>
    <w:link w:val="FooterChar"/>
    <w:unhideWhenUsed/>
    <w:rsid w:val="00C20662"/>
    <w:pPr>
      <w:tabs>
        <w:tab w:val="center" w:pos="4680"/>
        <w:tab w:val="right" w:pos="9360"/>
      </w:tabs>
      <w:spacing w:after="0" w:line="240" w:lineRule="auto"/>
    </w:pPr>
  </w:style>
  <w:style w:type="character" w:customStyle="1" w:styleId="FooterChar">
    <w:name w:val="Footer Char"/>
    <w:basedOn w:val="DefaultParagraphFont"/>
    <w:link w:val="Footer"/>
    <w:rsid w:val="00C20662"/>
  </w:style>
  <w:style w:type="character" w:customStyle="1" w:styleId="Heading1Char">
    <w:name w:val="Heading 1 Char"/>
    <w:basedOn w:val="DefaultParagraphFont"/>
    <w:link w:val="Heading1"/>
    <w:rsid w:val="00FA4FA3"/>
    <w:rPr>
      <w:rFonts w:ascii="Arial" w:eastAsiaTheme="majorEastAsia" w:hAnsi="Arial" w:cstheme="majorBidi"/>
      <w:b/>
      <w:bCs/>
      <w:caps/>
      <w:szCs w:val="28"/>
    </w:rPr>
  </w:style>
  <w:style w:type="character" w:customStyle="1" w:styleId="Heading2Char">
    <w:name w:val="Heading 2 Char"/>
    <w:basedOn w:val="DefaultParagraphFont"/>
    <w:link w:val="Heading2"/>
    <w:rsid w:val="00FA4FA3"/>
    <w:rPr>
      <w:rFonts w:ascii="Arial" w:eastAsiaTheme="majorEastAsia" w:hAnsi="Arial" w:cstheme="majorBidi"/>
      <w:b/>
      <w:bCs/>
      <w:smallCaps/>
      <w:szCs w:val="26"/>
    </w:rPr>
  </w:style>
  <w:style w:type="character" w:customStyle="1" w:styleId="Heading3Char">
    <w:name w:val="Heading 3 Char"/>
    <w:basedOn w:val="DefaultParagraphFont"/>
    <w:link w:val="Heading3"/>
    <w:rsid w:val="00F20285"/>
    <w:rPr>
      <w:rFonts w:ascii="Arial" w:eastAsiaTheme="majorEastAsia" w:hAnsi="Arial" w:cstheme="majorBidi"/>
      <w:bCs/>
      <w:sz w:val="22"/>
    </w:rPr>
  </w:style>
  <w:style w:type="character" w:customStyle="1" w:styleId="Heading4Char">
    <w:name w:val="Heading 4 Char"/>
    <w:basedOn w:val="DefaultParagraphFont"/>
    <w:link w:val="Heading4"/>
    <w:rsid w:val="00F20285"/>
    <w:rPr>
      <w:rFonts w:ascii="Arial" w:eastAsiaTheme="majorEastAsia" w:hAnsi="Arial" w:cstheme="majorBidi"/>
      <w:bCs/>
      <w:iCs/>
      <w:sz w:val="22"/>
    </w:rPr>
  </w:style>
  <w:style w:type="character" w:customStyle="1" w:styleId="Heading5Char">
    <w:name w:val="Heading 5 Char"/>
    <w:basedOn w:val="DefaultParagraphFont"/>
    <w:link w:val="Heading5"/>
    <w:uiPriority w:val="9"/>
    <w:rsid w:val="00F20285"/>
    <w:rPr>
      <w:rFonts w:ascii="Arial" w:eastAsiaTheme="majorEastAsia" w:hAnsi="Arial" w:cstheme="majorBidi"/>
      <w:bCs/>
      <w:iCs/>
      <w:sz w:val="22"/>
    </w:rPr>
  </w:style>
  <w:style w:type="character" w:customStyle="1" w:styleId="Heading6Char">
    <w:name w:val="Heading 6 Char"/>
    <w:basedOn w:val="DefaultParagraphFont"/>
    <w:link w:val="Heading6"/>
    <w:uiPriority w:val="9"/>
    <w:rsid w:val="00FA4FA3"/>
    <w:rPr>
      <w:rFonts w:ascii="Arial" w:eastAsiaTheme="majorEastAsia" w:hAnsi="Arial" w:cstheme="majorBidi"/>
      <w:bCs/>
      <w:sz w:val="22"/>
    </w:rPr>
  </w:style>
  <w:style w:type="character" w:customStyle="1" w:styleId="Heading7Char">
    <w:name w:val="Heading 7 Char"/>
    <w:basedOn w:val="DefaultParagraphFont"/>
    <w:link w:val="Heading7"/>
    <w:uiPriority w:val="9"/>
    <w:semiHidden/>
    <w:rsid w:val="003547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547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547D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3547D5"/>
    <w:pPr>
      <w:ind w:left="720"/>
      <w:contextualSpacing/>
    </w:pPr>
  </w:style>
  <w:style w:type="paragraph" w:styleId="TOC1">
    <w:name w:val="toc 1"/>
    <w:basedOn w:val="Normal"/>
    <w:next w:val="Normal"/>
    <w:autoRedefine/>
    <w:uiPriority w:val="39"/>
    <w:unhideWhenUsed/>
    <w:rsid w:val="0075232B"/>
    <w:pPr>
      <w:spacing w:after="100"/>
    </w:pPr>
  </w:style>
  <w:style w:type="paragraph" w:styleId="TOC2">
    <w:name w:val="toc 2"/>
    <w:basedOn w:val="Normal"/>
    <w:next w:val="Normal"/>
    <w:autoRedefine/>
    <w:uiPriority w:val="39"/>
    <w:unhideWhenUsed/>
    <w:rsid w:val="0075232B"/>
    <w:pPr>
      <w:spacing w:after="100"/>
      <w:ind w:left="240"/>
    </w:pPr>
  </w:style>
  <w:style w:type="paragraph" w:styleId="TOCHeading">
    <w:name w:val="TOC Heading"/>
    <w:basedOn w:val="Heading1"/>
    <w:next w:val="Normal"/>
    <w:uiPriority w:val="39"/>
    <w:semiHidden/>
    <w:unhideWhenUsed/>
    <w:qFormat/>
    <w:rsid w:val="0075232B"/>
    <w:pPr>
      <w:outlineLvl w:val="9"/>
    </w:pPr>
    <w:rPr>
      <w:rFonts w:asciiTheme="majorHAnsi" w:hAnsiTheme="majorHAnsi"/>
      <w:caps w:val="0"/>
      <w:color w:val="365F91" w:themeColor="accent1" w:themeShade="BF"/>
      <w:lang w:val="en-US" w:eastAsia="ja-JP"/>
    </w:rPr>
  </w:style>
  <w:style w:type="paragraph" w:styleId="TOC3">
    <w:name w:val="toc 3"/>
    <w:basedOn w:val="Normal"/>
    <w:next w:val="Normal"/>
    <w:autoRedefine/>
    <w:uiPriority w:val="39"/>
    <w:unhideWhenUsed/>
    <w:rsid w:val="0075232B"/>
    <w:pPr>
      <w:spacing w:after="100"/>
      <w:ind w:left="480"/>
    </w:pPr>
  </w:style>
  <w:style w:type="character" w:styleId="Hyperlink">
    <w:name w:val="Hyperlink"/>
    <w:basedOn w:val="DefaultParagraphFont"/>
    <w:uiPriority w:val="99"/>
    <w:unhideWhenUsed/>
    <w:rsid w:val="0075232B"/>
    <w:rPr>
      <w:color w:val="0000FF" w:themeColor="hyperlink"/>
      <w:u w:val="single"/>
    </w:rPr>
  </w:style>
  <w:style w:type="paragraph" w:styleId="BalloonText">
    <w:name w:val="Balloon Text"/>
    <w:basedOn w:val="Normal"/>
    <w:link w:val="BalloonTextChar"/>
    <w:semiHidden/>
    <w:unhideWhenUsed/>
    <w:rsid w:val="00752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32B"/>
    <w:rPr>
      <w:rFonts w:ascii="Tahoma" w:hAnsi="Tahoma" w:cs="Tahoma"/>
      <w:sz w:val="16"/>
      <w:szCs w:val="16"/>
    </w:rPr>
  </w:style>
  <w:style w:type="paragraph" w:customStyle="1" w:styleId="01">
    <w:name w:val="01."/>
    <w:basedOn w:val="Normal"/>
    <w:rsid w:val="00DD38D0"/>
    <w:pPr>
      <w:tabs>
        <w:tab w:val="left" w:pos="1440"/>
        <w:tab w:val="left" w:pos="2160"/>
        <w:tab w:val="right" w:pos="10080"/>
      </w:tabs>
      <w:spacing w:after="0" w:line="240" w:lineRule="auto"/>
      <w:ind w:left="720" w:hanging="720"/>
      <w:jc w:val="both"/>
    </w:pPr>
    <w:rPr>
      <w:rFonts w:ascii="Courier" w:eastAsia="Times New Roman" w:hAnsi="Courier" w:cs="Times New Roman"/>
      <w:color w:val="000000"/>
      <w:szCs w:val="20"/>
    </w:rPr>
  </w:style>
  <w:style w:type="character" w:styleId="PageNumber">
    <w:name w:val="page number"/>
    <w:basedOn w:val="DefaultParagraphFont"/>
    <w:rsid w:val="00BB1F69"/>
  </w:style>
  <w:style w:type="paragraph" w:customStyle="1" w:styleId="011">
    <w:name w:val="0 1.1"/>
    <w:basedOn w:val="Normal"/>
    <w:rsid w:val="003644F1"/>
    <w:pPr>
      <w:tabs>
        <w:tab w:val="left" w:pos="1440"/>
        <w:tab w:val="right" w:pos="10080"/>
      </w:tabs>
      <w:spacing w:after="0" w:line="240" w:lineRule="auto"/>
      <w:ind w:left="1440" w:hanging="720"/>
      <w:jc w:val="both"/>
    </w:pPr>
    <w:rPr>
      <w:rFonts w:ascii="CG Times (W1)" w:eastAsia="Times New Roman" w:hAnsi="CG Times (W1)" w:cs="Times New Roman"/>
      <w:color w:val="000000"/>
      <w:szCs w:val="20"/>
    </w:rPr>
  </w:style>
  <w:style w:type="paragraph" w:customStyle="1" w:styleId="010">
    <w:name w:val="0 1."/>
    <w:basedOn w:val="Normal"/>
    <w:rsid w:val="003644F1"/>
    <w:pPr>
      <w:tabs>
        <w:tab w:val="left" w:pos="720"/>
        <w:tab w:val="right" w:pos="10080"/>
      </w:tabs>
      <w:spacing w:after="0" w:line="240" w:lineRule="auto"/>
      <w:ind w:left="720" w:hanging="720"/>
      <w:jc w:val="both"/>
    </w:pPr>
    <w:rPr>
      <w:rFonts w:ascii="CG Times (W1)" w:eastAsia="Times New Roman" w:hAnsi="CG Times (W1)" w:cs="Times New Roman"/>
      <w:color w:val="000000"/>
      <w:szCs w:val="20"/>
    </w:rPr>
  </w:style>
  <w:style w:type="paragraph" w:customStyle="1" w:styleId="0111">
    <w:name w:val="0 1.1.1"/>
    <w:basedOn w:val="011"/>
    <w:rsid w:val="003644F1"/>
    <w:pPr>
      <w:ind w:left="2160"/>
    </w:pPr>
  </w:style>
  <w:style w:type="paragraph" w:customStyle="1" w:styleId="letterheader">
    <w:name w:val="letter header"/>
    <w:basedOn w:val="Normal"/>
    <w:rsid w:val="003644F1"/>
    <w:pPr>
      <w:tabs>
        <w:tab w:val="left" w:pos="1260"/>
      </w:tabs>
      <w:spacing w:after="0" w:line="240" w:lineRule="auto"/>
      <w:ind w:left="720"/>
      <w:jc w:val="both"/>
    </w:pPr>
    <w:rPr>
      <w:rFonts w:ascii="CG Times (W1)" w:eastAsia="Times New Roman" w:hAnsi="CG Times (W1)" w:cs="Times New Roman"/>
      <w:b/>
      <w:color w:val="000000"/>
      <w:szCs w:val="20"/>
    </w:rPr>
  </w:style>
  <w:style w:type="paragraph" w:customStyle="1" w:styleId="Scope">
    <w:name w:val="Scope"/>
    <w:basedOn w:val="0111"/>
    <w:rsid w:val="003644F1"/>
    <w:pPr>
      <w:tabs>
        <w:tab w:val="clear" w:pos="1440"/>
      </w:tabs>
      <w:ind w:left="440" w:hanging="460"/>
    </w:pPr>
  </w:style>
  <w:style w:type="paragraph" w:customStyle="1" w:styleId="0parheading">
    <w:name w:val="0 par heading"/>
    <w:rsid w:val="003644F1"/>
    <w:pPr>
      <w:keepNext/>
      <w:keepLines/>
      <w:tabs>
        <w:tab w:val="left" w:pos="1440"/>
      </w:tabs>
      <w:spacing w:after="0" w:line="240" w:lineRule="auto"/>
      <w:ind w:left="1440" w:hanging="1440"/>
    </w:pPr>
    <w:rPr>
      <w:rFonts w:ascii="CG Times (W1)" w:eastAsia="Times New Roman" w:hAnsi="CG Times (W1)" w:cs="Times New Roman"/>
      <w:b/>
      <w:caps/>
      <w:color w:val="000000"/>
      <w:szCs w:val="20"/>
      <w:lang w:val="en-US"/>
    </w:rPr>
  </w:style>
  <w:style w:type="paragraph" w:customStyle="1" w:styleId="0specnote">
    <w:name w:val="0 spec note"/>
    <w:basedOn w:val="Normal"/>
    <w:rsid w:val="003644F1"/>
    <w:pPr>
      <w:tabs>
        <w:tab w:val="right" w:pos="10080"/>
      </w:tabs>
      <w:spacing w:after="0" w:line="240" w:lineRule="auto"/>
      <w:jc w:val="both"/>
    </w:pPr>
    <w:rPr>
      <w:rFonts w:ascii="CG Times (W1)" w:eastAsia="Times New Roman" w:hAnsi="CG Times (W1)" w:cs="Times New Roman"/>
      <w:b/>
      <w:i/>
      <w:color w:val="000000"/>
      <w:szCs w:val="20"/>
    </w:rPr>
  </w:style>
  <w:style w:type="table" w:styleId="TableGrid">
    <w:name w:val="Table Grid"/>
    <w:basedOn w:val="TableNormal"/>
    <w:rsid w:val="00BF0554"/>
    <w:pPr>
      <w:spacing w:after="0" w:line="240" w:lineRule="auto"/>
    </w:pPr>
    <w:rPr>
      <w:rFonts w:eastAsia="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95318"/>
    <w:pPr>
      <w:tabs>
        <w:tab w:val="left" w:pos="720"/>
        <w:tab w:val="left" w:pos="1440"/>
      </w:tabs>
      <w:spacing w:after="0" w:line="240" w:lineRule="auto"/>
      <w:ind w:left="720"/>
      <w:jc w:val="both"/>
    </w:pPr>
    <w:rPr>
      <w:rFonts w:eastAsia="Times New Roman" w:cs="Times New Roman"/>
      <w:color w:val="000000"/>
      <w:szCs w:val="20"/>
    </w:rPr>
  </w:style>
  <w:style w:type="character" w:customStyle="1" w:styleId="BodyTextIndentChar">
    <w:name w:val="Body Text Indent Char"/>
    <w:basedOn w:val="DefaultParagraphFont"/>
    <w:link w:val="BodyTextIndent"/>
    <w:rsid w:val="00395318"/>
    <w:rPr>
      <w:rFonts w:eastAsia="Times New Roman" w:cs="Times New Roman"/>
      <w:color w:val="000000"/>
      <w:szCs w:val="20"/>
    </w:rPr>
  </w:style>
  <w:style w:type="paragraph" w:styleId="BodyText">
    <w:name w:val="Body Text"/>
    <w:basedOn w:val="Normal"/>
    <w:link w:val="BodyTextChar"/>
    <w:uiPriority w:val="99"/>
    <w:semiHidden/>
    <w:unhideWhenUsed/>
    <w:rsid w:val="00381EFD"/>
    <w:pPr>
      <w:spacing w:after="120"/>
    </w:pPr>
  </w:style>
  <w:style w:type="character" w:customStyle="1" w:styleId="BodyTextChar">
    <w:name w:val="Body Text Char"/>
    <w:basedOn w:val="DefaultParagraphFont"/>
    <w:link w:val="BodyText"/>
    <w:uiPriority w:val="99"/>
    <w:semiHidden/>
    <w:rsid w:val="00381EFD"/>
  </w:style>
  <w:style w:type="paragraph" w:styleId="BodyText2">
    <w:name w:val="Body Text 2"/>
    <w:basedOn w:val="Normal"/>
    <w:link w:val="BodyText2Char"/>
    <w:uiPriority w:val="99"/>
    <w:semiHidden/>
    <w:unhideWhenUsed/>
    <w:rsid w:val="008B1CA9"/>
    <w:pPr>
      <w:spacing w:after="120" w:line="480" w:lineRule="auto"/>
    </w:pPr>
  </w:style>
  <w:style w:type="character" w:customStyle="1" w:styleId="BodyText2Char">
    <w:name w:val="Body Text 2 Char"/>
    <w:basedOn w:val="DefaultParagraphFont"/>
    <w:link w:val="BodyText2"/>
    <w:uiPriority w:val="99"/>
    <w:semiHidden/>
    <w:rsid w:val="008B1CA9"/>
  </w:style>
  <w:style w:type="paragraph" w:styleId="BodyText3">
    <w:name w:val="Body Text 3"/>
    <w:basedOn w:val="Normal"/>
    <w:link w:val="BodyText3Char"/>
    <w:uiPriority w:val="99"/>
    <w:semiHidden/>
    <w:unhideWhenUsed/>
    <w:rsid w:val="008B1CA9"/>
    <w:pPr>
      <w:spacing w:after="120"/>
    </w:pPr>
    <w:rPr>
      <w:sz w:val="16"/>
      <w:szCs w:val="16"/>
    </w:rPr>
  </w:style>
  <w:style w:type="character" w:customStyle="1" w:styleId="BodyText3Char">
    <w:name w:val="Body Text 3 Char"/>
    <w:basedOn w:val="DefaultParagraphFont"/>
    <w:link w:val="BodyText3"/>
    <w:uiPriority w:val="99"/>
    <w:semiHidden/>
    <w:rsid w:val="008B1CA9"/>
    <w:rPr>
      <w:sz w:val="16"/>
      <w:szCs w:val="16"/>
    </w:rPr>
  </w:style>
  <w:style w:type="paragraph" w:styleId="BlockText">
    <w:name w:val="Block Text"/>
    <w:basedOn w:val="Normal"/>
    <w:rsid w:val="008B47B2"/>
    <w:pPr>
      <w:spacing w:after="0" w:line="240" w:lineRule="atLeast"/>
      <w:jc w:val="both"/>
    </w:pPr>
    <w:rPr>
      <w:rFonts w:eastAsia="Times New Roman" w:cs="Times New Roman"/>
      <w:color w:val="000000"/>
      <w:szCs w:val="20"/>
      <w:lang w:val="en-US"/>
    </w:rPr>
  </w:style>
  <w:style w:type="paragraph" w:styleId="BodyTextIndent2">
    <w:name w:val="Body Text Indent 2"/>
    <w:basedOn w:val="Normal"/>
    <w:link w:val="BodyTextIndent2Char"/>
    <w:uiPriority w:val="99"/>
    <w:semiHidden/>
    <w:unhideWhenUsed/>
    <w:rsid w:val="00F734CC"/>
    <w:pPr>
      <w:spacing w:after="120" w:line="480" w:lineRule="auto"/>
      <w:ind w:left="360"/>
    </w:pPr>
  </w:style>
  <w:style w:type="character" w:customStyle="1" w:styleId="BodyTextIndent2Char">
    <w:name w:val="Body Text Indent 2 Char"/>
    <w:basedOn w:val="DefaultParagraphFont"/>
    <w:link w:val="BodyTextIndent2"/>
    <w:uiPriority w:val="99"/>
    <w:semiHidden/>
    <w:rsid w:val="00F734CC"/>
  </w:style>
  <w:style w:type="paragraph" w:customStyle="1" w:styleId="0SPECNOTE0">
    <w:name w:val="0 SPEC NOTE"/>
    <w:basedOn w:val="Normal"/>
    <w:rsid w:val="0029673C"/>
    <w:pPr>
      <w:keepNext/>
      <w:keepLines/>
      <w:tabs>
        <w:tab w:val="left" w:pos="2600"/>
      </w:tabs>
      <w:spacing w:after="0" w:line="240" w:lineRule="auto"/>
      <w:jc w:val="both"/>
    </w:pPr>
    <w:rPr>
      <w:rFonts w:eastAsia="Times New Roman" w:cs="Times New Roman"/>
      <w:b/>
      <w:i/>
      <w:color w:val="000000"/>
      <w:szCs w:val="20"/>
      <w:lang w:val="en-US"/>
    </w:rPr>
  </w:style>
  <w:style w:type="paragraph" w:customStyle="1" w:styleId="lineafterasterisk">
    <w:name w:val="line after asterisk"/>
    <w:basedOn w:val="Normal"/>
    <w:rsid w:val="006433C7"/>
    <w:pPr>
      <w:keepNext/>
      <w:keepLines/>
      <w:tabs>
        <w:tab w:val="left" w:pos="540"/>
        <w:tab w:val="left" w:pos="3888"/>
        <w:tab w:val="left" w:pos="8640"/>
      </w:tabs>
      <w:spacing w:after="0" w:line="240" w:lineRule="atLeast"/>
      <w:jc w:val="both"/>
    </w:pPr>
    <w:rPr>
      <w:rFonts w:ascii="CG Times (W1)" w:eastAsia="Times New Roman" w:hAnsi="CG Times (W1)" w:cs="Times New Roman"/>
      <w:color w:val="000000"/>
      <w:szCs w:val="20"/>
      <w:lang w:val="en-US"/>
    </w:rPr>
  </w:style>
  <w:style w:type="paragraph" w:customStyle="1" w:styleId="asterisk">
    <w:name w:val="asterisk"/>
    <w:basedOn w:val="Normal"/>
    <w:rsid w:val="006433C7"/>
    <w:pPr>
      <w:keepNext/>
      <w:keepLines/>
      <w:tabs>
        <w:tab w:val="left" w:pos="260"/>
        <w:tab w:val="left" w:pos="540"/>
        <w:tab w:val="left" w:pos="3860"/>
        <w:tab w:val="left" w:pos="8640"/>
      </w:tabs>
      <w:spacing w:after="0" w:line="240" w:lineRule="auto"/>
      <w:jc w:val="both"/>
    </w:pPr>
    <w:rPr>
      <w:rFonts w:ascii="CG Times (W1)" w:eastAsia="Times New Roman" w:hAnsi="CG Times (W1)" w:cs="Times New Roman"/>
      <w:color w:val="000000"/>
      <w:szCs w:val="20"/>
      <w:lang w:val="en-US"/>
    </w:rPr>
  </w:style>
  <w:style w:type="paragraph" w:customStyle="1" w:styleId="0par">
    <w:name w:val="0 par"/>
    <w:basedOn w:val="Normal"/>
    <w:rsid w:val="00616C5C"/>
    <w:pPr>
      <w:keepNext/>
      <w:keepLines/>
      <w:widowControl w:val="0"/>
      <w:tabs>
        <w:tab w:val="left" w:pos="1440"/>
      </w:tabs>
      <w:spacing w:after="0" w:line="240" w:lineRule="auto"/>
      <w:jc w:val="both"/>
    </w:pPr>
    <w:rPr>
      <w:rFonts w:ascii="CG Times (W1)" w:eastAsia="Times New Roman" w:hAnsi="CG Times (W1)" w:cs="Times New Roman"/>
      <w:b/>
      <w:color w:val="000000"/>
      <w:szCs w:val="20"/>
      <w:lang w:val="en-US"/>
    </w:rPr>
  </w:style>
  <w:style w:type="paragraph" w:styleId="Title">
    <w:name w:val="Title"/>
    <w:basedOn w:val="Heading1"/>
    <w:next w:val="Normal"/>
    <w:link w:val="TitleChar"/>
    <w:uiPriority w:val="10"/>
    <w:qFormat/>
    <w:rsid w:val="00684923"/>
    <w:pPr>
      <w:numPr>
        <w:numId w:val="17"/>
      </w:numPr>
      <w:spacing w:before="0" w:after="170" w:line="240" w:lineRule="auto"/>
    </w:pPr>
    <w:rPr>
      <w:spacing w:val="5"/>
      <w:kern w:val="28"/>
      <w:sz w:val="17"/>
      <w:szCs w:val="52"/>
    </w:rPr>
  </w:style>
  <w:style w:type="character" w:customStyle="1" w:styleId="TitleChar">
    <w:name w:val="Title Char"/>
    <w:basedOn w:val="DefaultParagraphFont"/>
    <w:link w:val="Title"/>
    <w:uiPriority w:val="10"/>
    <w:rsid w:val="00684923"/>
    <w:rPr>
      <w:rFonts w:ascii="Arial" w:eastAsiaTheme="majorEastAsia" w:hAnsi="Arial" w:cstheme="majorBidi"/>
      <w:b/>
      <w:bCs/>
      <w:caps/>
      <w:spacing w:val="5"/>
      <w:kern w:val="28"/>
      <w:sz w:val="17"/>
      <w:szCs w:val="52"/>
    </w:rPr>
  </w:style>
  <w:style w:type="paragraph" w:styleId="Subtitle">
    <w:name w:val="Subtitle"/>
    <w:basedOn w:val="Title"/>
    <w:link w:val="SubtitleChar"/>
    <w:uiPriority w:val="11"/>
    <w:qFormat/>
    <w:rsid w:val="00986945"/>
    <w:pPr>
      <w:numPr>
        <w:ilvl w:val="1"/>
        <w:numId w:val="0"/>
      </w:numPr>
    </w:pPr>
    <w:rPr>
      <w:b w:val="0"/>
      <w:iCs/>
      <w:caps w:val="0"/>
      <w:spacing w:val="15"/>
      <w:szCs w:val="24"/>
    </w:rPr>
  </w:style>
  <w:style w:type="character" w:customStyle="1" w:styleId="SubtitleChar">
    <w:name w:val="Subtitle Char"/>
    <w:basedOn w:val="DefaultParagraphFont"/>
    <w:link w:val="Subtitle"/>
    <w:uiPriority w:val="11"/>
    <w:rsid w:val="00986945"/>
    <w:rPr>
      <w:rFonts w:ascii="Arial" w:eastAsiaTheme="majorEastAsia" w:hAnsi="Arial" w:cstheme="majorBidi"/>
      <w:bCs/>
      <w:iCs/>
      <w:spacing w:val="15"/>
      <w:kern w:val="28"/>
      <w:sz w:val="17"/>
      <w:szCs w:val="24"/>
    </w:rPr>
  </w:style>
  <w:style w:type="paragraph" w:customStyle="1" w:styleId="Heading1C">
    <w:name w:val="Heading 1C"/>
    <w:basedOn w:val="Title"/>
    <w:link w:val="Heading1CChar"/>
    <w:qFormat/>
    <w:rsid w:val="005906B9"/>
    <w:pPr>
      <w:numPr>
        <w:numId w:val="20"/>
      </w:numPr>
      <w:pBdr>
        <w:bottom w:val="threeDEngrave" w:sz="6" w:space="1" w:color="auto"/>
      </w:pBdr>
    </w:pPr>
    <w:rPr>
      <w:rFonts w:eastAsia="Times New Roman"/>
      <w:spacing w:val="0"/>
    </w:rPr>
  </w:style>
  <w:style w:type="paragraph" w:customStyle="1" w:styleId="Heading2C">
    <w:name w:val="Heading 2C"/>
    <w:basedOn w:val="Normal"/>
    <w:link w:val="Heading2CChar"/>
    <w:qFormat/>
    <w:rsid w:val="00DC16F4"/>
    <w:pPr>
      <w:numPr>
        <w:ilvl w:val="1"/>
        <w:numId w:val="20"/>
      </w:numPr>
      <w:spacing w:after="170" w:line="240" w:lineRule="auto"/>
      <w:ind w:right="-43"/>
      <w:jc w:val="both"/>
    </w:pPr>
    <w:rPr>
      <w:rFonts w:ascii="Arial" w:eastAsia="Times New Roman" w:hAnsi="Arial" w:cs="Arial"/>
      <w:sz w:val="17"/>
      <w:szCs w:val="17"/>
    </w:rPr>
  </w:style>
  <w:style w:type="character" w:customStyle="1" w:styleId="Heading1CChar">
    <w:name w:val="Heading 1C Char"/>
    <w:basedOn w:val="TitleChar"/>
    <w:link w:val="Heading1C"/>
    <w:rsid w:val="005906B9"/>
    <w:rPr>
      <w:rFonts w:ascii="Arial" w:eastAsia="Times New Roman" w:hAnsi="Arial" w:cstheme="majorBidi"/>
      <w:b/>
      <w:bCs/>
      <w:caps/>
      <w:spacing w:val="5"/>
      <w:kern w:val="28"/>
      <w:sz w:val="17"/>
      <w:szCs w:val="52"/>
    </w:rPr>
  </w:style>
  <w:style w:type="paragraph" w:customStyle="1" w:styleId="Heading3C">
    <w:name w:val="Heading 3C"/>
    <w:basedOn w:val="Normal"/>
    <w:link w:val="Heading3CChar"/>
    <w:qFormat/>
    <w:rsid w:val="004D69E3"/>
    <w:pPr>
      <w:numPr>
        <w:ilvl w:val="2"/>
        <w:numId w:val="20"/>
      </w:numPr>
      <w:spacing w:after="80" w:line="240" w:lineRule="auto"/>
      <w:ind w:right="-58"/>
      <w:jc w:val="both"/>
    </w:pPr>
    <w:rPr>
      <w:rFonts w:ascii="Arial" w:eastAsia="Times New Roman" w:hAnsi="Arial" w:cs="Arial"/>
      <w:sz w:val="17"/>
      <w:szCs w:val="17"/>
    </w:rPr>
  </w:style>
  <w:style w:type="character" w:customStyle="1" w:styleId="Heading2CChar">
    <w:name w:val="Heading 2C Char"/>
    <w:basedOn w:val="DefaultParagraphFont"/>
    <w:link w:val="Heading2C"/>
    <w:rsid w:val="00DC16F4"/>
    <w:rPr>
      <w:rFonts w:ascii="Arial" w:eastAsia="Times New Roman" w:hAnsi="Arial" w:cs="Arial"/>
      <w:sz w:val="17"/>
      <w:szCs w:val="17"/>
    </w:rPr>
  </w:style>
  <w:style w:type="character" w:customStyle="1" w:styleId="Heading3CChar">
    <w:name w:val="Heading 3C Char"/>
    <w:basedOn w:val="DefaultParagraphFont"/>
    <w:link w:val="Heading3C"/>
    <w:rsid w:val="004D69E3"/>
    <w:rPr>
      <w:rFonts w:ascii="Arial" w:eastAsia="Times New Roman" w:hAnsi="Arial" w:cs="Arial"/>
      <w:sz w:val="17"/>
      <w:szCs w:val="17"/>
    </w:rPr>
  </w:style>
  <w:style w:type="paragraph" w:customStyle="1" w:styleId="Heading4C">
    <w:name w:val="Heading 4C"/>
    <w:basedOn w:val="Heading3C"/>
    <w:link w:val="Heading4CChar"/>
    <w:qFormat/>
    <w:rsid w:val="00AC73FF"/>
    <w:pPr>
      <w:numPr>
        <w:ilvl w:val="3"/>
      </w:numPr>
      <w:tabs>
        <w:tab w:val="left" w:pos="700"/>
      </w:tabs>
      <w:ind w:right="72"/>
    </w:pPr>
  </w:style>
  <w:style w:type="paragraph" w:customStyle="1" w:styleId="Heading5C">
    <w:name w:val="Heading 5C"/>
    <w:basedOn w:val="Heading4C"/>
    <w:link w:val="Heading5CChar"/>
    <w:qFormat/>
    <w:rsid w:val="00AC73FF"/>
    <w:pPr>
      <w:numPr>
        <w:ilvl w:val="4"/>
      </w:numPr>
      <w:tabs>
        <w:tab w:val="left" w:pos="1060"/>
        <w:tab w:val="left" w:pos="1880"/>
      </w:tabs>
    </w:pPr>
  </w:style>
  <w:style w:type="character" w:customStyle="1" w:styleId="Heading4CChar">
    <w:name w:val="Heading 4C Char"/>
    <w:basedOn w:val="DefaultParagraphFont"/>
    <w:link w:val="Heading4C"/>
    <w:rsid w:val="00AC73FF"/>
    <w:rPr>
      <w:rFonts w:ascii="Arial" w:eastAsia="Times New Roman" w:hAnsi="Arial" w:cs="Arial"/>
      <w:sz w:val="17"/>
      <w:szCs w:val="17"/>
    </w:rPr>
  </w:style>
  <w:style w:type="character" w:customStyle="1" w:styleId="Heading5CChar">
    <w:name w:val="Heading 5C Char"/>
    <w:basedOn w:val="DefaultParagraphFont"/>
    <w:link w:val="Heading5C"/>
    <w:rsid w:val="00AC73FF"/>
    <w:rPr>
      <w:rFonts w:ascii="Arial" w:eastAsia="Times New Roman" w:hAnsi="Arial" w:cs="Arial"/>
      <w:sz w:val="17"/>
      <w:szCs w:val="17"/>
    </w:rPr>
  </w:style>
  <w:style w:type="character" w:styleId="CommentReference">
    <w:name w:val="annotation reference"/>
    <w:basedOn w:val="DefaultParagraphFont"/>
    <w:uiPriority w:val="99"/>
    <w:semiHidden/>
    <w:unhideWhenUsed/>
    <w:rsid w:val="0000440A"/>
    <w:rPr>
      <w:sz w:val="16"/>
      <w:szCs w:val="16"/>
    </w:rPr>
  </w:style>
  <w:style w:type="paragraph" w:styleId="CommentText">
    <w:name w:val="annotation text"/>
    <w:basedOn w:val="Normal"/>
    <w:link w:val="CommentTextChar"/>
    <w:uiPriority w:val="99"/>
    <w:semiHidden/>
    <w:unhideWhenUsed/>
    <w:rsid w:val="0000440A"/>
    <w:pPr>
      <w:spacing w:line="240" w:lineRule="auto"/>
    </w:pPr>
    <w:rPr>
      <w:sz w:val="20"/>
      <w:szCs w:val="20"/>
    </w:rPr>
  </w:style>
  <w:style w:type="character" w:customStyle="1" w:styleId="CommentTextChar">
    <w:name w:val="Comment Text Char"/>
    <w:basedOn w:val="DefaultParagraphFont"/>
    <w:link w:val="CommentText"/>
    <w:uiPriority w:val="99"/>
    <w:semiHidden/>
    <w:rsid w:val="0000440A"/>
    <w:rPr>
      <w:sz w:val="20"/>
      <w:szCs w:val="20"/>
    </w:rPr>
  </w:style>
  <w:style w:type="paragraph" w:styleId="CommentSubject">
    <w:name w:val="annotation subject"/>
    <w:basedOn w:val="CommentText"/>
    <w:next w:val="CommentText"/>
    <w:link w:val="CommentSubjectChar"/>
    <w:uiPriority w:val="99"/>
    <w:semiHidden/>
    <w:unhideWhenUsed/>
    <w:rsid w:val="0000440A"/>
    <w:rPr>
      <w:b/>
      <w:bCs/>
    </w:rPr>
  </w:style>
  <w:style w:type="character" w:customStyle="1" w:styleId="CommentSubjectChar">
    <w:name w:val="Comment Subject Char"/>
    <w:basedOn w:val="CommentTextChar"/>
    <w:link w:val="CommentSubject"/>
    <w:uiPriority w:val="99"/>
    <w:semiHidden/>
    <w:rsid w:val="000044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3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header" Target="header20.xml"/><Relationship Id="rId50" Type="http://schemas.openxmlformats.org/officeDocument/2006/relationships/footer" Target="footer21.xml"/><Relationship Id="rId55" Type="http://schemas.openxmlformats.org/officeDocument/2006/relationships/header" Target="header24.xml"/><Relationship Id="rId63" Type="http://schemas.openxmlformats.org/officeDocument/2006/relationships/header" Target="header28.xml"/><Relationship Id="rId68" Type="http://schemas.openxmlformats.org/officeDocument/2006/relationships/footer" Target="footer30.xml"/><Relationship Id="rId76" Type="http://schemas.openxmlformats.org/officeDocument/2006/relationships/footer" Target="footer34.xml"/><Relationship Id="rId84" Type="http://schemas.openxmlformats.org/officeDocument/2006/relationships/header" Target="header38.xml"/><Relationship Id="rId89" Type="http://schemas.openxmlformats.org/officeDocument/2006/relationships/footer" Target="footer40.xml"/><Relationship Id="rId7" Type="http://schemas.openxmlformats.org/officeDocument/2006/relationships/footnotes" Target="footnotes.xml"/><Relationship Id="rId71" Type="http://schemas.openxmlformats.org/officeDocument/2006/relationships/header" Target="header32.xml"/><Relationship Id="rId92" Type="http://schemas.openxmlformats.org/officeDocument/2006/relationships/header" Target="header42.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header" Target="header19.xml"/><Relationship Id="rId53" Type="http://schemas.openxmlformats.org/officeDocument/2006/relationships/header" Target="header23.xml"/><Relationship Id="rId58" Type="http://schemas.openxmlformats.org/officeDocument/2006/relationships/footer" Target="footer25.xml"/><Relationship Id="rId66" Type="http://schemas.openxmlformats.org/officeDocument/2006/relationships/footer" Target="footer29.xml"/><Relationship Id="rId74" Type="http://schemas.openxmlformats.org/officeDocument/2006/relationships/footer" Target="footer33.xml"/><Relationship Id="rId79" Type="http://schemas.openxmlformats.org/officeDocument/2006/relationships/hyperlink" Target="http://www.transportation.alberta.ca" TargetMode="External"/><Relationship Id="rId87" Type="http://schemas.openxmlformats.org/officeDocument/2006/relationships/footer" Target="footer39.xml"/><Relationship Id="rId5" Type="http://schemas.openxmlformats.org/officeDocument/2006/relationships/settings" Target="settings.xml"/><Relationship Id="rId61" Type="http://schemas.openxmlformats.org/officeDocument/2006/relationships/header" Target="header27.xml"/><Relationship Id="rId82" Type="http://schemas.openxmlformats.org/officeDocument/2006/relationships/header" Target="header37.xml"/><Relationship Id="rId90" Type="http://schemas.openxmlformats.org/officeDocument/2006/relationships/header" Target="header41.xml"/><Relationship Id="rId95" Type="http://schemas.openxmlformats.org/officeDocument/2006/relationships/theme" Target="theme/theme1.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footer" Target="footer28.xml"/><Relationship Id="rId69" Type="http://schemas.openxmlformats.org/officeDocument/2006/relationships/header" Target="header31.xml"/><Relationship Id="rId77" Type="http://schemas.openxmlformats.org/officeDocument/2006/relationships/header" Target="header35.xml"/><Relationship Id="rId8" Type="http://schemas.openxmlformats.org/officeDocument/2006/relationships/endnotes" Target="endnotes.xml"/><Relationship Id="rId51" Type="http://schemas.openxmlformats.org/officeDocument/2006/relationships/header" Target="header22.xml"/><Relationship Id="rId72" Type="http://schemas.openxmlformats.org/officeDocument/2006/relationships/footer" Target="footer32.xml"/><Relationship Id="rId80" Type="http://schemas.openxmlformats.org/officeDocument/2006/relationships/header" Target="header36.xml"/><Relationship Id="rId85" Type="http://schemas.openxmlformats.org/officeDocument/2006/relationships/footer" Target="footer38.xml"/><Relationship Id="rId93" Type="http://schemas.openxmlformats.org/officeDocument/2006/relationships/footer" Target="footer4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footer" Target="footer19.xml"/><Relationship Id="rId59" Type="http://schemas.openxmlformats.org/officeDocument/2006/relationships/header" Target="header26.xml"/><Relationship Id="rId67" Type="http://schemas.openxmlformats.org/officeDocument/2006/relationships/header" Target="header30.xml"/><Relationship Id="rId20" Type="http://schemas.openxmlformats.org/officeDocument/2006/relationships/footer" Target="footer6.xml"/><Relationship Id="rId41" Type="http://schemas.openxmlformats.org/officeDocument/2006/relationships/header" Target="header17.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footer" Target="footer31.xml"/><Relationship Id="rId75" Type="http://schemas.openxmlformats.org/officeDocument/2006/relationships/header" Target="header34.xml"/><Relationship Id="rId83" Type="http://schemas.openxmlformats.org/officeDocument/2006/relationships/footer" Target="footer37.xml"/><Relationship Id="rId88" Type="http://schemas.openxmlformats.org/officeDocument/2006/relationships/header" Target="header40.xml"/><Relationship Id="rId91"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footer" Target="footer22.xml"/><Relationship Id="rId60" Type="http://schemas.openxmlformats.org/officeDocument/2006/relationships/footer" Target="footer26.xml"/><Relationship Id="rId65" Type="http://schemas.openxmlformats.org/officeDocument/2006/relationships/header" Target="header29.xml"/><Relationship Id="rId73" Type="http://schemas.openxmlformats.org/officeDocument/2006/relationships/header" Target="header33.xml"/><Relationship Id="rId78" Type="http://schemas.openxmlformats.org/officeDocument/2006/relationships/footer" Target="footer35.xml"/><Relationship Id="rId81" Type="http://schemas.openxmlformats.org/officeDocument/2006/relationships/footer" Target="footer36.xml"/><Relationship Id="rId86" Type="http://schemas.openxmlformats.org/officeDocument/2006/relationships/header" Target="header39.xml"/><Relationship Id="rId9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4EA47-4ADA-41E1-BB3B-88FA0C2CD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58</Pages>
  <Words>7622</Words>
  <Characters>43446</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50967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evhen.dytyniak</dc:creator>
  <cp:lastModifiedBy>aung.thein</cp:lastModifiedBy>
  <cp:revision>8</cp:revision>
  <cp:lastPrinted>2015-06-03T16:41:00Z</cp:lastPrinted>
  <dcterms:created xsi:type="dcterms:W3CDTF">2015-11-24T16:22:00Z</dcterms:created>
  <dcterms:modified xsi:type="dcterms:W3CDTF">2016-01-28T20:53:00Z</dcterms:modified>
</cp:coreProperties>
</file>