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4DD78" w14:textId="77777777" w:rsidR="00B51FD9" w:rsidRPr="00641922" w:rsidRDefault="00B51FD9" w:rsidP="00B51FD9">
      <w:pPr>
        <w:pStyle w:val="BodyText"/>
        <w:rPr>
          <w:b/>
          <w:bCs/>
          <w:color w:val="0081AB"/>
          <w:sz w:val="36"/>
          <w:szCs w:val="36"/>
        </w:rPr>
      </w:pPr>
      <w:r w:rsidRPr="00641922">
        <w:rPr>
          <w:b/>
          <w:bCs/>
          <w:color w:val="0081AB"/>
          <w:sz w:val="36"/>
          <w:szCs w:val="36"/>
        </w:rPr>
        <w:t>ATTENTION RESIDENTS</w:t>
      </w:r>
      <w:r w:rsidRPr="00641922">
        <w:rPr>
          <w:b/>
          <w:bCs/>
          <w:color w:val="0081AB"/>
          <w:spacing w:val="-9"/>
          <w:sz w:val="36"/>
          <w:szCs w:val="36"/>
        </w:rPr>
        <w:t xml:space="preserve"> </w:t>
      </w:r>
      <w:r w:rsidRPr="00641922">
        <w:rPr>
          <w:b/>
          <w:bCs/>
          <w:color w:val="0081AB"/>
          <w:sz w:val="36"/>
          <w:szCs w:val="36"/>
        </w:rPr>
        <w:t>AND FAMILY MEMBERS</w:t>
      </w:r>
      <w:r w:rsidRPr="00641922">
        <w:rPr>
          <w:b/>
          <w:bCs/>
          <w:color w:val="0081AB"/>
          <w:spacing w:val="-9"/>
          <w:sz w:val="36"/>
          <w:szCs w:val="36"/>
        </w:rPr>
        <w:t xml:space="preserve"> </w:t>
      </w:r>
      <w:r w:rsidRPr="00641922">
        <w:rPr>
          <w:b/>
          <w:bCs/>
          <w:color w:val="0081AB"/>
          <w:sz w:val="36"/>
          <w:szCs w:val="36"/>
        </w:rPr>
        <w:t>OF</w:t>
      </w:r>
      <w:r w:rsidRPr="00641922">
        <w:rPr>
          <w:b/>
          <w:bCs/>
          <w:color w:val="0081AB"/>
          <w:spacing w:val="-11"/>
          <w:sz w:val="36"/>
          <w:szCs w:val="36"/>
        </w:rPr>
        <w:t xml:space="preserve"> </w:t>
      </w:r>
      <w:r w:rsidRPr="00641922">
        <w:rPr>
          <w:b/>
          <w:bCs/>
          <w:color w:val="0081AB"/>
          <w:sz w:val="36"/>
          <w:szCs w:val="36"/>
        </w:rPr>
        <w:t>[INSERT</w:t>
      </w:r>
      <w:r w:rsidRPr="00641922">
        <w:rPr>
          <w:b/>
          <w:bCs/>
          <w:color w:val="0081AB"/>
          <w:spacing w:val="-18"/>
          <w:sz w:val="36"/>
          <w:szCs w:val="36"/>
        </w:rPr>
        <w:t xml:space="preserve"> </w:t>
      </w:r>
      <w:r w:rsidRPr="00641922">
        <w:rPr>
          <w:b/>
          <w:bCs/>
          <w:color w:val="0081AB"/>
          <w:sz w:val="36"/>
          <w:szCs w:val="36"/>
        </w:rPr>
        <w:t>NAME</w:t>
      </w:r>
      <w:r w:rsidRPr="00641922">
        <w:rPr>
          <w:b/>
          <w:bCs/>
          <w:color w:val="0081AB"/>
          <w:spacing w:val="-11"/>
          <w:sz w:val="36"/>
          <w:szCs w:val="36"/>
        </w:rPr>
        <w:t xml:space="preserve"> </w:t>
      </w:r>
      <w:r w:rsidRPr="00641922">
        <w:rPr>
          <w:b/>
          <w:bCs/>
          <w:color w:val="0081AB"/>
          <w:sz w:val="36"/>
          <w:szCs w:val="36"/>
        </w:rPr>
        <w:t>OF</w:t>
      </w:r>
      <w:r w:rsidRPr="00641922">
        <w:rPr>
          <w:b/>
          <w:bCs/>
          <w:color w:val="0081AB"/>
          <w:spacing w:val="-8"/>
          <w:sz w:val="36"/>
          <w:szCs w:val="36"/>
        </w:rPr>
        <w:t xml:space="preserve"> </w:t>
      </w:r>
      <w:r w:rsidRPr="00641922">
        <w:rPr>
          <w:b/>
          <w:bCs/>
          <w:color w:val="0081AB"/>
          <w:sz w:val="36"/>
          <w:szCs w:val="36"/>
        </w:rPr>
        <w:t>HOME]</w:t>
      </w:r>
    </w:p>
    <w:p w14:paraId="05E0F47A" w14:textId="77777777" w:rsidR="00B51FD9" w:rsidRPr="0091517E" w:rsidRDefault="00B51FD9" w:rsidP="00B51FD9">
      <w:pPr>
        <w:spacing w:before="270"/>
        <w:rPr>
          <w:i/>
          <w:color w:val="0081AB"/>
          <w:sz w:val="36"/>
        </w:rPr>
      </w:pPr>
      <w:bookmarkStart w:id="0" w:name="Resident_and_Family_Councils_Act"/>
      <w:bookmarkEnd w:id="0"/>
      <w:r w:rsidRPr="0091517E">
        <w:rPr>
          <w:i/>
          <w:color w:val="0081AB"/>
          <w:sz w:val="36"/>
        </w:rPr>
        <w:t>Resident</w:t>
      </w:r>
      <w:r w:rsidRPr="0091517E">
        <w:rPr>
          <w:i/>
          <w:color w:val="0081AB"/>
          <w:spacing w:val="-5"/>
          <w:sz w:val="36"/>
        </w:rPr>
        <w:t xml:space="preserve"> </w:t>
      </w:r>
      <w:r w:rsidRPr="0091517E">
        <w:rPr>
          <w:i/>
          <w:color w:val="0081AB"/>
          <w:sz w:val="36"/>
        </w:rPr>
        <w:t>and</w:t>
      </w:r>
      <w:r w:rsidRPr="0091517E">
        <w:rPr>
          <w:i/>
          <w:color w:val="0081AB"/>
          <w:spacing w:val="-7"/>
          <w:sz w:val="36"/>
        </w:rPr>
        <w:t xml:space="preserve"> </w:t>
      </w:r>
      <w:r w:rsidRPr="0091517E">
        <w:rPr>
          <w:i/>
          <w:color w:val="0081AB"/>
          <w:sz w:val="36"/>
        </w:rPr>
        <w:t>Family</w:t>
      </w:r>
      <w:r w:rsidRPr="0091517E">
        <w:rPr>
          <w:i/>
          <w:color w:val="0081AB"/>
          <w:spacing w:val="-6"/>
          <w:sz w:val="36"/>
        </w:rPr>
        <w:t xml:space="preserve"> </w:t>
      </w:r>
      <w:r w:rsidRPr="0091517E">
        <w:rPr>
          <w:i/>
          <w:color w:val="0081AB"/>
          <w:sz w:val="36"/>
        </w:rPr>
        <w:t>Councils</w:t>
      </w:r>
      <w:r w:rsidRPr="0091517E">
        <w:rPr>
          <w:i/>
          <w:color w:val="0081AB"/>
          <w:spacing w:val="-17"/>
          <w:sz w:val="36"/>
        </w:rPr>
        <w:t xml:space="preserve"> </w:t>
      </w:r>
    </w:p>
    <w:p w14:paraId="220FA26C" w14:textId="77777777" w:rsidR="00B51FD9" w:rsidRDefault="00B51FD9" w:rsidP="00B51FD9">
      <w:pPr>
        <w:pStyle w:val="BodyText"/>
      </w:pPr>
      <w:r w:rsidRPr="00F85BFF">
        <w:t xml:space="preserve">The </w:t>
      </w:r>
      <w:r w:rsidRPr="00F85BFF">
        <w:rPr>
          <w:i/>
        </w:rPr>
        <w:t>Continuing Care Act went into effect on April</w:t>
      </w:r>
      <w:r>
        <w:rPr>
          <w:i/>
        </w:rPr>
        <w:t xml:space="preserve"> 1</w:t>
      </w:r>
      <w:r w:rsidRPr="00F85BFF">
        <w:rPr>
          <w:i/>
        </w:rPr>
        <w:t xml:space="preserve">, </w:t>
      </w:r>
      <w:proofErr w:type="gramStart"/>
      <w:r w:rsidRPr="00F85BFF">
        <w:rPr>
          <w:i/>
        </w:rPr>
        <w:t>2024</w:t>
      </w:r>
      <w:proofErr w:type="gramEnd"/>
      <w:r w:rsidRPr="00F85BFF">
        <w:rPr>
          <w:i/>
        </w:rPr>
        <w:t xml:space="preserve"> </w:t>
      </w:r>
      <w:r>
        <w:rPr>
          <w:i/>
        </w:rPr>
        <w:t xml:space="preserve">and </w:t>
      </w:r>
      <w:r w:rsidRPr="00F85BFF">
        <w:t>supports the establishment</w:t>
      </w:r>
      <w:r w:rsidRPr="00F85BFF">
        <w:rPr>
          <w:spacing w:val="-5"/>
        </w:rPr>
        <w:t xml:space="preserve"> </w:t>
      </w:r>
      <w:r w:rsidRPr="00F85BFF">
        <w:t>of resident</w:t>
      </w:r>
      <w:r w:rsidRPr="00F85BFF">
        <w:rPr>
          <w:spacing w:val="-5"/>
        </w:rPr>
        <w:t xml:space="preserve"> </w:t>
      </w:r>
      <w:r w:rsidRPr="00F85BFF">
        <w:t>and</w:t>
      </w:r>
      <w:r w:rsidRPr="00F85BFF">
        <w:rPr>
          <w:spacing w:val="-7"/>
        </w:rPr>
        <w:t xml:space="preserve"> </w:t>
      </w:r>
      <w:r w:rsidRPr="00F85BFF">
        <w:t>family</w:t>
      </w:r>
      <w:r w:rsidRPr="00F85BFF">
        <w:rPr>
          <w:spacing w:val="-5"/>
        </w:rPr>
        <w:t xml:space="preserve"> </w:t>
      </w:r>
      <w:r w:rsidRPr="00F85BFF">
        <w:t>councils</w:t>
      </w:r>
      <w:r w:rsidRPr="00F85BFF">
        <w:rPr>
          <w:spacing w:val="-3"/>
        </w:rPr>
        <w:t xml:space="preserve"> </w:t>
      </w:r>
      <w:r w:rsidRPr="00F85BFF">
        <w:t>in</w:t>
      </w:r>
      <w:r w:rsidRPr="00F85BFF">
        <w:rPr>
          <w:spacing w:val="-2"/>
        </w:rPr>
        <w:t xml:space="preserve"> type A and B </w:t>
      </w:r>
      <w:r w:rsidRPr="00F85BFF">
        <w:rPr>
          <w:spacing w:val="-4"/>
        </w:rPr>
        <w:t xml:space="preserve">continuing </w:t>
      </w:r>
      <w:r w:rsidRPr="00F85BFF">
        <w:t>care homes</w:t>
      </w:r>
      <w:r w:rsidRPr="00F85BFF">
        <w:rPr>
          <w:spacing w:val="-4"/>
        </w:rPr>
        <w:t xml:space="preserve"> </w:t>
      </w:r>
      <w:r w:rsidRPr="00F85BFF">
        <w:t>and</w:t>
      </w:r>
      <w:r w:rsidRPr="00F85BFF">
        <w:rPr>
          <w:spacing w:val="-2"/>
        </w:rPr>
        <w:t xml:space="preserve"> </w:t>
      </w:r>
      <w:r w:rsidRPr="00F85BFF">
        <w:t>supportive living accommodations</w:t>
      </w:r>
      <w:r w:rsidRPr="006D22D8">
        <w:t xml:space="preserve"> with four or more residents. Your facility operator/service provider is required to support the establishment of a council within your facility.</w:t>
      </w:r>
    </w:p>
    <w:p w14:paraId="4CD6C241" w14:textId="77777777" w:rsidR="00B51FD9" w:rsidRPr="006D22D8" w:rsidRDefault="00B51FD9" w:rsidP="00B51FD9">
      <w:pPr>
        <w:pStyle w:val="BodyText"/>
      </w:pPr>
    </w:p>
    <w:p w14:paraId="65E71A38" w14:textId="77777777" w:rsidR="00B51FD9" w:rsidRPr="00E5536A" w:rsidRDefault="00B51FD9" w:rsidP="00B51FD9">
      <w:pPr>
        <w:pStyle w:val="Heading3"/>
      </w:pPr>
      <w:bookmarkStart w:id="1" w:name="What_the_purpose_of_a_council?"/>
      <w:bookmarkStart w:id="2" w:name="_Toc163136316"/>
      <w:bookmarkStart w:id="3" w:name="_Toc163136554"/>
      <w:bookmarkStart w:id="4" w:name="_Toc163137067"/>
      <w:bookmarkStart w:id="5" w:name="_Toc163139036"/>
      <w:bookmarkEnd w:id="1"/>
      <w:r w:rsidRPr="00E5536A">
        <w:t>What</w:t>
      </w:r>
      <w:r w:rsidRPr="00E5536A">
        <w:rPr>
          <w:spacing w:val="-3"/>
        </w:rPr>
        <w:t xml:space="preserve"> </w:t>
      </w:r>
      <w:r w:rsidRPr="00E5536A">
        <w:t>the</w:t>
      </w:r>
      <w:r w:rsidRPr="00E5536A">
        <w:rPr>
          <w:spacing w:val="-2"/>
        </w:rPr>
        <w:t xml:space="preserve"> </w:t>
      </w:r>
      <w:r w:rsidRPr="00E5536A">
        <w:t>purpose</w:t>
      </w:r>
      <w:r w:rsidRPr="00E5536A">
        <w:rPr>
          <w:spacing w:val="-6"/>
        </w:rPr>
        <w:t xml:space="preserve"> </w:t>
      </w:r>
      <w:r w:rsidRPr="00E5536A">
        <w:t>of</w:t>
      </w:r>
      <w:r w:rsidRPr="00E5536A">
        <w:rPr>
          <w:spacing w:val="-2"/>
        </w:rPr>
        <w:t xml:space="preserve"> </w:t>
      </w:r>
      <w:r w:rsidRPr="00E5536A">
        <w:t>a</w:t>
      </w:r>
      <w:r w:rsidRPr="00E5536A">
        <w:rPr>
          <w:spacing w:val="-2"/>
        </w:rPr>
        <w:t xml:space="preserve"> council?</w:t>
      </w:r>
      <w:bookmarkEnd w:id="2"/>
      <w:bookmarkEnd w:id="3"/>
      <w:bookmarkEnd w:id="4"/>
      <w:bookmarkEnd w:id="5"/>
    </w:p>
    <w:p w14:paraId="6DE5B1AE" w14:textId="77777777" w:rsidR="00B51FD9" w:rsidRPr="006D22D8" w:rsidRDefault="00B51FD9" w:rsidP="00B51FD9">
      <w:pPr>
        <w:pStyle w:val="BodyText"/>
      </w:pPr>
      <w:r w:rsidRPr="006D22D8">
        <w:t>A</w:t>
      </w:r>
      <w:r w:rsidRPr="006D22D8">
        <w:rPr>
          <w:spacing w:val="-2"/>
        </w:rPr>
        <w:t xml:space="preserve"> </w:t>
      </w:r>
      <w:r w:rsidRPr="006D22D8">
        <w:t>council</w:t>
      </w:r>
      <w:r w:rsidRPr="006D22D8">
        <w:rPr>
          <w:spacing w:val="-3"/>
        </w:rPr>
        <w:t xml:space="preserve"> </w:t>
      </w:r>
      <w:r w:rsidRPr="006D22D8">
        <w:t>is</w:t>
      </w:r>
      <w:r w:rsidRPr="006D22D8">
        <w:rPr>
          <w:spacing w:val="-3"/>
        </w:rPr>
        <w:t xml:space="preserve"> </w:t>
      </w:r>
      <w:r w:rsidRPr="006D22D8">
        <w:t>intended</w:t>
      </w:r>
      <w:r w:rsidRPr="006D22D8">
        <w:rPr>
          <w:spacing w:val="-2"/>
        </w:rPr>
        <w:t xml:space="preserve"> </w:t>
      </w:r>
      <w:r w:rsidRPr="006D22D8">
        <w:t>to</w:t>
      </w:r>
      <w:r w:rsidRPr="006D22D8">
        <w:rPr>
          <w:spacing w:val="-2"/>
        </w:rPr>
        <w:t xml:space="preserve"> </w:t>
      </w:r>
      <w:r w:rsidRPr="006D22D8">
        <w:t>be</w:t>
      </w:r>
      <w:r w:rsidRPr="006D22D8">
        <w:rPr>
          <w:spacing w:val="-4"/>
        </w:rPr>
        <w:t xml:space="preserve"> </w:t>
      </w:r>
      <w:r w:rsidRPr="006D22D8">
        <w:t>a</w:t>
      </w:r>
      <w:r w:rsidRPr="006D22D8">
        <w:rPr>
          <w:spacing w:val="-4"/>
        </w:rPr>
        <w:t xml:space="preserve"> </w:t>
      </w:r>
      <w:r w:rsidRPr="006D22D8">
        <w:t>forum</w:t>
      </w:r>
      <w:r w:rsidRPr="006D22D8">
        <w:rPr>
          <w:spacing w:val="-1"/>
        </w:rPr>
        <w:t xml:space="preserve"> </w:t>
      </w:r>
      <w:r w:rsidRPr="006D22D8">
        <w:t>where</w:t>
      </w:r>
      <w:r w:rsidRPr="006D22D8">
        <w:rPr>
          <w:spacing w:val="-2"/>
        </w:rPr>
        <w:t xml:space="preserve"> </w:t>
      </w:r>
      <w:r w:rsidRPr="006D22D8">
        <w:t>residents</w:t>
      </w:r>
      <w:r w:rsidRPr="006D22D8">
        <w:rPr>
          <w:spacing w:val="-5"/>
        </w:rPr>
        <w:t xml:space="preserve"> </w:t>
      </w:r>
      <w:r w:rsidRPr="006D22D8">
        <w:t>and</w:t>
      </w:r>
      <w:r w:rsidRPr="006D22D8">
        <w:rPr>
          <w:spacing w:val="-4"/>
        </w:rPr>
        <w:t xml:space="preserve"> </w:t>
      </w:r>
      <w:r w:rsidRPr="006D22D8">
        <w:t>their</w:t>
      </w:r>
      <w:r w:rsidRPr="006D22D8">
        <w:rPr>
          <w:spacing w:val="-6"/>
        </w:rPr>
        <w:t xml:space="preserve"> </w:t>
      </w:r>
      <w:r w:rsidRPr="006D22D8">
        <w:t>family</w:t>
      </w:r>
      <w:r w:rsidRPr="006D22D8">
        <w:rPr>
          <w:spacing w:val="-3"/>
        </w:rPr>
        <w:t xml:space="preserve"> </w:t>
      </w:r>
      <w:r w:rsidRPr="006D22D8">
        <w:t xml:space="preserve">members </w:t>
      </w:r>
      <w:r w:rsidRPr="006D22D8">
        <w:rPr>
          <w:spacing w:val="-4"/>
        </w:rPr>
        <w:t>can:</w:t>
      </w:r>
    </w:p>
    <w:p w14:paraId="1FDE4A29" w14:textId="77777777" w:rsidR="00B51FD9" w:rsidRPr="00641922" w:rsidRDefault="00B51FD9" w:rsidP="00B51FD9">
      <w:pPr>
        <w:pStyle w:val="ListParagraph"/>
        <w:widowControl w:val="0"/>
        <w:numPr>
          <w:ilvl w:val="0"/>
          <w:numId w:val="1"/>
        </w:numPr>
        <w:tabs>
          <w:tab w:val="left" w:pos="2159"/>
        </w:tabs>
        <w:adjustRightInd/>
        <w:spacing w:before="152" w:after="0" w:line="240" w:lineRule="auto"/>
        <w:ind w:left="1080"/>
        <w:textAlignment w:val="auto"/>
        <w:rPr>
          <w:rFonts w:ascii="Symbol" w:hAnsi="Symbol"/>
          <w:szCs w:val="24"/>
        </w:rPr>
      </w:pPr>
      <w:r w:rsidRPr="00641922">
        <w:rPr>
          <w:szCs w:val="24"/>
        </w:rPr>
        <w:t>improve</w:t>
      </w:r>
      <w:r w:rsidRPr="00641922">
        <w:rPr>
          <w:spacing w:val="-1"/>
          <w:szCs w:val="24"/>
        </w:rPr>
        <w:t xml:space="preserve"> </w:t>
      </w:r>
      <w:r w:rsidRPr="00641922">
        <w:rPr>
          <w:szCs w:val="24"/>
        </w:rPr>
        <w:t>the</w:t>
      </w:r>
      <w:r w:rsidRPr="00641922">
        <w:rPr>
          <w:spacing w:val="-1"/>
          <w:szCs w:val="24"/>
        </w:rPr>
        <w:t xml:space="preserve"> </w:t>
      </w:r>
      <w:r w:rsidRPr="00641922">
        <w:rPr>
          <w:szCs w:val="24"/>
        </w:rPr>
        <w:t>quality</w:t>
      </w:r>
      <w:r w:rsidRPr="00641922">
        <w:rPr>
          <w:spacing w:val="-4"/>
          <w:szCs w:val="24"/>
        </w:rPr>
        <w:t xml:space="preserve"> </w:t>
      </w:r>
      <w:r w:rsidRPr="00641922">
        <w:rPr>
          <w:szCs w:val="24"/>
        </w:rPr>
        <w:t>of</w:t>
      </w:r>
      <w:r w:rsidRPr="00641922">
        <w:rPr>
          <w:spacing w:val="2"/>
          <w:szCs w:val="24"/>
        </w:rPr>
        <w:t xml:space="preserve"> </w:t>
      </w:r>
      <w:r w:rsidRPr="00641922">
        <w:rPr>
          <w:szCs w:val="24"/>
        </w:rPr>
        <w:t>life</w:t>
      </w:r>
      <w:r w:rsidRPr="00641922">
        <w:rPr>
          <w:spacing w:val="-6"/>
          <w:szCs w:val="24"/>
        </w:rPr>
        <w:t xml:space="preserve"> </w:t>
      </w:r>
      <w:r w:rsidRPr="00641922">
        <w:rPr>
          <w:szCs w:val="24"/>
        </w:rPr>
        <w:t>for</w:t>
      </w:r>
      <w:r w:rsidRPr="00641922">
        <w:rPr>
          <w:spacing w:val="-3"/>
          <w:szCs w:val="24"/>
        </w:rPr>
        <w:t xml:space="preserve"> </w:t>
      </w:r>
      <w:r w:rsidRPr="00641922">
        <w:rPr>
          <w:szCs w:val="24"/>
        </w:rPr>
        <w:t>all</w:t>
      </w:r>
      <w:r w:rsidRPr="00641922">
        <w:rPr>
          <w:spacing w:val="-1"/>
          <w:szCs w:val="24"/>
        </w:rPr>
        <w:t xml:space="preserve"> </w:t>
      </w:r>
      <w:proofErr w:type="gramStart"/>
      <w:r w:rsidRPr="00641922">
        <w:rPr>
          <w:spacing w:val="-2"/>
          <w:szCs w:val="24"/>
        </w:rPr>
        <w:t>residents;</w:t>
      </w:r>
      <w:proofErr w:type="gramEnd"/>
    </w:p>
    <w:p w14:paraId="2DCFDABE" w14:textId="77777777" w:rsidR="00B51FD9" w:rsidRPr="00641922" w:rsidRDefault="00B51FD9" w:rsidP="00B51FD9">
      <w:pPr>
        <w:pStyle w:val="ListParagraph"/>
        <w:widowControl w:val="0"/>
        <w:numPr>
          <w:ilvl w:val="0"/>
          <w:numId w:val="1"/>
        </w:numPr>
        <w:tabs>
          <w:tab w:val="left" w:pos="2159"/>
        </w:tabs>
        <w:adjustRightInd/>
        <w:spacing w:before="145" w:after="0" w:line="240" w:lineRule="auto"/>
        <w:ind w:left="1080"/>
        <w:textAlignment w:val="auto"/>
        <w:rPr>
          <w:rFonts w:ascii="Symbol" w:hAnsi="Symbol"/>
          <w:szCs w:val="24"/>
        </w:rPr>
      </w:pPr>
      <w:r w:rsidRPr="00641922">
        <w:rPr>
          <w:szCs w:val="24"/>
        </w:rPr>
        <w:t>work</w:t>
      </w:r>
      <w:r w:rsidRPr="00641922">
        <w:rPr>
          <w:spacing w:val="-5"/>
          <w:szCs w:val="24"/>
        </w:rPr>
        <w:t xml:space="preserve"> </w:t>
      </w:r>
      <w:r w:rsidRPr="00641922">
        <w:rPr>
          <w:szCs w:val="24"/>
        </w:rPr>
        <w:t>together</w:t>
      </w:r>
      <w:r w:rsidRPr="00641922">
        <w:rPr>
          <w:spacing w:val="-5"/>
          <w:szCs w:val="24"/>
        </w:rPr>
        <w:t xml:space="preserve"> </w:t>
      </w:r>
      <w:r w:rsidRPr="00641922">
        <w:rPr>
          <w:szCs w:val="24"/>
        </w:rPr>
        <w:t>on</w:t>
      </w:r>
      <w:r w:rsidRPr="00641922">
        <w:rPr>
          <w:spacing w:val="-2"/>
          <w:szCs w:val="24"/>
        </w:rPr>
        <w:t xml:space="preserve"> </w:t>
      </w:r>
      <w:r w:rsidRPr="00641922">
        <w:rPr>
          <w:szCs w:val="24"/>
        </w:rPr>
        <w:t>issues</w:t>
      </w:r>
      <w:r w:rsidRPr="00641922">
        <w:rPr>
          <w:spacing w:val="-3"/>
          <w:szCs w:val="24"/>
        </w:rPr>
        <w:t xml:space="preserve"> </w:t>
      </w:r>
      <w:r w:rsidRPr="00641922">
        <w:rPr>
          <w:szCs w:val="24"/>
        </w:rPr>
        <w:t>with</w:t>
      </w:r>
      <w:r w:rsidRPr="00641922">
        <w:rPr>
          <w:spacing w:val="-1"/>
          <w:szCs w:val="24"/>
        </w:rPr>
        <w:t xml:space="preserve"> </w:t>
      </w:r>
      <w:r w:rsidRPr="00641922">
        <w:rPr>
          <w:szCs w:val="24"/>
        </w:rPr>
        <w:t>their</w:t>
      </w:r>
      <w:r w:rsidRPr="00641922">
        <w:rPr>
          <w:spacing w:val="-5"/>
          <w:szCs w:val="24"/>
        </w:rPr>
        <w:t xml:space="preserve"> </w:t>
      </w:r>
      <w:r w:rsidRPr="00641922">
        <w:rPr>
          <w:szCs w:val="24"/>
        </w:rPr>
        <w:t>facility</w:t>
      </w:r>
      <w:r w:rsidRPr="00641922">
        <w:rPr>
          <w:spacing w:val="-5"/>
          <w:szCs w:val="24"/>
        </w:rPr>
        <w:t xml:space="preserve"> </w:t>
      </w:r>
      <w:r w:rsidRPr="00641922">
        <w:rPr>
          <w:szCs w:val="24"/>
        </w:rPr>
        <w:t>operator/service</w:t>
      </w:r>
      <w:r w:rsidRPr="00641922">
        <w:rPr>
          <w:spacing w:val="-1"/>
          <w:szCs w:val="24"/>
        </w:rPr>
        <w:t xml:space="preserve"> </w:t>
      </w:r>
      <w:proofErr w:type="gramStart"/>
      <w:r w:rsidRPr="00641922">
        <w:rPr>
          <w:spacing w:val="-2"/>
          <w:szCs w:val="24"/>
        </w:rPr>
        <w:t>provider;</w:t>
      </w:r>
      <w:proofErr w:type="gramEnd"/>
    </w:p>
    <w:p w14:paraId="1A076851" w14:textId="77777777" w:rsidR="00B51FD9" w:rsidRPr="00641922" w:rsidRDefault="00B51FD9" w:rsidP="00B51FD9">
      <w:pPr>
        <w:pStyle w:val="ListParagraph"/>
        <w:widowControl w:val="0"/>
        <w:numPr>
          <w:ilvl w:val="0"/>
          <w:numId w:val="1"/>
        </w:numPr>
        <w:tabs>
          <w:tab w:val="left" w:pos="2159"/>
        </w:tabs>
        <w:adjustRightInd/>
        <w:spacing w:before="145" w:after="0" w:line="240" w:lineRule="auto"/>
        <w:ind w:left="1080"/>
        <w:textAlignment w:val="auto"/>
        <w:rPr>
          <w:rFonts w:ascii="Symbol" w:hAnsi="Symbol"/>
          <w:szCs w:val="24"/>
        </w:rPr>
      </w:pPr>
      <w:r w:rsidRPr="00641922">
        <w:rPr>
          <w:szCs w:val="24"/>
        </w:rPr>
        <w:t>identify</w:t>
      </w:r>
      <w:r w:rsidRPr="00641922">
        <w:rPr>
          <w:spacing w:val="-6"/>
          <w:szCs w:val="24"/>
        </w:rPr>
        <w:t xml:space="preserve"> </w:t>
      </w:r>
      <w:r w:rsidRPr="00641922">
        <w:rPr>
          <w:szCs w:val="24"/>
        </w:rPr>
        <w:t>needs</w:t>
      </w:r>
      <w:r w:rsidRPr="00641922">
        <w:rPr>
          <w:spacing w:val="-5"/>
          <w:szCs w:val="24"/>
        </w:rPr>
        <w:t xml:space="preserve"> </w:t>
      </w:r>
      <w:r w:rsidRPr="00641922">
        <w:rPr>
          <w:szCs w:val="24"/>
        </w:rPr>
        <w:t>and</w:t>
      </w:r>
      <w:r w:rsidRPr="00641922">
        <w:rPr>
          <w:spacing w:val="-2"/>
          <w:szCs w:val="24"/>
        </w:rPr>
        <w:t xml:space="preserve"> </w:t>
      </w:r>
      <w:r w:rsidRPr="00641922">
        <w:rPr>
          <w:szCs w:val="24"/>
        </w:rPr>
        <w:t>concerns</w:t>
      </w:r>
      <w:r w:rsidRPr="00641922">
        <w:rPr>
          <w:spacing w:val="-3"/>
          <w:szCs w:val="24"/>
        </w:rPr>
        <w:t xml:space="preserve"> </w:t>
      </w:r>
      <w:r w:rsidRPr="00641922">
        <w:rPr>
          <w:szCs w:val="24"/>
        </w:rPr>
        <w:t>of residents;</w:t>
      </w:r>
      <w:r w:rsidRPr="00641922">
        <w:rPr>
          <w:spacing w:val="-2"/>
          <w:szCs w:val="24"/>
        </w:rPr>
        <w:t xml:space="preserve"> </w:t>
      </w:r>
      <w:r w:rsidRPr="00641922">
        <w:rPr>
          <w:spacing w:val="-5"/>
          <w:szCs w:val="24"/>
        </w:rPr>
        <w:t>and</w:t>
      </w:r>
    </w:p>
    <w:p w14:paraId="2939B53B" w14:textId="77777777" w:rsidR="00B51FD9" w:rsidRPr="00641922" w:rsidRDefault="00B51FD9" w:rsidP="00B51FD9">
      <w:pPr>
        <w:pStyle w:val="ListParagraph"/>
        <w:widowControl w:val="0"/>
        <w:numPr>
          <w:ilvl w:val="0"/>
          <w:numId w:val="1"/>
        </w:numPr>
        <w:tabs>
          <w:tab w:val="left" w:pos="2159"/>
        </w:tabs>
        <w:adjustRightInd/>
        <w:spacing w:before="148" w:after="0" w:line="240" w:lineRule="auto"/>
        <w:ind w:left="1080"/>
        <w:textAlignment w:val="auto"/>
        <w:rPr>
          <w:rFonts w:ascii="Symbol" w:hAnsi="Symbol"/>
          <w:szCs w:val="24"/>
        </w:rPr>
      </w:pPr>
      <w:bookmarkStart w:id="6" w:name="What_does_a_council_look_like?"/>
      <w:bookmarkEnd w:id="6"/>
      <w:r w:rsidRPr="00641922">
        <w:rPr>
          <w:szCs w:val="24"/>
        </w:rPr>
        <w:t>be</w:t>
      </w:r>
      <w:r w:rsidRPr="00641922">
        <w:rPr>
          <w:spacing w:val="-5"/>
          <w:szCs w:val="24"/>
        </w:rPr>
        <w:t xml:space="preserve"> </w:t>
      </w:r>
      <w:r w:rsidRPr="00641922">
        <w:rPr>
          <w:szCs w:val="24"/>
        </w:rPr>
        <w:t>involved</w:t>
      </w:r>
      <w:r w:rsidRPr="00641922">
        <w:rPr>
          <w:spacing w:val="-4"/>
          <w:szCs w:val="24"/>
        </w:rPr>
        <w:t xml:space="preserve"> </w:t>
      </w:r>
      <w:r w:rsidRPr="00641922">
        <w:rPr>
          <w:szCs w:val="24"/>
        </w:rPr>
        <w:t>in</w:t>
      </w:r>
      <w:r w:rsidRPr="00641922">
        <w:rPr>
          <w:spacing w:val="-4"/>
          <w:szCs w:val="24"/>
        </w:rPr>
        <w:t xml:space="preserve"> </w:t>
      </w:r>
      <w:r w:rsidRPr="00641922">
        <w:rPr>
          <w:szCs w:val="24"/>
        </w:rPr>
        <w:t>decision-</w:t>
      </w:r>
      <w:r w:rsidRPr="00641922">
        <w:rPr>
          <w:spacing w:val="-2"/>
          <w:szCs w:val="24"/>
        </w:rPr>
        <w:t>making.</w:t>
      </w:r>
    </w:p>
    <w:p w14:paraId="25EA6F0D" w14:textId="77777777" w:rsidR="00B51FD9" w:rsidRPr="00E5536A" w:rsidRDefault="00B51FD9" w:rsidP="00B51FD9">
      <w:pPr>
        <w:pStyle w:val="ListParagraph"/>
        <w:widowControl w:val="0"/>
        <w:tabs>
          <w:tab w:val="left" w:pos="2159"/>
        </w:tabs>
        <w:adjustRightInd/>
        <w:spacing w:before="148" w:after="0" w:line="240" w:lineRule="auto"/>
        <w:ind w:left="1080"/>
        <w:textAlignment w:val="auto"/>
        <w:rPr>
          <w:rFonts w:ascii="Symbol" w:hAnsi="Symbol"/>
          <w:color w:val="36424A"/>
          <w:szCs w:val="24"/>
        </w:rPr>
      </w:pPr>
    </w:p>
    <w:p w14:paraId="2DB31EAA" w14:textId="77777777" w:rsidR="00B51FD9" w:rsidRDefault="00B51FD9" w:rsidP="00B51FD9">
      <w:pPr>
        <w:pStyle w:val="Heading3"/>
      </w:pPr>
      <w:bookmarkStart w:id="7" w:name="_Toc163136317"/>
      <w:bookmarkStart w:id="8" w:name="_Toc163136555"/>
      <w:bookmarkStart w:id="9" w:name="_Toc163137068"/>
      <w:bookmarkStart w:id="10" w:name="_Toc163139037"/>
      <w:r>
        <w:t>What</w:t>
      </w:r>
      <w:r>
        <w:rPr>
          <w:spacing w:val="-4"/>
        </w:rPr>
        <w:t xml:space="preserve"> </w:t>
      </w:r>
      <w:r>
        <w:t>does</w:t>
      </w:r>
      <w:r>
        <w:rPr>
          <w:spacing w:val="-3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council</w:t>
      </w:r>
      <w:r>
        <w:rPr>
          <w:spacing w:val="-4"/>
        </w:rPr>
        <w:t xml:space="preserve"> </w:t>
      </w:r>
      <w:r>
        <w:t>look</w:t>
      </w:r>
      <w:r>
        <w:rPr>
          <w:spacing w:val="-5"/>
        </w:rPr>
        <w:t xml:space="preserve"> </w:t>
      </w:r>
      <w:r>
        <w:rPr>
          <w:spacing w:val="-4"/>
        </w:rPr>
        <w:t>like?</w:t>
      </w:r>
      <w:bookmarkEnd w:id="7"/>
      <w:bookmarkEnd w:id="8"/>
      <w:bookmarkEnd w:id="9"/>
      <w:bookmarkEnd w:id="10"/>
    </w:p>
    <w:p w14:paraId="4BAC2A89" w14:textId="77777777" w:rsidR="00B51FD9" w:rsidRPr="006D22D8" w:rsidRDefault="00B51FD9" w:rsidP="00B51FD9">
      <w:pPr>
        <w:pStyle w:val="BodyText"/>
      </w:pPr>
      <w:r w:rsidRPr="006D22D8">
        <w:t>Residents</w:t>
      </w:r>
      <w:r w:rsidRPr="006D22D8">
        <w:rPr>
          <w:spacing w:val="-5"/>
        </w:rPr>
        <w:t xml:space="preserve"> </w:t>
      </w:r>
      <w:r w:rsidRPr="006D22D8">
        <w:t>and</w:t>
      </w:r>
      <w:r w:rsidRPr="006D22D8">
        <w:rPr>
          <w:spacing w:val="-4"/>
        </w:rPr>
        <w:t xml:space="preserve"> </w:t>
      </w:r>
      <w:r w:rsidRPr="006D22D8">
        <w:t>family</w:t>
      </w:r>
      <w:r w:rsidRPr="006D22D8">
        <w:rPr>
          <w:spacing w:val="-5"/>
        </w:rPr>
        <w:t xml:space="preserve"> </w:t>
      </w:r>
      <w:r w:rsidRPr="006D22D8">
        <w:t>members</w:t>
      </w:r>
      <w:r w:rsidRPr="006D22D8">
        <w:rPr>
          <w:spacing w:val="-3"/>
        </w:rPr>
        <w:t xml:space="preserve"> </w:t>
      </w:r>
      <w:r w:rsidRPr="006D22D8">
        <w:t>will</w:t>
      </w:r>
      <w:r w:rsidRPr="006D22D8">
        <w:rPr>
          <w:spacing w:val="-3"/>
        </w:rPr>
        <w:t xml:space="preserve"> </w:t>
      </w:r>
      <w:r w:rsidRPr="006D22D8">
        <w:t>be</w:t>
      </w:r>
      <w:r w:rsidRPr="006D22D8">
        <w:rPr>
          <w:spacing w:val="-2"/>
        </w:rPr>
        <w:t xml:space="preserve"> </w:t>
      </w:r>
      <w:r w:rsidRPr="006D22D8">
        <w:t>free</w:t>
      </w:r>
      <w:r w:rsidRPr="006D22D8">
        <w:rPr>
          <w:spacing w:val="-4"/>
        </w:rPr>
        <w:t xml:space="preserve"> </w:t>
      </w:r>
      <w:r w:rsidRPr="006D22D8">
        <w:t>to</w:t>
      </w:r>
      <w:r w:rsidRPr="006D22D8">
        <w:rPr>
          <w:spacing w:val="-2"/>
        </w:rPr>
        <w:t xml:space="preserve"> </w:t>
      </w:r>
      <w:r w:rsidRPr="006D22D8">
        <w:t>decide</w:t>
      </w:r>
      <w:r w:rsidRPr="006D22D8">
        <w:rPr>
          <w:spacing w:val="-2"/>
        </w:rPr>
        <w:t xml:space="preserve"> </w:t>
      </w:r>
      <w:r w:rsidRPr="006D22D8">
        <w:t>on</w:t>
      </w:r>
      <w:r w:rsidRPr="006D22D8">
        <w:rPr>
          <w:spacing w:val="-2"/>
        </w:rPr>
        <w:t xml:space="preserve"> </w:t>
      </w:r>
      <w:r w:rsidRPr="006D22D8">
        <w:t>the</w:t>
      </w:r>
      <w:r w:rsidRPr="006D22D8">
        <w:rPr>
          <w:spacing w:val="-2"/>
        </w:rPr>
        <w:t xml:space="preserve"> </w:t>
      </w:r>
      <w:r w:rsidRPr="006D22D8">
        <w:t>council</w:t>
      </w:r>
      <w:r w:rsidRPr="006D22D8">
        <w:rPr>
          <w:spacing w:val="-6"/>
        </w:rPr>
        <w:t xml:space="preserve"> </w:t>
      </w:r>
      <w:r w:rsidRPr="006D22D8">
        <w:t>structure</w:t>
      </w:r>
      <w:r w:rsidRPr="006D22D8">
        <w:rPr>
          <w:spacing w:val="-4"/>
        </w:rPr>
        <w:t xml:space="preserve"> </w:t>
      </w:r>
      <w:r w:rsidRPr="006D22D8">
        <w:t>and processes, including:</w:t>
      </w:r>
    </w:p>
    <w:p w14:paraId="26E8AE40" w14:textId="77777777" w:rsidR="00B51FD9" w:rsidRPr="00641922" w:rsidRDefault="00B51FD9" w:rsidP="00B51FD9">
      <w:pPr>
        <w:pStyle w:val="ListParagraph"/>
        <w:widowControl w:val="0"/>
        <w:numPr>
          <w:ilvl w:val="0"/>
          <w:numId w:val="2"/>
        </w:numPr>
        <w:tabs>
          <w:tab w:val="left" w:pos="2159"/>
        </w:tabs>
        <w:adjustRightInd/>
        <w:spacing w:before="150" w:after="0" w:line="240" w:lineRule="auto"/>
        <w:ind w:left="1080"/>
        <w:textAlignment w:val="auto"/>
        <w:rPr>
          <w:rFonts w:ascii="Symbol" w:hAnsi="Symbol"/>
          <w:szCs w:val="24"/>
        </w:rPr>
      </w:pPr>
      <w:r w:rsidRPr="00641922">
        <w:rPr>
          <w:szCs w:val="24"/>
        </w:rPr>
        <w:t>members’</w:t>
      </w:r>
      <w:r w:rsidRPr="00641922">
        <w:rPr>
          <w:spacing w:val="-4"/>
          <w:szCs w:val="24"/>
        </w:rPr>
        <w:t xml:space="preserve"> </w:t>
      </w:r>
      <w:proofErr w:type="gramStart"/>
      <w:r w:rsidRPr="00641922">
        <w:rPr>
          <w:spacing w:val="-2"/>
          <w:szCs w:val="24"/>
        </w:rPr>
        <w:t>roles;</w:t>
      </w:r>
      <w:proofErr w:type="gramEnd"/>
    </w:p>
    <w:p w14:paraId="477196FB" w14:textId="77777777" w:rsidR="00B51FD9" w:rsidRPr="00641922" w:rsidRDefault="00B51FD9" w:rsidP="00B51FD9">
      <w:pPr>
        <w:pStyle w:val="ListParagraph"/>
        <w:widowControl w:val="0"/>
        <w:numPr>
          <w:ilvl w:val="0"/>
          <w:numId w:val="2"/>
        </w:numPr>
        <w:tabs>
          <w:tab w:val="left" w:pos="2159"/>
        </w:tabs>
        <w:adjustRightInd/>
        <w:spacing w:before="148" w:after="0" w:line="240" w:lineRule="auto"/>
        <w:ind w:left="1080"/>
        <w:textAlignment w:val="auto"/>
        <w:rPr>
          <w:rFonts w:ascii="Symbol" w:hAnsi="Symbol"/>
          <w:szCs w:val="24"/>
        </w:rPr>
      </w:pPr>
      <w:r w:rsidRPr="00641922">
        <w:rPr>
          <w:szCs w:val="24"/>
        </w:rPr>
        <w:t>meeting</w:t>
      </w:r>
      <w:r w:rsidRPr="00641922">
        <w:rPr>
          <w:spacing w:val="-8"/>
          <w:szCs w:val="24"/>
        </w:rPr>
        <w:t xml:space="preserve"> </w:t>
      </w:r>
      <w:r w:rsidRPr="00641922">
        <w:rPr>
          <w:szCs w:val="24"/>
        </w:rPr>
        <w:t>format</w:t>
      </w:r>
      <w:r w:rsidRPr="00641922">
        <w:rPr>
          <w:spacing w:val="-3"/>
          <w:szCs w:val="24"/>
        </w:rPr>
        <w:t xml:space="preserve"> </w:t>
      </w:r>
      <w:r w:rsidRPr="00641922">
        <w:rPr>
          <w:szCs w:val="24"/>
        </w:rPr>
        <w:t>and</w:t>
      </w:r>
      <w:r w:rsidRPr="00641922">
        <w:rPr>
          <w:spacing w:val="-5"/>
          <w:szCs w:val="24"/>
        </w:rPr>
        <w:t xml:space="preserve"> </w:t>
      </w:r>
      <w:r w:rsidRPr="00641922">
        <w:rPr>
          <w:szCs w:val="24"/>
        </w:rPr>
        <w:t xml:space="preserve">frequency; </w:t>
      </w:r>
      <w:r w:rsidRPr="00641922">
        <w:rPr>
          <w:spacing w:val="-5"/>
          <w:szCs w:val="24"/>
        </w:rPr>
        <w:t>and</w:t>
      </w:r>
    </w:p>
    <w:p w14:paraId="6BB9EAD4" w14:textId="77777777" w:rsidR="00B51FD9" w:rsidRPr="00641922" w:rsidRDefault="00B51FD9" w:rsidP="00B51FD9">
      <w:pPr>
        <w:pStyle w:val="ListParagraph"/>
        <w:widowControl w:val="0"/>
        <w:numPr>
          <w:ilvl w:val="0"/>
          <w:numId w:val="2"/>
        </w:numPr>
        <w:tabs>
          <w:tab w:val="left" w:pos="2159"/>
        </w:tabs>
        <w:adjustRightInd/>
        <w:spacing w:before="145" w:after="0" w:line="240" w:lineRule="auto"/>
        <w:ind w:left="1080"/>
        <w:textAlignment w:val="auto"/>
        <w:rPr>
          <w:rFonts w:ascii="Symbol" w:hAnsi="Symbol"/>
          <w:szCs w:val="24"/>
        </w:rPr>
      </w:pPr>
      <w:bookmarkStart w:id="11" w:name="Interested_in_starting_a_council?"/>
      <w:bookmarkEnd w:id="11"/>
      <w:r w:rsidRPr="00641922">
        <w:rPr>
          <w:szCs w:val="24"/>
        </w:rPr>
        <w:t>when</w:t>
      </w:r>
      <w:r w:rsidRPr="00641922">
        <w:rPr>
          <w:spacing w:val="-6"/>
          <w:szCs w:val="24"/>
        </w:rPr>
        <w:t xml:space="preserve"> </w:t>
      </w:r>
      <w:r w:rsidRPr="00641922">
        <w:rPr>
          <w:szCs w:val="24"/>
        </w:rPr>
        <w:t>and</w:t>
      </w:r>
      <w:r w:rsidRPr="00641922">
        <w:rPr>
          <w:spacing w:val="-3"/>
          <w:szCs w:val="24"/>
        </w:rPr>
        <w:t xml:space="preserve"> </w:t>
      </w:r>
      <w:r w:rsidRPr="00641922">
        <w:rPr>
          <w:szCs w:val="24"/>
        </w:rPr>
        <w:t>how</w:t>
      </w:r>
      <w:r w:rsidRPr="00641922">
        <w:rPr>
          <w:spacing w:val="-6"/>
          <w:szCs w:val="24"/>
        </w:rPr>
        <w:t xml:space="preserve"> </w:t>
      </w:r>
      <w:r w:rsidRPr="00641922">
        <w:rPr>
          <w:szCs w:val="24"/>
        </w:rPr>
        <w:t>facility</w:t>
      </w:r>
      <w:r w:rsidRPr="00641922">
        <w:rPr>
          <w:spacing w:val="-2"/>
          <w:szCs w:val="24"/>
        </w:rPr>
        <w:t xml:space="preserve"> </w:t>
      </w:r>
      <w:r w:rsidRPr="00641922">
        <w:rPr>
          <w:szCs w:val="24"/>
        </w:rPr>
        <w:t>representatives</w:t>
      </w:r>
      <w:r w:rsidRPr="00641922">
        <w:rPr>
          <w:spacing w:val="-3"/>
          <w:szCs w:val="24"/>
        </w:rPr>
        <w:t xml:space="preserve"> </w:t>
      </w:r>
      <w:r w:rsidRPr="00641922">
        <w:rPr>
          <w:szCs w:val="24"/>
        </w:rPr>
        <w:t>should</w:t>
      </w:r>
      <w:r w:rsidRPr="00641922">
        <w:rPr>
          <w:spacing w:val="-3"/>
          <w:szCs w:val="24"/>
        </w:rPr>
        <w:t xml:space="preserve"> </w:t>
      </w:r>
      <w:r w:rsidRPr="00641922">
        <w:rPr>
          <w:szCs w:val="24"/>
        </w:rPr>
        <w:t>be</w:t>
      </w:r>
      <w:r w:rsidRPr="00641922">
        <w:rPr>
          <w:spacing w:val="-2"/>
          <w:szCs w:val="24"/>
        </w:rPr>
        <w:t xml:space="preserve"> </w:t>
      </w:r>
      <w:r w:rsidRPr="00641922">
        <w:rPr>
          <w:szCs w:val="24"/>
        </w:rPr>
        <w:t>involved</w:t>
      </w:r>
      <w:r w:rsidRPr="00641922">
        <w:rPr>
          <w:spacing w:val="-2"/>
          <w:szCs w:val="24"/>
        </w:rPr>
        <w:t xml:space="preserve"> </w:t>
      </w:r>
      <w:r w:rsidRPr="00641922">
        <w:rPr>
          <w:szCs w:val="24"/>
        </w:rPr>
        <w:t>in</w:t>
      </w:r>
      <w:r w:rsidRPr="00641922">
        <w:rPr>
          <w:spacing w:val="-1"/>
          <w:szCs w:val="24"/>
        </w:rPr>
        <w:t xml:space="preserve"> </w:t>
      </w:r>
      <w:r w:rsidRPr="00641922">
        <w:rPr>
          <w:szCs w:val="24"/>
        </w:rPr>
        <w:t>council</w:t>
      </w:r>
      <w:r w:rsidRPr="00641922">
        <w:rPr>
          <w:spacing w:val="-5"/>
          <w:szCs w:val="24"/>
        </w:rPr>
        <w:t xml:space="preserve"> </w:t>
      </w:r>
      <w:r w:rsidRPr="00641922">
        <w:rPr>
          <w:spacing w:val="-2"/>
          <w:szCs w:val="24"/>
        </w:rPr>
        <w:t>meetings.</w:t>
      </w:r>
    </w:p>
    <w:p w14:paraId="5672CA70" w14:textId="77777777" w:rsidR="00B51FD9" w:rsidRPr="00E5536A" w:rsidRDefault="00B51FD9" w:rsidP="00B51FD9">
      <w:pPr>
        <w:pStyle w:val="ListParagraph"/>
        <w:widowControl w:val="0"/>
        <w:tabs>
          <w:tab w:val="left" w:pos="2159"/>
        </w:tabs>
        <w:adjustRightInd/>
        <w:spacing w:before="145" w:after="0" w:line="240" w:lineRule="auto"/>
        <w:ind w:left="1080"/>
        <w:textAlignment w:val="auto"/>
        <w:rPr>
          <w:rFonts w:ascii="Symbol" w:hAnsi="Symbol"/>
          <w:color w:val="36424A"/>
          <w:szCs w:val="24"/>
        </w:rPr>
      </w:pPr>
    </w:p>
    <w:p w14:paraId="0CCD1B9C" w14:textId="77777777" w:rsidR="00B51FD9" w:rsidRDefault="00B51FD9" w:rsidP="00B51FD9">
      <w:pPr>
        <w:pStyle w:val="Heading3"/>
      </w:pPr>
      <w:bookmarkStart w:id="12" w:name="_Toc163136318"/>
      <w:bookmarkStart w:id="13" w:name="_Toc163136556"/>
      <w:bookmarkStart w:id="14" w:name="_Toc163137069"/>
      <w:bookmarkStart w:id="15" w:name="_Toc163139038"/>
      <w:r>
        <w:t>Interested</w:t>
      </w:r>
      <w:r>
        <w:rPr>
          <w:spacing w:val="-7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starting</w:t>
      </w:r>
      <w:r>
        <w:rPr>
          <w:spacing w:val="-4"/>
        </w:rPr>
        <w:t xml:space="preserve"> </w:t>
      </w:r>
      <w:r>
        <w:t>a</w:t>
      </w:r>
      <w:r>
        <w:rPr>
          <w:spacing w:val="-2"/>
        </w:rPr>
        <w:t xml:space="preserve"> council?</w:t>
      </w:r>
      <w:bookmarkEnd w:id="12"/>
      <w:bookmarkEnd w:id="13"/>
      <w:bookmarkEnd w:id="14"/>
      <w:bookmarkEnd w:id="15"/>
    </w:p>
    <w:p w14:paraId="33A8D8E2" w14:textId="77777777" w:rsidR="00B51FD9" w:rsidRPr="00E35015" w:rsidRDefault="00B51FD9" w:rsidP="00B51FD9">
      <w:pPr>
        <w:pStyle w:val="BodyText"/>
      </w:pPr>
      <w:r w:rsidRPr="00E35015">
        <w:t>If</w:t>
      </w:r>
      <w:r w:rsidRPr="00E35015">
        <w:rPr>
          <w:spacing w:val="-2"/>
        </w:rPr>
        <w:t xml:space="preserve"> </w:t>
      </w:r>
      <w:r w:rsidRPr="00E35015">
        <w:t>you</w:t>
      </w:r>
      <w:r w:rsidRPr="00E35015">
        <w:rPr>
          <w:spacing w:val="-2"/>
        </w:rPr>
        <w:t xml:space="preserve"> </w:t>
      </w:r>
      <w:r w:rsidRPr="00E35015">
        <w:t>are</w:t>
      </w:r>
      <w:r w:rsidRPr="00E35015">
        <w:rPr>
          <w:spacing w:val="-2"/>
        </w:rPr>
        <w:t xml:space="preserve"> </w:t>
      </w:r>
      <w:r w:rsidRPr="00E35015">
        <w:t>interested</w:t>
      </w:r>
      <w:r w:rsidRPr="00E35015">
        <w:rPr>
          <w:spacing w:val="-2"/>
        </w:rPr>
        <w:t xml:space="preserve"> </w:t>
      </w:r>
      <w:r w:rsidRPr="00E35015">
        <w:t>in</w:t>
      </w:r>
      <w:r w:rsidRPr="00E35015">
        <w:rPr>
          <w:spacing w:val="-7"/>
        </w:rPr>
        <w:t xml:space="preserve"> </w:t>
      </w:r>
      <w:r w:rsidRPr="00E35015">
        <w:t>starting</w:t>
      </w:r>
      <w:r w:rsidRPr="00E35015">
        <w:rPr>
          <w:spacing w:val="-4"/>
        </w:rPr>
        <w:t xml:space="preserve"> </w:t>
      </w:r>
      <w:r w:rsidRPr="00E35015">
        <w:t>a</w:t>
      </w:r>
      <w:r w:rsidRPr="00E35015">
        <w:rPr>
          <w:spacing w:val="-2"/>
        </w:rPr>
        <w:t xml:space="preserve"> </w:t>
      </w:r>
      <w:r w:rsidRPr="00E35015">
        <w:t>council</w:t>
      </w:r>
      <w:r w:rsidRPr="00E35015">
        <w:rPr>
          <w:spacing w:val="-3"/>
        </w:rPr>
        <w:t xml:space="preserve"> </w:t>
      </w:r>
      <w:r w:rsidRPr="00E35015">
        <w:t>at</w:t>
      </w:r>
      <w:r w:rsidRPr="00E35015">
        <w:rPr>
          <w:spacing w:val="-5"/>
        </w:rPr>
        <w:t xml:space="preserve"> </w:t>
      </w:r>
      <w:r w:rsidRPr="00E35015">
        <w:t>[insert</w:t>
      </w:r>
      <w:r w:rsidRPr="00E35015">
        <w:rPr>
          <w:spacing w:val="-5"/>
        </w:rPr>
        <w:t xml:space="preserve"> </w:t>
      </w:r>
      <w:r w:rsidRPr="00E35015">
        <w:t>facility</w:t>
      </w:r>
      <w:r w:rsidRPr="00E35015">
        <w:rPr>
          <w:spacing w:val="-5"/>
        </w:rPr>
        <w:t xml:space="preserve"> </w:t>
      </w:r>
      <w:r w:rsidRPr="00E35015">
        <w:t>name],</w:t>
      </w:r>
      <w:r w:rsidRPr="00E35015">
        <w:rPr>
          <w:spacing w:val="-5"/>
        </w:rPr>
        <w:t xml:space="preserve"> </w:t>
      </w:r>
      <w:r w:rsidRPr="00E35015">
        <w:t>please</w:t>
      </w:r>
      <w:r w:rsidRPr="00E35015">
        <w:rPr>
          <w:spacing w:val="-2"/>
        </w:rPr>
        <w:t xml:space="preserve"> </w:t>
      </w:r>
      <w:r w:rsidRPr="00E35015">
        <w:t>contact your</w:t>
      </w:r>
      <w:r w:rsidRPr="00E35015">
        <w:rPr>
          <w:spacing w:val="-3"/>
        </w:rPr>
        <w:t xml:space="preserve"> </w:t>
      </w:r>
      <w:r w:rsidRPr="00E35015">
        <w:t>facility</w:t>
      </w:r>
      <w:r w:rsidRPr="00E35015">
        <w:rPr>
          <w:spacing w:val="-4"/>
        </w:rPr>
        <w:t xml:space="preserve"> </w:t>
      </w:r>
      <w:r w:rsidRPr="00E35015">
        <w:t>representative.</w:t>
      </w:r>
      <w:r w:rsidRPr="00E35015">
        <w:rPr>
          <w:spacing w:val="-2"/>
        </w:rPr>
        <w:t xml:space="preserve"> </w:t>
      </w:r>
      <w:r w:rsidRPr="00E35015">
        <w:t>Your</w:t>
      </w:r>
      <w:r w:rsidRPr="00E35015">
        <w:rPr>
          <w:spacing w:val="-3"/>
        </w:rPr>
        <w:t xml:space="preserve"> </w:t>
      </w:r>
      <w:r w:rsidRPr="00E35015">
        <w:t>facility</w:t>
      </w:r>
      <w:r w:rsidRPr="00E35015">
        <w:rPr>
          <w:spacing w:val="-4"/>
        </w:rPr>
        <w:t xml:space="preserve"> </w:t>
      </w:r>
      <w:r w:rsidRPr="00E35015">
        <w:t>representative</w:t>
      </w:r>
      <w:r w:rsidRPr="00E35015">
        <w:rPr>
          <w:spacing w:val="-2"/>
        </w:rPr>
        <w:t xml:space="preserve"> </w:t>
      </w:r>
      <w:r w:rsidRPr="00E35015">
        <w:t>is</w:t>
      </w:r>
      <w:r w:rsidRPr="00E35015">
        <w:rPr>
          <w:spacing w:val="-3"/>
        </w:rPr>
        <w:t xml:space="preserve"> </w:t>
      </w:r>
      <w:r w:rsidRPr="00E35015">
        <w:t>[insert</w:t>
      </w:r>
      <w:r w:rsidRPr="00E35015">
        <w:rPr>
          <w:spacing w:val="-2"/>
        </w:rPr>
        <w:t xml:space="preserve"> </w:t>
      </w:r>
      <w:r w:rsidRPr="00E35015">
        <w:t>name]</w:t>
      </w:r>
      <w:r w:rsidRPr="00E35015">
        <w:rPr>
          <w:spacing w:val="-2"/>
        </w:rPr>
        <w:t xml:space="preserve"> </w:t>
      </w:r>
      <w:r w:rsidRPr="00E35015">
        <w:t>and</w:t>
      </w:r>
      <w:r w:rsidRPr="00E35015">
        <w:rPr>
          <w:spacing w:val="-2"/>
        </w:rPr>
        <w:t xml:space="preserve"> </w:t>
      </w:r>
      <w:r w:rsidRPr="00E35015">
        <w:t>can be contacted [insert contact information].</w:t>
      </w:r>
    </w:p>
    <w:p w14:paraId="6F952C31" w14:textId="77777777" w:rsidR="00B51FD9" w:rsidRPr="001E6128" w:rsidRDefault="00B51FD9" w:rsidP="00B51FD9">
      <w:pPr>
        <w:pStyle w:val="BodyText"/>
      </w:pPr>
      <w:r w:rsidRPr="00E35015">
        <w:t>For</w:t>
      </w:r>
      <w:r w:rsidRPr="00E35015">
        <w:rPr>
          <w:spacing w:val="-4"/>
        </w:rPr>
        <w:t xml:space="preserve"> </w:t>
      </w:r>
      <w:r w:rsidRPr="00E35015">
        <w:t>more</w:t>
      </w:r>
      <w:r w:rsidRPr="00E35015">
        <w:rPr>
          <w:spacing w:val="-4"/>
        </w:rPr>
        <w:t xml:space="preserve"> </w:t>
      </w:r>
      <w:r w:rsidRPr="00E35015">
        <w:t>information</w:t>
      </w:r>
      <w:r w:rsidRPr="00E35015">
        <w:rPr>
          <w:spacing w:val="-2"/>
        </w:rPr>
        <w:t xml:space="preserve"> </w:t>
      </w:r>
      <w:r w:rsidRPr="00E35015">
        <w:t>about</w:t>
      </w:r>
      <w:r w:rsidRPr="00E35015">
        <w:rPr>
          <w:spacing w:val="-4"/>
        </w:rPr>
        <w:t xml:space="preserve"> </w:t>
      </w:r>
      <w:r w:rsidRPr="00E35015">
        <w:t>resident</w:t>
      </w:r>
      <w:r w:rsidRPr="00E35015">
        <w:rPr>
          <w:spacing w:val="-2"/>
        </w:rPr>
        <w:t xml:space="preserve"> </w:t>
      </w:r>
      <w:r w:rsidRPr="00E35015">
        <w:t>and</w:t>
      </w:r>
      <w:r w:rsidRPr="00E35015">
        <w:rPr>
          <w:spacing w:val="-4"/>
        </w:rPr>
        <w:t xml:space="preserve"> </w:t>
      </w:r>
      <w:r w:rsidRPr="00E35015">
        <w:t>family</w:t>
      </w:r>
      <w:r w:rsidRPr="00E35015">
        <w:rPr>
          <w:spacing w:val="-4"/>
        </w:rPr>
        <w:t xml:space="preserve"> </w:t>
      </w:r>
      <w:r w:rsidRPr="00E35015">
        <w:t>councils</w:t>
      </w:r>
      <w:r w:rsidRPr="00E35015">
        <w:rPr>
          <w:spacing w:val="-3"/>
        </w:rPr>
        <w:t xml:space="preserve"> </w:t>
      </w:r>
      <w:r w:rsidRPr="00E35015">
        <w:t>and</w:t>
      </w:r>
      <w:r w:rsidRPr="00E35015">
        <w:rPr>
          <w:spacing w:val="-4"/>
        </w:rPr>
        <w:t xml:space="preserve"> </w:t>
      </w:r>
      <w:r w:rsidRPr="00E35015">
        <w:t>how</w:t>
      </w:r>
      <w:r w:rsidRPr="00E35015">
        <w:rPr>
          <w:spacing w:val="-5"/>
        </w:rPr>
        <w:t xml:space="preserve"> </w:t>
      </w:r>
      <w:r w:rsidRPr="00E35015">
        <w:t>to</w:t>
      </w:r>
      <w:r w:rsidRPr="00E35015">
        <w:rPr>
          <w:spacing w:val="-4"/>
        </w:rPr>
        <w:t xml:space="preserve"> </w:t>
      </w:r>
      <w:r w:rsidRPr="00E35015">
        <w:t>form</w:t>
      </w:r>
      <w:r w:rsidRPr="00E35015">
        <w:rPr>
          <w:spacing w:val="-1"/>
        </w:rPr>
        <w:t xml:space="preserve"> </w:t>
      </w:r>
      <w:r w:rsidRPr="00E35015">
        <w:t>a council</w:t>
      </w:r>
      <w:r w:rsidRPr="00E35015">
        <w:rPr>
          <w:spacing w:val="-1"/>
        </w:rPr>
        <w:t xml:space="preserve"> </w:t>
      </w:r>
      <w:r w:rsidRPr="00E35015">
        <w:t>in your</w:t>
      </w:r>
      <w:r w:rsidRPr="00E35015">
        <w:rPr>
          <w:spacing w:val="-4"/>
        </w:rPr>
        <w:t xml:space="preserve"> </w:t>
      </w:r>
      <w:r w:rsidRPr="00E35015">
        <w:t>facility, visit</w:t>
      </w:r>
      <w:r w:rsidRPr="00E35015">
        <w:rPr>
          <w:spacing w:val="-1"/>
        </w:rPr>
        <w:t xml:space="preserve"> </w:t>
      </w:r>
      <w:hyperlink r:id="rId8">
        <w:r w:rsidRPr="00643A03">
          <w:rPr>
            <w:rStyle w:val="Hyperlink"/>
          </w:rPr>
          <w:t>https://alberta.ca/resident-family-councils.aspx</w:t>
        </w:r>
      </w:hyperlink>
      <w:r w:rsidRPr="00643A03">
        <w:rPr>
          <w:rStyle w:val="Hyperlink"/>
        </w:rPr>
        <w:t>.</w:t>
      </w:r>
    </w:p>
    <w:p w14:paraId="4A8D3822" w14:textId="77777777" w:rsidR="00B76EA2" w:rsidRDefault="00B76EA2"/>
    <w:sectPr w:rsidR="00B76EA2">
      <w:footerReference w:type="even" r:id="rId9"/>
      <w:footerReference w:type="first" r:id="rId10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870CAB" w14:textId="77777777" w:rsidR="00B51FD9" w:rsidRDefault="00B51FD9" w:rsidP="00B51FD9">
      <w:pPr>
        <w:spacing w:after="0" w:line="240" w:lineRule="auto"/>
      </w:pPr>
      <w:r>
        <w:separator/>
      </w:r>
    </w:p>
  </w:endnote>
  <w:endnote w:type="continuationSeparator" w:id="0">
    <w:p w14:paraId="6610B261" w14:textId="77777777" w:rsidR="00B51FD9" w:rsidRDefault="00B51FD9" w:rsidP="00B51F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822BA" w14:textId="6A123F28" w:rsidR="00B51FD9" w:rsidRDefault="0000120F">
    <w:pPr>
      <w:pStyle w:val="Footer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90DD824" wp14:editId="5F69D9B1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2540" b="0"/>
              <wp:wrapNone/>
              <wp:docPr id="5" name="Text Box 5" descr="Classification: 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571A37A" w14:textId="23996A53" w:rsidR="0000120F" w:rsidRPr="0000120F" w:rsidRDefault="0000120F" w:rsidP="0000120F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2"/>
                            </w:rPr>
                          </w:pPr>
                          <w:r w:rsidRPr="0000120F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2"/>
                            </w:rPr>
                            <w:t>Classification: 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90DD824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alt="Classification: Public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" filled="f" stroked="f">
              <v:textbox style="mso-fit-shape-to-text:t" inset="20pt,0,0,15pt">
                <w:txbxContent>
                  <w:p w14:paraId="7571A37A" w14:textId="23996A53" w:rsidR="0000120F" w:rsidRPr="0000120F" w:rsidRDefault="0000120F" w:rsidP="0000120F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Cs w:val="22"/>
                      </w:rPr>
                    </w:pPr>
                    <w:r w:rsidRPr="0000120F">
                      <w:rPr>
                        <w:rFonts w:ascii="Calibri" w:eastAsia="Calibri" w:hAnsi="Calibri" w:cs="Calibri"/>
                        <w:noProof/>
                        <w:color w:val="000000"/>
                        <w:szCs w:val="22"/>
                      </w:rPr>
                      <w:t>Classification: 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447AA" w14:textId="225AD5DF" w:rsidR="00B51FD9" w:rsidRDefault="0000120F">
    <w:pPr>
      <w:pStyle w:val="Footer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1CB864F" wp14:editId="5E6E7BF9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2540" b="0"/>
              <wp:wrapNone/>
              <wp:docPr id="4" name="Text Box 4" descr="Classification: 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E059311" w14:textId="46E7E37E" w:rsidR="0000120F" w:rsidRPr="0000120F" w:rsidRDefault="0000120F" w:rsidP="0000120F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2"/>
                            </w:rPr>
                          </w:pPr>
                          <w:r w:rsidRPr="0000120F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2"/>
                            </w:rPr>
                            <w:t>Classification: 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CB864F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alt="Classification: Public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" filled="f" stroked="f">
              <v:textbox style="mso-fit-shape-to-text:t" inset="20pt,0,0,15pt">
                <w:txbxContent>
                  <w:p w14:paraId="4E059311" w14:textId="46E7E37E" w:rsidR="0000120F" w:rsidRPr="0000120F" w:rsidRDefault="0000120F" w:rsidP="0000120F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Cs w:val="22"/>
                      </w:rPr>
                    </w:pPr>
                    <w:r w:rsidRPr="0000120F">
                      <w:rPr>
                        <w:rFonts w:ascii="Calibri" w:eastAsia="Calibri" w:hAnsi="Calibri" w:cs="Calibri"/>
                        <w:noProof/>
                        <w:color w:val="000000"/>
                        <w:szCs w:val="22"/>
                      </w:rPr>
                      <w:t>Classification: 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06A453" w14:textId="77777777" w:rsidR="00B51FD9" w:rsidRDefault="00B51FD9" w:rsidP="00B51FD9">
      <w:pPr>
        <w:spacing w:after="0" w:line="240" w:lineRule="auto"/>
      </w:pPr>
      <w:r>
        <w:separator/>
      </w:r>
    </w:p>
  </w:footnote>
  <w:footnote w:type="continuationSeparator" w:id="0">
    <w:p w14:paraId="7BC448C8" w14:textId="77777777" w:rsidR="00B51FD9" w:rsidRDefault="00B51FD9" w:rsidP="00B51F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4176C7"/>
    <w:multiLevelType w:val="hybridMultilevel"/>
    <w:tmpl w:val="1952ADF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A24258D"/>
    <w:multiLevelType w:val="hybridMultilevel"/>
    <w:tmpl w:val="79367E1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21330538">
    <w:abstractNumId w:val="0"/>
  </w:num>
  <w:num w:numId="2" w16cid:durableId="10112211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FD9"/>
    <w:rsid w:val="0000120F"/>
    <w:rsid w:val="004951BC"/>
    <w:rsid w:val="004A68EF"/>
    <w:rsid w:val="00641922"/>
    <w:rsid w:val="00B51FD9"/>
    <w:rsid w:val="00B76EA2"/>
    <w:rsid w:val="00D530F3"/>
    <w:rsid w:val="00D5452B"/>
    <w:rsid w:val="00DE6E68"/>
    <w:rsid w:val="00E27383"/>
    <w:rsid w:val="00E34C52"/>
    <w:rsid w:val="00F11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EFA3D40"/>
  <w15:chartTrackingRefBased/>
  <w15:docId w15:val="{DCA2F595-EBA0-415B-8663-226CBC764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3" w:qFormat="1"/>
    <w:lsdException w:name="heading 2" w:semiHidden="1" w:uiPriority="9" w:unhideWhenUsed="1" w:qFormat="1"/>
    <w:lsdException w:name="heading 3" w:semiHidden="1" w:uiPriority="3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1FD9"/>
    <w:pPr>
      <w:autoSpaceDE w:val="0"/>
      <w:autoSpaceDN w:val="0"/>
      <w:adjustRightInd w:val="0"/>
      <w:spacing w:after="180" w:line="240" w:lineRule="atLeast"/>
      <w:textAlignment w:val="center"/>
    </w:pPr>
    <w:rPr>
      <w:rFonts w:ascii="Arial" w:hAnsi="Arial" w:cs="Arial"/>
      <w:kern w:val="0"/>
      <w:szCs w:val="18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3"/>
    <w:qFormat/>
    <w:rsid w:val="00B51FD9"/>
    <w:pPr>
      <w:spacing w:before="300" w:after="120"/>
      <w:contextualSpacing/>
      <w:outlineLvl w:val="0"/>
    </w:pPr>
    <w:rPr>
      <w:b/>
      <w:bCs/>
      <w:sz w:val="32"/>
      <w:szCs w:val="24"/>
    </w:rPr>
  </w:style>
  <w:style w:type="paragraph" w:styleId="Heading3">
    <w:name w:val="heading 3"/>
    <w:basedOn w:val="Normal"/>
    <w:next w:val="Normal"/>
    <w:link w:val="Heading3Char"/>
    <w:uiPriority w:val="3"/>
    <w:qFormat/>
    <w:rsid w:val="00B51FD9"/>
    <w:pPr>
      <w:spacing w:before="120" w:after="12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3"/>
    <w:rsid w:val="00B51FD9"/>
    <w:rPr>
      <w:rFonts w:ascii="Arial" w:hAnsi="Arial" w:cs="Arial"/>
      <w:b/>
      <w:bCs/>
      <w:kern w:val="0"/>
      <w:sz w:val="32"/>
      <w:szCs w:val="24"/>
      <w:lang w:val="en-US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3"/>
    <w:rsid w:val="00B51FD9"/>
    <w:rPr>
      <w:rFonts w:ascii="Arial" w:hAnsi="Arial" w:cs="Arial"/>
      <w:b/>
      <w:kern w:val="0"/>
      <w:szCs w:val="18"/>
      <w:lang w:val="en-US"/>
      <w14:ligatures w14:val="none"/>
    </w:rPr>
  </w:style>
  <w:style w:type="paragraph" w:styleId="ListParagraph">
    <w:name w:val="List Paragraph"/>
    <w:basedOn w:val="Normal"/>
    <w:uiPriority w:val="34"/>
    <w:qFormat/>
    <w:rsid w:val="00B51FD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51FD9"/>
    <w:rPr>
      <w:color w:val="0563C1" w:themeColor="hyperlink"/>
      <w:u w:val="single"/>
    </w:rPr>
  </w:style>
  <w:style w:type="paragraph" w:styleId="BodyText">
    <w:name w:val="Body Text"/>
    <w:basedOn w:val="Normal"/>
    <w:link w:val="BodyTextChar"/>
    <w:uiPriority w:val="1"/>
    <w:qFormat/>
    <w:rsid w:val="00B51FD9"/>
    <w:pPr>
      <w:widowControl w:val="0"/>
      <w:adjustRightInd/>
      <w:spacing w:before="241" w:after="0" w:line="276" w:lineRule="auto"/>
      <w:textAlignment w:val="auto"/>
    </w:pPr>
    <w:rPr>
      <w:rFonts w:eastAsia="Arial"/>
      <w:color w:val="000000" w:themeColor="text1" w:themeShade="80"/>
      <w:szCs w:val="22"/>
    </w:rPr>
  </w:style>
  <w:style w:type="character" w:customStyle="1" w:styleId="BodyTextChar">
    <w:name w:val="Body Text Char"/>
    <w:basedOn w:val="DefaultParagraphFont"/>
    <w:link w:val="BodyText"/>
    <w:uiPriority w:val="1"/>
    <w:rsid w:val="00B51FD9"/>
    <w:rPr>
      <w:rFonts w:ascii="Arial" w:eastAsia="Arial" w:hAnsi="Arial" w:cs="Arial"/>
      <w:color w:val="000000" w:themeColor="text1" w:themeShade="80"/>
      <w:kern w:val="0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B51F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1FD9"/>
    <w:rPr>
      <w:rFonts w:ascii="Arial" w:hAnsi="Arial" w:cs="Arial"/>
      <w:kern w:val="0"/>
      <w:szCs w:val="18"/>
      <w:lang w:val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0012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120F"/>
    <w:rPr>
      <w:rFonts w:ascii="Arial" w:hAnsi="Arial" w:cs="Arial"/>
      <w:kern w:val="0"/>
      <w:szCs w:val="18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lberta.ca/resident-family-councils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621CBA-E569-4B2E-B718-1D4699EDC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1261</Characters>
  <Application>Microsoft Office Word</Application>
  <DocSecurity>4</DocSecurity>
  <Lines>29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Poster to set up a council in a home</vt:lpstr>
    </vt:vector>
  </TitlesOfParts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Poster to set up a council in a home</dc:title>
  <dc:subject>resident and family councils</dc:subject>
  <dc:creator>Government of Alberta - Alberta Health</dc:creator>
  <cp:keywords>Security Classification: PUBLIC</cp:keywords>
  <dc:description/>
  <dcterms:created xsi:type="dcterms:W3CDTF">2024-04-25T18:25:00Z</dcterms:created>
  <dcterms:modified xsi:type="dcterms:W3CDTF">2024-04-25T18:25:00Z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4,5,6</vt:lpwstr>
  </property>
  <property fmtid="{D5CDD505-2E9C-101B-9397-08002B2CF9AE}" pid="3" name="ClassificationContentMarkingFooterFontProps">
    <vt:lpwstr>#000000,11,Calibri</vt:lpwstr>
  </property>
  <property fmtid="{D5CDD505-2E9C-101B-9397-08002B2CF9AE}" pid="4" name="ClassificationContentMarkingFooterText">
    <vt:lpwstr>Classification: Public</vt:lpwstr>
  </property>
  <property fmtid="{D5CDD505-2E9C-101B-9397-08002B2CF9AE}" pid="5" name="MSIP_Label_60c3ebf9-3c2f-4745-a75f-55836bdb736f_Enabled">
    <vt:lpwstr>true</vt:lpwstr>
  </property>
  <property fmtid="{D5CDD505-2E9C-101B-9397-08002B2CF9AE}" pid="6" name="MSIP_Label_60c3ebf9-3c2f-4745-a75f-55836bdb736f_SetDate">
    <vt:lpwstr>2024-04-24T21:18:55Z</vt:lpwstr>
  </property>
  <property fmtid="{D5CDD505-2E9C-101B-9397-08002B2CF9AE}" pid="7" name="MSIP_Label_60c3ebf9-3c2f-4745-a75f-55836bdb736f_Method">
    <vt:lpwstr>Privileged</vt:lpwstr>
  </property>
  <property fmtid="{D5CDD505-2E9C-101B-9397-08002B2CF9AE}" pid="8" name="MSIP_Label_60c3ebf9-3c2f-4745-a75f-55836bdb736f_Name">
    <vt:lpwstr>Public</vt:lpwstr>
  </property>
  <property fmtid="{D5CDD505-2E9C-101B-9397-08002B2CF9AE}" pid="9" name="MSIP_Label_60c3ebf9-3c2f-4745-a75f-55836bdb736f_SiteId">
    <vt:lpwstr>2bb51c06-af9b-42c5-8bf5-3c3b7b10850b</vt:lpwstr>
  </property>
  <property fmtid="{D5CDD505-2E9C-101B-9397-08002B2CF9AE}" pid="10" name="MSIP_Label_60c3ebf9-3c2f-4745-a75f-55836bdb736f_ActionId">
    <vt:lpwstr>f72b0501-545e-45c0-82b0-121af1546916</vt:lpwstr>
  </property>
  <property fmtid="{D5CDD505-2E9C-101B-9397-08002B2CF9AE}" pid="11" name="MSIP_Label_60c3ebf9-3c2f-4745-a75f-55836bdb736f_ContentBits">
    <vt:lpwstr>2</vt:lpwstr>
  </property>
</Properties>
</file>