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38E26" w14:textId="076E7412" w:rsidR="00CB726D" w:rsidRPr="00407082" w:rsidRDefault="00CB726D" w:rsidP="00E06DA6">
      <w:pPr>
        <w:rPr>
          <w:rFonts w:ascii="Calibri" w:hAnsi="Calibri"/>
          <w:b/>
          <w:u w:val="single"/>
          <w:lang w:val="fr-CA"/>
        </w:rPr>
      </w:pPr>
      <w:r w:rsidRPr="00407082">
        <w:rPr>
          <w:rFonts w:ascii="Calibri" w:hAnsi="Calibri"/>
          <w:b/>
          <w:u w:val="single"/>
          <w:lang w:val="fr-CA"/>
        </w:rPr>
        <w:t xml:space="preserve">Gabarit de courriel n°1 </w:t>
      </w:r>
      <w:r w:rsidR="00B719D4">
        <w:rPr>
          <w:rFonts w:ascii="Calibri" w:hAnsi="Calibri"/>
          <w:b/>
          <w:u w:val="single"/>
          <w:lang w:val="fr-CA"/>
        </w:rPr>
        <w:t>à l’intention du</w:t>
      </w:r>
      <w:r w:rsidRPr="00407082">
        <w:rPr>
          <w:rFonts w:ascii="Calibri" w:hAnsi="Calibri"/>
          <w:b/>
          <w:u w:val="single"/>
          <w:lang w:val="fr-CA"/>
        </w:rPr>
        <w:t xml:space="preserve"> personnel enseignant </w:t>
      </w:r>
    </w:p>
    <w:p w14:paraId="6FEA46B0" w14:textId="6AF12A42" w:rsidR="00AC19F0" w:rsidRPr="00407082" w:rsidRDefault="00AC19F0" w:rsidP="00E06DA6">
      <w:pPr>
        <w:rPr>
          <w:rFonts w:ascii="Calibri" w:hAnsi="Calibri"/>
          <w:b/>
          <w:u w:val="single"/>
          <w:lang w:val="fr-CA"/>
        </w:rPr>
      </w:pPr>
    </w:p>
    <w:p w14:paraId="672A6659" w14:textId="18F56991" w:rsidR="00060F48" w:rsidRPr="00407082" w:rsidRDefault="00060F48" w:rsidP="00E06DA6">
      <w:pPr>
        <w:rPr>
          <w:rFonts w:ascii="Calibri" w:hAnsi="Calibri"/>
          <w:b/>
          <w:lang w:val="fr-CA"/>
        </w:rPr>
      </w:pPr>
    </w:p>
    <w:p w14:paraId="02EB378F" w14:textId="25BC31E9" w:rsidR="00060F48" w:rsidRPr="00407082" w:rsidRDefault="00CB726D" w:rsidP="008F0ED6">
      <w:pPr>
        <w:rPr>
          <w:rFonts w:ascii="Calibri" w:hAnsi="Calibri"/>
          <w:b/>
          <w:bCs/>
          <w:i/>
          <w:iCs/>
          <w:lang w:val="fr-CA"/>
        </w:rPr>
      </w:pPr>
      <w:r w:rsidRPr="00407082">
        <w:rPr>
          <w:rFonts w:ascii="Calibri" w:hAnsi="Calibri"/>
          <w:lang w:val="fr-CA"/>
        </w:rPr>
        <w:t xml:space="preserve">Objet </w:t>
      </w:r>
      <w:r w:rsidR="38724D39" w:rsidRPr="00407082">
        <w:rPr>
          <w:rFonts w:ascii="Calibri" w:hAnsi="Calibri"/>
          <w:lang w:val="fr-CA"/>
        </w:rPr>
        <w:t xml:space="preserve">: </w:t>
      </w:r>
      <w:r w:rsidR="00B719D4" w:rsidRPr="00B719D4">
        <w:rPr>
          <w:rFonts w:ascii="Calibri" w:hAnsi="Calibri"/>
          <w:b/>
          <w:bCs/>
          <w:lang w:val="fr-CA"/>
        </w:rPr>
        <w:t>À ajoute</w:t>
      </w:r>
      <w:r w:rsidR="00B719D4">
        <w:rPr>
          <w:rFonts w:ascii="Calibri" w:hAnsi="Calibri"/>
          <w:b/>
          <w:bCs/>
          <w:lang w:val="fr-CA"/>
        </w:rPr>
        <w:t>r</w:t>
      </w:r>
      <w:r w:rsidR="00B719D4" w:rsidRPr="00B719D4">
        <w:rPr>
          <w:rFonts w:ascii="Calibri" w:hAnsi="Calibri"/>
          <w:b/>
          <w:bCs/>
          <w:lang w:val="fr-CA"/>
        </w:rPr>
        <w:t xml:space="preserve"> à vos favoris</w:t>
      </w:r>
      <w:r w:rsidR="00407082" w:rsidRPr="00407082">
        <w:rPr>
          <w:rFonts w:ascii="Calibri" w:eastAsia="Calibri" w:hAnsi="Calibri" w:cs="Calibri"/>
          <w:b/>
          <w:bCs/>
          <w:lang w:val="fr-CA"/>
        </w:rPr>
        <w:t> </w:t>
      </w:r>
      <w:r w:rsidR="38724D39" w:rsidRPr="00407082">
        <w:rPr>
          <w:rFonts w:ascii="Calibri" w:eastAsia="Calibri" w:hAnsi="Calibri" w:cs="Calibri"/>
          <w:b/>
          <w:bCs/>
          <w:lang w:val="fr-CA"/>
        </w:rPr>
        <w:t xml:space="preserve">: </w:t>
      </w:r>
      <w:r w:rsidR="005A4CCA">
        <w:rPr>
          <w:rFonts w:ascii="Calibri" w:eastAsia="Calibri" w:hAnsi="Calibri" w:cs="Calibri"/>
          <w:b/>
          <w:bCs/>
          <w:lang w:val="fr-CA"/>
        </w:rPr>
        <w:t>o</w:t>
      </w:r>
      <w:r w:rsidR="00407082">
        <w:rPr>
          <w:rFonts w:ascii="Calibri" w:eastAsia="Calibri" w:hAnsi="Calibri" w:cs="Calibri"/>
          <w:b/>
          <w:bCs/>
          <w:lang w:val="fr-CA"/>
        </w:rPr>
        <w:t>util de décision sur le droit d</w:t>
      </w:r>
      <w:r w:rsidR="00066F67">
        <w:rPr>
          <w:rFonts w:ascii="Calibri" w:eastAsia="Calibri" w:hAnsi="Calibri" w:cs="Calibri"/>
          <w:b/>
          <w:bCs/>
          <w:lang w:val="fr-CA"/>
        </w:rPr>
        <w:t>’</w:t>
      </w:r>
      <w:r w:rsidR="00407082">
        <w:rPr>
          <w:rFonts w:ascii="Calibri" w:eastAsia="Calibri" w:hAnsi="Calibri" w:cs="Calibri"/>
          <w:b/>
          <w:bCs/>
          <w:lang w:val="fr-CA"/>
        </w:rPr>
        <w:t>auteur pour le personnel enseignant</w:t>
      </w:r>
      <w:r w:rsidR="56A58DDC" w:rsidRPr="00407082">
        <w:rPr>
          <w:lang w:val="fr-CA"/>
        </w:rPr>
        <w:br/>
      </w:r>
    </w:p>
    <w:p w14:paraId="1CFEC7BF" w14:textId="324A762D" w:rsidR="00407082" w:rsidRPr="003A03F8" w:rsidRDefault="00407082" w:rsidP="00CE0477">
      <w:pPr>
        <w:rPr>
          <w:rFonts w:ascii="Calibri" w:hAnsi="Calibri"/>
          <w:lang w:val="fr-CA"/>
        </w:rPr>
      </w:pPr>
      <w:r>
        <w:rPr>
          <w:rFonts w:ascii="Calibri" w:hAnsi="Calibri"/>
          <w:lang w:val="fr-CA"/>
        </w:rPr>
        <w:t>Vous prévoyez utiliser de</w:t>
      </w:r>
      <w:r w:rsidR="00B719D4">
        <w:rPr>
          <w:rFonts w:ascii="Calibri" w:hAnsi="Calibri"/>
          <w:lang w:val="fr-CA"/>
        </w:rPr>
        <w:t>s</w:t>
      </w:r>
      <w:r>
        <w:rPr>
          <w:rFonts w:ascii="Calibri" w:hAnsi="Calibri"/>
          <w:lang w:val="fr-CA"/>
        </w:rPr>
        <w:t xml:space="preserve"> extraits de livres, d</w:t>
      </w:r>
      <w:r w:rsidR="00066F67">
        <w:rPr>
          <w:rFonts w:ascii="Calibri" w:hAnsi="Calibri"/>
          <w:lang w:val="fr-CA"/>
        </w:rPr>
        <w:t>’</w:t>
      </w:r>
      <w:r>
        <w:rPr>
          <w:rFonts w:ascii="Calibri" w:hAnsi="Calibri"/>
          <w:lang w:val="fr-CA"/>
        </w:rPr>
        <w:t>articles, de vidéos ou d</w:t>
      </w:r>
      <w:r w:rsidR="00066F67">
        <w:rPr>
          <w:rFonts w:ascii="Calibri" w:hAnsi="Calibri"/>
          <w:lang w:val="fr-CA"/>
        </w:rPr>
        <w:t>’</w:t>
      </w:r>
      <w:r>
        <w:rPr>
          <w:rFonts w:ascii="Calibri" w:hAnsi="Calibri"/>
          <w:lang w:val="fr-CA"/>
        </w:rPr>
        <w:t xml:space="preserve">autres </w:t>
      </w:r>
      <w:r w:rsidRPr="003A03F8">
        <w:rPr>
          <w:rFonts w:ascii="Calibri" w:hAnsi="Calibri"/>
          <w:lang w:val="fr-CA"/>
        </w:rPr>
        <w:t xml:space="preserve">ressources dans votre salle de classe? </w:t>
      </w:r>
      <w:r w:rsidR="003A03F8" w:rsidRPr="003A03F8">
        <w:rPr>
          <w:rFonts w:ascii="Calibri" w:hAnsi="Calibri"/>
          <w:lang w:val="fr-CA"/>
        </w:rPr>
        <w:t>Il existe un</w:t>
      </w:r>
      <w:r w:rsidR="00B719D4">
        <w:rPr>
          <w:rFonts w:ascii="Calibri" w:hAnsi="Calibri"/>
          <w:lang w:val="fr-CA"/>
        </w:rPr>
        <w:t xml:space="preserve"> moyen</w:t>
      </w:r>
      <w:r w:rsidR="003A03F8" w:rsidRPr="003A03F8">
        <w:rPr>
          <w:rFonts w:ascii="Calibri" w:hAnsi="Calibri"/>
          <w:lang w:val="fr-CA"/>
        </w:rPr>
        <w:t xml:space="preserve"> simple de vérifier si v</w:t>
      </w:r>
      <w:r w:rsidRPr="003A03F8">
        <w:rPr>
          <w:rFonts w:ascii="Calibri" w:hAnsi="Calibri"/>
          <w:lang w:val="fr-CA"/>
        </w:rPr>
        <w:t xml:space="preserve">ous devez </w:t>
      </w:r>
      <w:r w:rsidR="003A03F8" w:rsidRPr="003A03F8">
        <w:rPr>
          <w:rFonts w:ascii="Calibri" w:hAnsi="Calibri"/>
          <w:lang w:val="fr-CA"/>
        </w:rPr>
        <w:t>d</w:t>
      </w:r>
      <w:r w:rsidR="00066F67">
        <w:rPr>
          <w:rFonts w:ascii="Calibri" w:hAnsi="Calibri"/>
          <w:lang w:val="fr-CA"/>
        </w:rPr>
        <w:t>’</w:t>
      </w:r>
      <w:r w:rsidR="003A03F8" w:rsidRPr="003A03F8">
        <w:rPr>
          <w:rFonts w:ascii="Calibri" w:hAnsi="Calibri"/>
          <w:lang w:val="fr-CA"/>
        </w:rPr>
        <w:t>abord obtenir</w:t>
      </w:r>
      <w:r w:rsidRPr="003A03F8">
        <w:rPr>
          <w:rFonts w:ascii="Calibri" w:hAnsi="Calibri"/>
          <w:lang w:val="fr-CA"/>
        </w:rPr>
        <w:t xml:space="preserve"> la permission du titulaire du droit d</w:t>
      </w:r>
      <w:r w:rsidR="00066F67">
        <w:rPr>
          <w:rFonts w:ascii="Calibri" w:hAnsi="Calibri"/>
          <w:lang w:val="fr-CA"/>
        </w:rPr>
        <w:t>’</w:t>
      </w:r>
      <w:r w:rsidRPr="003A03F8">
        <w:rPr>
          <w:rFonts w:ascii="Calibri" w:hAnsi="Calibri"/>
          <w:lang w:val="fr-CA"/>
        </w:rPr>
        <w:t xml:space="preserve">auteur. </w:t>
      </w:r>
    </w:p>
    <w:p w14:paraId="7AC3C336" w14:textId="29A073DD" w:rsidR="279449CF" w:rsidRPr="003A03F8" w:rsidRDefault="28790F9D" w:rsidP="1D3DD4D9">
      <w:pPr>
        <w:spacing w:before="240" w:after="240"/>
        <w:rPr>
          <w:rFonts w:ascii="Calibri" w:eastAsia="Calibri" w:hAnsi="Calibri" w:cs="Calibri"/>
          <w:lang w:val="fr-CA"/>
        </w:rPr>
      </w:pPr>
      <w:r w:rsidRPr="003A03F8">
        <w:rPr>
          <w:rFonts w:ascii="Calibri" w:eastAsia="Calibri" w:hAnsi="Calibri" w:cs="Calibri"/>
          <w:lang w:val="fr-CA"/>
        </w:rPr>
        <w:t>©️</w:t>
      </w:r>
      <w:r w:rsidR="7A6B8923" w:rsidRPr="003A03F8">
        <w:rPr>
          <w:rFonts w:ascii="Calibri" w:eastAsia="Calibri" w:hAnsi="Calibri" w:cs="Calibri"/>
          <w:b/>
          <w:lang w:val="fr-CA"/>
        </w:rPr>
        <w:t xml:space="preserve"> </w:t>
      </w:r>
      <w:r w:rsidR="003A03F8" w:rsidRPr="003A03F8">
        <w:rPr>
          <w:rFonts w:ascii="Calibri" w:eastAsia="Calibri" w:hAnsi="Calibri" w:cs="Calibri"/>
          <w:b/>
          <w:bCs/>
          <w:lang w:val="fr-CA"/>
        </w:rPr>
        <w:t>Ce qu</w:t>
      </w:r>
      <w:r w:rsidR="00066F67">
        <w:rPr>
          <w:rFonts w:ascii="Calibri" w:eastAsia="Calibri" w:hAnsi="Calibri" w:cs="Calibri"/>
          <w:b/>
          <w:bCs/>
          <w:lang w:val="fr-CA"/>
        </w:rPr>
        <w:t>’</w:t>
      </w:r>
      <w:r w:rsidR="003A03F8" w:rsidRPr="003A03F8">
        <w:rPr>
          <w:rFonts w:ascii="Calibri" w:eastAsia="Calibri" w:hAnsi="Calibri" w:cs="Calibri"/>
          <w:b/>
          <w:bCs/>
          <w:lang w:val="fr-CA"/>
        </w:rPr>
        <w:t>il faut savoir</w:t>
      </w:r>
    </w:p>
    <w:p w14:paraId="1427F5A5" w14:textId="5981FF2B" w:rsidR="003A03F8" w:rsidRPr="003A03F8" w:rsidRDefault="003A03F8" w:rsidP="1D3DD4D9">
      <w:pPr>
        <w:spacing w:before="240" w:after="240"/>
        <w:rPr>
          <w:rFonts w:ascii="Calibri" w:eastAsia="Calibri" w:hAnsi="Calibri" w:cs="Calibri"/>
          <w:lang w:val="fr-CA"/>
        </w:rPr>
      </w:pPr>
      <w:r w:rsidRPr="003A03F8">
        <w:rPr>
          <w:rFonts w:ascii="Calibri" w:eastAsia="Calibri" w:hAnsi="Calibri" w:cs="Calibri"/>
          <w:lang w:val="fr-CA"/>
        </w:rPr>
        <w:t xml:space="preserve">Au Canada, la </w:t>
      </w:r>
      <w:r w:rsidRPr="003A03F8">
        <w:rPr>
          <w:rFonts w:ascii="Calibri" w:eastAsia="Calibri" w:hAnsi="Calibri" w:cs="Calibri"/>
          <w:i/>
          <w:lang w:val="fr-CA"/>
        </w:rPr>
        <w:t>Loi sur le droit d</w:t>
      </w:r>
      <w:r w:rsidR="00066F67">
        <w:rPr>
          <w:rFonts w:ascii="Calibri" w:eastAsia="Calibri" w:hAnsi="Calibri" w:cs="Calibri"/>
          <w:i/>
          <w:lang w:val="fr-CA"/>
        </w:rPr>
        <w:t>’</w:t>
      </w:r>
      <w:r w:rsidRPr="003A03F8">
        <w:rPr>
          <w:rFonts w:ascii="Calibri" w:eastAsia="Calibri" w:hAnsi="Calibri" w:cs="Calibri"/>
          <w:i/>
          <w:lang w:val="fr-CA"/>
        </w:rPr>
        <w:t>auteur</w:t>
      </w:r>
      <w:r w:rsidRPr="003A03F8">
        <w:rPr>
          <w:rFonts w:ascii="Calibri" w:eastAsia="Calibri" w:hAnsi="Calibri" w:cs="Calibri"/>
          <w:lang w:val="fr-CA"/>
        </w:rPr>
        <w:t xml:space="preserve"> confère au</w:t>
      </w:r>
      <w:r>
        <w:rPr>
          <w:rFonts w:ascii="Calibri" w:eastAsia="Calibri" w:hAnsi="Calibri" w:cs="Calibri"/>
          <w:lang w:val="fr-CA"/>
        </w:rPr>
        <w:t xml:space="preserve"> personnel</w:t>
      </w:r>
      <w:r w:rsidRPr="003A03F8">
        <w:rPr>
          <w:rFonts w:ascii="Calibri" w:eastAsia="Calibri" w:hAnsi="Calibri" w:cs="Calibri"/>
          <w:lang w:val="fr-CA"/>
        </w:rPr>
        <w:t xml:space="preserve"> enseignant des droits spéciaux, appelés </w:t>
      </w:r>
      <w:r>
        <w:rPr>
          <w:rFonts w:ascii="Calibri" w:eastAsia="Calibri" w:hAnsi="Calibri" w:cs="Calibri"/>
          <w:lang w:val="fr-CA"/>
        </w:rPr>
        <w:t>« </w:t>
      </w:r>
      <w:r w:rsidRPr="003A03F8">
        <w:rPr>
          <w:rFonts w:ascii="Calibri" w:eastAsia="Calibri" w:hAnsi="Calibri" w:cs="Calibri"/>
          <w:b/>
          <w:lang w:val="fr-CA"/>
        </w:rPr>
        <w:t>utilisation équitable</w:t>
      </w:r>
      <w:r>
        <w:rPr>
          <w:rFonts w:ascii="Calibri" w:eastAsia="Calibri" w:hAnsi="Calibri" w:cs="Calibri"/>
          <w:lang w:val="fr-CA"/>
        </w:rPr>
        <w:t> »</w:t>
      </w:r>
      <w:r w:rsidRPr="003A03F8">
        <w:rPr>
          <w:rFonts w:ascii="Calibri" w:eastAsia="Calibri" w:hAnsi="Calibri" w:cs="Calibri"/>
          <w:lang w:val="fr-CA"/>
        </w:rPr>
        <w:t>, qui leur permettent d</w:t>
      </w:r>
      <w:r w:rsidR="00066F67">
        <w:rPr>
          <w:rFonts w:ascii="Calibri" w:eastAsia="Calibri" w:hAnsi="Calibri" w:cs="Calibri"/>
          <w:lang w:val="fr-CA"/>
        </w:rPr>
        <w:t>’</w:t>
      </w:r>
      <w:r w:rsidRPr="003A03F8">
        <w:rPr>
          <w:rFonts w:ascii="Calibri" w:eastAsia="Calibri" w:hAnsi="Calibri" w:cs="Calibri"/>
          <w:lang w:val="fr-CA"/>
        </w:rPr>
        <w:t xml:space="preserve">utiliser de façon limitée des </w:t>
      </w:r>
      <w:r>
        <w:rPr>
          <w:rFonts w:ascii="Calibri" w:eastAsia="Calibri" w:hAnsi="Calibri" w:cs="Calibri"/>
          <w:lang w:val="fr-CA"/>
        </w:rPr>
        <w:t xml:space="preserve">œuvres </w:t>
      </w:r>
      <w:r w:rsidRPr="003A03F8">
        <w:rPr>
          <w:rFonts w:ascii="Calibri" w:eastAsia="Calibri" w:hAnsi="Calibri" w:cs="Calibri"/>
          <w:lang w:val="fr-CA"/>
        </w:rPr>
        <w:t>protégé</w:t>
      </w:r>
      <w:r w:rsidR="004E5264">
        <w:rPr>
          <w:rFonts w:ascii="Calibri" w:eastAsia="Calibri" w:hAnsi="Calibri" w:cs="Calibri"/>
          <w:lang w:val="fr-CA"/>
        </w:rPr>
        <w:t>e</w:t>
      </w:r>
      <w:r w:rsidRPr="003A03F8">
        <w:rPr>
          <w:rFonts w:ascii="Calibri" w:eastAsia="Calibri" w:hAnsi="Calibri" w:cs="Calibri"/>
          <w:lang w:val="fr-CA"/>
        </w:rPr>
        <w:t>s par le droit d</w:t>
      </w:r>
      <w:r w:rsidR="00066F67">
        <w:rPr>
          <w:rFonts w:ascii="Calibri" w:eastAsia="Calibri" w:hAnsi="Calibri" w:cs="Calibri"/>
          <w:lang w:val="fr-CA"/>
        </w:rPr>
        <w:t>’</w:t>
      </w:r>
      <w:r w:rsidRPr="003A03F8">
        <w:rPr>
          <w:rFonts w:ascii="Calibri" w:eastAsia="Calibri" w:hAnsi="Calibri" w:cs="Calibri"/>
          <w:lang w:val="fr-CA"/>
        </w:rPr>
        <w:t xml:space="preserve">auteur à des fins </w:t>
      </w:r>
      <w:r w:rsidR="00B719D4">
        <w:rPr>
          <w:rFonts w:ascii="Calibri" w:eastAsia="Calibri" w:hAnsi="Calibri" w:cs="Calibri"/>
          <w:lang w:val="fr-CA"/>
        </w:rPr>
        <w:t xml:space="preserve">pédagogiques </w:t>
      </w:r>
      <w:r>
        <w:rPr>
          <w:rFonts w:ascii="Calibri" w:eastAsia="Calibri" w:hAnsi="Calibri" w:cs="Calibri"/>
          <w:lang w:val="fr-CA"/>
        </w:rPr>
        <w:t>–</w:t>
      </w:r>
      <w:r w:rsidRPr="003A03F8">
        <w:rPr>
          <w:rFonts w:ascii="Calibri" w:eastAsia="Calibri" w:hAnsi="Calibri" w:cs="Calibri"/>
          <w:lang w:val="fr-CA"/>
        </w:rPr>
        <w:t xml:space="preserve"> mais seulement sous certaines conditions. Le mot clé est </w:t>
      </w:r>
      <w:r>
        <w:rPr>
          <w:rFonts w:ascii="Calibri" w:eastAsia="Calibri" w:hAnsi="Calibri" w:cs="Calibri"/>
          <w:lang w:val="fr-CA"/>
        </w:rPr>
        <w:t>« </w:t>
      </w:r>
      <w:r w:rsidRPr="003A03F8">
        <w:rPr>
          <w:rFonts w:ascii="Calibri" w:eastAsia="Calibri" w:hAnsi="Calibri" w:cs="Calibri"/>
          <w:lang w:val="fr-CA"/>
        </w:rPr>
        <w:t>limité</w:t>
      </w:r>
      <w:r>
        <w:rPr>
          <w:rFonts w:ascii="Calibri" w:eastAsia="Calibri" w:hAnsi="Calibri" w:cs="Calibri"/>
          <w:lang w:val="fr-CA"/>
        </w:rPr>
        <w:t>e »</w:t>
      </w:r>
      <w:r w:rsidRPr="003A03F8">
        <w:rPr>
          <w:rFonts w:ascii="Calibri" w:eastAsia="Calibri" w:hAnsi="Calibri" w:cs="Calibri"/>
          <w:lang w:val="fr-CA"/>
        </w:rPr>
        <w:t xml:space="preserve"> </w:t>
      </w:r>
      <w:r>
        <w:rPr>
          <w:rFonts w:ascii="Calibri" w:eastAsia="Calibri" w:hAnsi="Calibri" w:cs="Calibri"/>
          <w:lang w:val="fr-CA"/>
        </w:rPr>
        <w:t>–</w:t>
      </w:r>
      <w:r w:rsidRPr="003A03F8">
        <w:rPr>
          <w:rFonts w:ascii="Calibri" w:eastAsia="Calibri" w:hAnsi="Calibri" w:cs="Calibri"/>
          <w:lang w:val="fr-CA"/>
        </w:rPr>
        <w:t xml:space="preserve"> et les conditions sont importantes.</w:t>
      </w:r>
    </w:p>
    <w:p w14:paraId="6EFDD880" w14:textId="2B3ABFCA" w:rsidR="1870D02B" w:rsidRPr="003A03F8" w:rsidRDefault="1870D02B" w:rsidP="008F0ED6">
      <w:pPr>
        <w:spacing w:before="240" w:after="240"/>
        <w:rPr>
          <w:rFonts w:ascii="Calibri" w:eastAsia="Calibri" w:hAnsi="Calibri" w:cs="Calibri"/>
          <w:lang w:val="fr-CA"/>
        </w:rPr>
      </w:pPr>
      <w:r w:rsidRPr="003A03F8">
        <w:rPr>
          <w:rFonts w:ascii="Segoe UI Emoji" w:eastAsia="Calibri" w:hAnsi="Segoe UI Emoji" w:cs="Segoe UI Emoji"/>
          <w:b/>
          <w:bCs/>
          <w:lang w:val="fr-CA"/>
        </w:rPr>
        <w:t>🕜</w:t>
      </w:r>
      <w:r w:rsidRPr="003A03F8">
        <w:rPr>
          <w:rFonts w:ascii="Calibri" w:eastAsia="Calibri" w:hAnsi="Calibri" w:cs="Calibri"/>
          <w:b/>
          <w:bCs/>
          <w:lang w:val="fr-CA"/>
        </w:rPr>
        <w:t xml:space="preserve"> </w:t>
      </w:r>
      <w:r w:rsidR="003A03F8" w:rsidRPr="003A03F8">
        <w:rPr>
          <w:rFonts w:ascii="Calibri" w:eastAsia="Calibri" w:hAnsi="Calibri" w:cs="Calibri"/>
          <w:b/>
          <w:bCs/>
          <w:lang w:val="fr-CA"/>
        </w:rPr>
        <w:t>Obtenez des réponses claires en 30 secondes</w:t>
      </w:r>
    </w:p>
    <w:p w14:paraId="4DA108B4" w14:textId="6B26FCFE" w:rsidR="003A03F8" w:rsidRPr="003A03F8" w:rsidRDefault="003A03F8" w:rsidP="1D3DD4D9">
      <w:pPr>
        <w:spacing w:before="240" w:after="240"/>
        <w:rPr>
          <w:rFonts w:ascii="Calibri" w:eastAsia="Calibri" w:hAnsi="Calibri" w:cs="Calibri"/>
          <w:lang w:val="fr-CA"/>
        </w:rPr>
      </w:pPr>
      <w:r w:rsidRPr="003A03F8">
        <w:rPr>
          <w:rFonts w:ascii="Calibri" w:eastAsia="Calibri" w:hAnsi="Calibri" w:cs="Calibri"/>
          <w:lang w:val="fr-CA"/>
        </w:rPr>
        <w:t>L</w:t>
      </w:r>
      <w:r w:rsidR="00066F67">
        <w:rPr>
          <w:rFonts w:ascii="Calibri" w:eastAsia="Calibri" w:hAnsi="Calibri" w:cs="Calibri"/>
          <w:lang w:val="fr-CA"/>
        </w:rPr>
        <w:t>’</w:t>
      </w:r>
      <w:r w:rsidRPr="003A03F8">
        <w:rPr>
          <w:rFonts w:ascii="Calibri" w:eastAsia="Calibri" w:hAnsi="Calibri" w:cs="Calibri"/>
          <w:lang w:val="fr-CA"/>
        </w:rPr>
        <w:t>outil de décision sur l</w:t>
      </w:r>
      <w:r w:rsidR="00066F67">
        <w:rPr>
          <w:rFonts w:ascii="Calibri" w:eastAsia="Calibri" w:hAnsi="Calibri" w:cs="Calibri"/>
          <w:lang w:val="fr-CA"/>
        </w:rPr>
        <w:t>’</w:t>
      </w:r>
      <w:r w:rsidRPr="003A03F8">
        <w:rPr>
          <w:rFonts w:ascii="Calibri" w:eastAsia="Calibri" w:hAnsi="Calibri" w:cs="Calibri"/>
          <w:lang w:val="fr-CA"/>
        </w:rPr>
        <w:t>utilisation équitable vous aide à déterminer si l</w:t>
      </w:r>
      <w:r w:rsidR="00066F67">
        <w:rPr>
          <w:rFonts w:ascii="Calibri" w:eastAsia="Calibri" w:hAnsi="Calibri" w:cs="Calibri"/>
          <w:lang w:val="fr-CA"/>
        </w:rPr>
        <w:t>’</w:t>
      </w:r>
      <w:r w:rsidRPr="003A03F8">
        <w:rPr>
          <w:rFonts w:ascii="Calibri" w:eastAsia="Calibri" w:hAnsi="Calibri" w:cs="Calibri"/>
          <w:lang w:val="fr-CA"/>
        </w:rPr>
        <w:t xml:space="preserve">utilisation que vous envisagez relève de ces droits </w:t>
      </w:r>
      <w:r w:rsidR="008A455C">
        <w:rPr>
          <w:rFonts w:ascii="Calibri" w:eastAsia="Calibri" w:hAnsi="Calibri" w:cs="Calibri"/>
          <w:lang w:val="fr-CA"/>
        </w:rPr>
        <w:t>d</w:t>
      </w:r>
      <w:r w:rsidR="00066F67">
        <w:rPr>
          <w:rFonts w:ascii="Calibri" w:eastAsia="Calibri" w:hAnsi="Calibri" w:cs="Calibri"/>
          <w:lang w:val="fr-CA"/>
        </w:rPr>
        <w:t>’</w:t>
      </w:r>
      <w:r w:rsidR="008A455C">
        <w:rPr>
          <w:rFonts w:ascii="Calibri" w:eastAsia="Calibri" w:hAnsi="Calibri" w:cs="Calibri"/>
          <w:lang w:val="fr-CA"/>
        </w:rPr>
        <w:t>utilisation à des fins pédagogiques</w:t>
      </w:r>
      <w:r w:rsidRPr="003A03F8">
        <w:rPr>
          <w:rFonts w:ascii="Calibri" w:eastAsia="Calibri" w:hAnsi="Calibri" w:cs="Calibri"/>
          <w:lang w:val="fr-CA"/>
        </w:rPr>
        <w:t>. Il vous suffit de répondre à quelques questions sur ce que vous voulez utiliser et comment vous comptez le faire.</w:t>
      </w:r>
    </w:p>
    <w:p w14:paraId="51CAA9D6" w14:textId="7ED9244F" w:rsidR="5BDA145C" w:rsidRPr="00BE3E70" w:rsidRDefault="5BDA145C" w:rsidP="008F0ED6">
      <w:pPr>
        <w:spacing w:before="240" w:after="240"/>
        <w:rPr>
          <w:rFonts w:ascii="Calibri" w:eastAsia="Calibri" w:hAnsi="Calibri" w:cs="Calibri"/>
          <w:lang w:val="fr-CA"/>
        </w:rPr>
      </w:pPr>
      <w:r w:rsidRPr="00BE3E70">
        <w:rPr>
          <w:rFonts w:ascii="Segoe UI Emoji" w:eastAsia="Calibri" w:hAnsi="Segoe UI Emoji" w:cs="Segoe UI Emoji"/>
          <w:b/>
          <w:bCs/>
          <w:lang w:val="fr-CA"/>
        </w:rPr>
        <w:t>🔖</w:t>
      </w:r>
      <w:r w:rsidRPr="00BE3E70">
        <w:rPr>
          <w:rFonts w:ascii="Calibri" w:eastAsia="Calibri" w:hAnsi="Calibri" w:cs="Calibri"/>
          <w:b/>
          <w:bCs/>
          <w:lang w:val="fr-CA"/>
        </w:rPr>
        <w:t xml:space="preserve"> </w:t>
      </w:r>
      <w:r w:rsidR="00B719D4">
        <w:rPr>
          <w:rFonts w:ascii="Calibri" w:eastAsia="Calibri" w:hAnsi="Calibri" w:cs="Calibri"/>
          <w:b/>
          <w:bCs/>
          <w:lang w:val="fr-CA"/>
        </w:rPr>
        <w:t>Ajoutez</w:t>
      </w:r>
      <w:r w:rsidR="00B719D4" w:rsidRPr="00BE3E70">
        <w:rPr>
          <w:rFonts w:ascii="Calibri" w:eastAsia="Calibri" w:hAnsi="Calibri" w:cs="Calibri"/>
          <w:b/>
          <w:bCs/>
          <w:lang w:val="fr-CA"/>
        </w:rPr>
        <w:t xml:space="preserve"> </w:t>
      </w:r>
      <w:r w:rsidR="003A03F8" w:rsidRPr="00BE3E70">
        <w:rPr>
          <w:rFonts w:ascii="Calibri" w:eastAsia="Calibri" w:hAnsi="Calibri" w:cs="Calibri"/>
          <w:b/>
          <w:bCs/>
          <w:lang w:val="fr-CA"/>
        </w:rPr>
        <w:t>cette res</w:t>
      </w:r>
      <w:r w:rsidR="00BE3E70" w:rsidRPr="00BE3E70">
        <w:rPr>
          <w:rFonts w:ascii="Calibri" w:eastAsia="Calibri" w:hAnsi="Calibri" w:cs="Calibri"/>
          <w:b/>
          <w:bCs/>
          <w:lang w:val="fr-CA"/>
        </w:rPr>
        <w:t>s</w:t>
      </w:r>
      <w:r w:rsidR="003A03F8" w:rsidRPr="00BE3E70">
        <w:rPr>
          <w:rFonts w:ascii="Calibri" w:eastAsia="Calibri" w:hAnsi="Calibri" w:cs="Calibri"/>
          <w:b/>
          <w:bCs/>
          <w:lang w:val="fr-CA"/>
        </w:rPr>
        <w:t xml:space="preserve">ource </w:t>
      </w:r>
      <w:r w:rsidR="00B719D4">
        <w:rPr>
          <w:rFonts w:ascii="Calibri" w:eastAsia="Calibri" w:hAnsi="Calibri" w:cs="Calibri"/>
          <w:b/>
          <w:bCs/>
          <w:lang w:val="fr-CA"/>
        </w:rPr>
        <w:t>à vos favoris</w:t>
      </w:r>
      <w:r w:rsidR="4A87B19E" w:rsidRPr="00BE3E70">
        <w:rPr>
          <w:rFonts w:ascii="Calibri" w:eastAsia="Calibri" w:hAnsi="Calibri" w:cs="Calibri"/>
          <w:lang w:val="fr-CA"/>
        </w:rPr>
        <w:t xml:space="preserve"> </w:t>
      </w:r>
    </w:p>
    <w:p w14:paraId="404157DB" w14:textId="6B52DB3D" w:rsidR="00BE3E70" w:rsidRPr="00BE3E70" w:rsidRDefault="00BE3E70" w:rsidP="1D3DD4D9">
      <w:pPr>
        <w:spacing w:before="240" w:after="240"/>
        <w:rPr>
          <w:rFonts w:ascii="Calibri" w:eastAsia="Calibri" w:hAnsi="Calibri" w:cs="Calibri"/>
          <w:lang w:val="fr-CA"/>
        </w:rPr>
      </w:pPr>
      <w:r w:rsidRPr="00BE3E70">
        <w:rPr>
          <w:rFonts w:ascii="Calibri" w:eastAsia="Calibri" w:hAnsi="Calibri" w:cs="Calibri"/>
          <w:lang w:val="fr-CA"/>
        </w:rPr>
        <w:t xml:space="preserve">Visitez </w:t>
      </w:r>
      <w:r w:rsidR="00B719D4">
        <w:rPr>
          <w:rFonts w:ascii="Calibri" w:eastAsia="Calibri" w:hAnsi="Calibri" w:cs="Calibri"/>
          <w:lang w:val="fr-CA"/>
        </w:rPr>
        <w:t xml:space="preserve">le site </w:t>
      </w:r>
      <w:hyperlink r:id="rId10" w:history="1">
        <w:r>
          <w:rPr>
            <w:rStyle w:val="Hyperlink"/>
            <w:rFonts w:ascii="Calibri" w:hAnsi="Calibri"/>
            <w:lang w:val="fr-CA"/>
          </w:rPr>
          <w:t>OutilDecisionUtilisationEquitable.ca</w:t>
        </w:r>
      </w:hyperlink>
      <w:r w:rsidRPr="00BE3E70">
        <w:rPr>
          <w:rFonts w:ascii="Calibri" w:eastAsia="Calibri" w:hAnsi="Calibri" w:cs="Calibri"/>
          <w:lang w:val="fr-CA"/>
        </w:rPr>
        <w:t xml:space="preserve"> et sauvegardez-le dans votre navigateur. </w:t>
      </w:r>
      <w:r w:rsidR="008369EE">
        <w:rPr>
          <w:rFonts w:ascii="Calibri" w:eastAsia="Calibri" w:hAnsi="Calibri" w:cs="Calibri"/>
          <w:lang w:val="fr-CA"/>
        </w:rPr>
        <w:t>Qu’il s’agisse de planifier</w:t>
      </w:r>
      <w:r w:rsidRPr="00BE3E70">
        <w:rPr>
          <w:rFonts w:ascii="Calibri" w:eastAsia="Calibri" w:hAnsi="Calibri" w:cs="Calibri"/>
          <w:lang w:val="fr-CA"/>
        </w:rPr>
        <w:t xml:space="preserve"> la leçon de demain ou l</w:t>
      </w:r>
      <w:r w:rsidR="00066F67">
        <w:rPr>
          <w:rFonts w:ascii="Calibri" w:eastAsia="Calibri" w:hAnsi="Calibri" w:cs="Calibri"/>
          <w:lang w:val="fr-CA"/>
        </w:rPr>
        <w:t>’</w:t>
      </w:r>
      <w:r w:rsidRPr="00BE3E70">
        <w:rPr>
          <w:rFonts w:ascii="Calibri" w:eastAsia="Calibri" w:hAnsi="Calibri" w:cs="Calibri"/>
          <w:lang w:val="fr-CA"/>
        </w:rPr>
        <w:t>unité du mois prochain, vous pou</w:t>
      </w:r>
      <w:r w:rsidR="00B719D4">
        <w:rPr>
          <w:rFonts w:ascii="Calibri" w:eastAsia="Calibri" w:hAnsi="Calibri" w:cs="Calibri"/>
          <w:lang w:val="fr-CA"/>
        </w:rPr>
        <w:t>v</w:t>
      </w:r>
      <w:r w:rsidRPr="00BE3E70">
        <w:rPr>
          <w:rFonts w:ascii="Calibri" w:eastAsia="Calibri" w:hAnsi="Calibri" w:cs="Calibri"/>
          <w:lang w:val="fr-CA"/>
        </w:rPr>
        <w:t>ez accéder instantanément à des conseils en matière de droit d</w:t>
      </w:r>
      <w:r w:rsidR="00066F67">
        <w:rPr>
          <w:rFonts w:ascii="Calibri" w:eastAsia="Calibri" w:hAnsi="Calibri" w:cs="Calibri"/>
          <w:lang w:val="fr-CA"/>
        </w:rPr>
        <w:t>’</w:t>
      </w:r>
      <w:r w:rsidRPr="00BE3E70">
        <w:rPr>
          <w:rFonts w:ascii="Calibri" w:eastAsia="Calibri" w:hAnsi="Calibri" w:cs="Calibri"/>
          <w:lang w:val="fr-CA"/>
        </w:rPr>
        <w:t>auteur.</w:t>
      </w:r>
    </w:p>
    <w:p w14:paraId="0C475502" w14:textId="46FC7EC0" w:rsidR="79FF09E2" w:rsidRPr="00BE3E70" w:rsidRDefault="79FF09E2" w:rsidP="008F0ED6">
      <w:pPr>
        <w:spacing w:before="240" w:after="240"/>
        <w:rPr>
          <w:rFonts w:ascii="Calibri" w:eastAsia="Calibri" w:hAnsi="Calibri" w:cs="Calibri"/>
          <w:lang w:val="fr-CA"/>
        </w:rPr>
      </w:pPr>
      <w:r w:rsidRPr="00BE3E70">
        <w:rPr>
          <w:rFonts w:ascii="Segoe UI Emoji" w:eastAsia="Calibri" w:hAnsi="Segoe UI Emoji" w:cs="Segoe UI Emoji"/>
          <w:b/>
          <w:bCs/>
          <w:lang w:val="fr-CA"/>
        </w:rPr>
        <w:t>❗</w:t>
      </w:r>
      <w:r w:rsidRPr="00BE3E70">
        <w:rPr>
          <w:rFonts w:ascii="Calibri" w:eastAsia="Calibri" w:hAnsi="Calibri" w:cs="Calibri"/>
          <w:b/>
          <w:bCs/>
          <w:lang w:val="fr-CA"/>
        </w:rPr>
        <w:t xml:space="preserve"> </w:t>
      </w:r>
      <w:r w:rsidR="00BE3E70" w:rsidRPr="00BE3E70">
        <w:rPr>
          <w:rFonts w:ascii="Calibri" w:eastAsia="Calibri" w:hAnsi="Calibri" w:cs="Calibri"/>
          <w:b/>
          <w:bCs/>
          <w:lang w:val="fr-CA"/>
        </w:rPr>
        <w:t>Pourquoi c</w:t>
      </w:r>
      <w:r w:rsidR="00066F67">
        <w:rPr>
          <w:rFonts w:ascii="Calibri" w:eastAsia="Calibri" w:hAnsi="Calibri" w:cs="Calibri"/>
          <w:b/>
          <w:bCs/>
          <w:lang w:val="fr-CA"/>
        </w:rPr>
        <w:t>’</w:t>
      </w:r>
      <w:r w:rsidR="00BE3E70" w:rsidRPr="00BE3E70">
        <w:rPr>
          <w:rFonts w:ascii="Calibri" w:eastAsia="Calibri" w:hAnsi="Calibri" w:cs="Calibri"/>
          <w:b/>
          <w:bCs/>
          <w:lang w:val="fr-CA"/>
        </w:rPr>
        <w:t>est important</w:t>
      </w:r>
    </w:p>
    <w:p w14:paraId="5A39BBE3" w14:textId="1484E7CA" w:rsidR="00E06DA6" w:rsidRPr="00B719D4" w:rsidRDefault="00BE3E70" w:rsidP="00BE3E70">
      <w:pPr>
        <w:spacing w:before="240" w:after="240"/>
        <w:rPr>
          <w:rFonts w:ascii="Calibri" w:hAnsi="Calibri"/>
          <w:lang w:val="fr-CA"/>
        </w:rPr>
      </w:pPr>
      <w:r w:rsidRPr="00BE3E70">
        <w:rPr>
          <w:rFonts w:ascii="Calibri" w:eastAsia="Calibri" w:hAnsi="Calibri" w:cs="Calibri"/>
          <w:lang w:val="fr-CA"/>
        </w:rPr>
        <w:t xml:space="preserve">Cet outil </w:t>
      </w:r>
      <w:r>
        <w:rPr>
          <w:rFonts w:ascii="Calibri" w:eastAsia="Calibri" w:hAnsi="Calibri" w:cs="Calibri"/>
          <w:lang w:val="fr-CA"/>
        </w:rPr>
        <w:t>vous aide à</w:t>
      </w:r>
      <w:r w:rsidRPr="00BE3E70">
        <w:rPr>
          <w:rFonts w:ascii="Calibri" w:eastAsia="Calibri" w:hAnsi="Calibri" w:cs="Calibri"/>
          <w:lang w:val="fr-CA"/>
        </w:rPr>
        <w:t xml:space="preserve"> vous protéger, vous et votre école, tout en veillant à ce que les élèves puissent bénéficier d</w:t>
      </w:r>
      <w:r w:rsidR="00066F67">
        <w:rPr>
          <w:rFonts w:ascii="Calibri" w:eastAsia="Calibri" w:hAnsi="Calibri" w:cs="Calibri"/>
          <w:lang w:val="fr-CA"/>
        </w:rPr>
        <w:t>’</w:t>
      </w:r>
      <w:r w:rsidRPr="00BE3E70">
        <w:rPr>
          <w:rFonts w:ascii="Calibri" w:eastAsia="Calibri" w:hAnsi="Calibri" w:cs="Calibri"/>
          <w:lang w:val="fr-CA"/>
        </w:rPr>
        <w:t xml:space="preserve">une gamme de </w:t>
      </w:r>
      <w:r>
        <w:rPr>
          <w:rFonts w:ascii="Calibri" w:eastAsia="Calibri" w:hAnsi="Calibri" w:cs="Calibri"/>
          <w:lang w:val="fr-CA"/>
        </w:rPr>
        <w:t>ressources</w:t>
      </w:r>
      <w:r w:rsidRPr="00BE3E70">
        <w:rPr>
          <w:rFonts w:ascii="Calibri" w:eastAsia="Calibri" w:hAnsi="Calibri" w:cs="Calibri"/>
          <w:lang w:val="fr-CA"/>
        </w:rPr>
        <w:t xml:space="preserve"> d</w:t>
      </w:r>
      <w:r w:rsidR="00066F67">
        <w:rPr>
          <w:rFonts w:ascii="Calibri" w:eastAsia="Calibri" w:hAnsi="Calibri" w:cs="Calibri"/>
          <w:lang w:val="fr-CA"/>
        </w:rPr>
        <w:t>’</w:t>
      </w:r>
      <w:r w:rsidRPr="00BE3E70">
        <w:rPr>
          <w:rFonts w:ascii="Calibri" w:eastAsia="Calibri" w:hAnsi="Calibri" w:cs="Calibri"/>
          <w:lang w:val="fr-CA"/>
        </w:rPr>
        <w:t>apprentissage riches et diversifié</w:t>
      </w:r>
      <w:r w:rsidR="004E5264">
        <w:rPr>
          <w:rFonts w:ascii="Calibri" w:eastAsia="Calibri" w:hAnsi="Calibri" w:cs="Calibri"/>
          <w:lang w:val="fr-CA"/>
        </w:rPr>
        <w:t>e</w:t>
      </w:r>
      <w:r w:rsidRPr="00BE3E70">
        <w:rPr>
          <w:rFonts w:ascii="Calibri" w:eastAsia="Calibri" w:hAnsi="Calibri" w:cs="Calibri"/>
          <w:lang w:val="fr-CA"/>
        </w:rPr>
        <w:t>s.</w:t>
      </w:r>
    </w:p>
    <w:p w14:paraId="68941B04" w14:textId="64B1ACC4" w:rsidR="00BE3E70" w:rsidRDefault="1B76C6B5" w:rsidP="00BE3E70">
      <w:pPr>
        <w:jc w:val="center"/>
        <w:rPr>
          <w:rStyle w:val="Hyperlink"/>
          <w:rFonts w:ascii="Calibri" w:hAnsi="Calibri"/>
          <w:lang w:val="fr-CA"/>
        </w:rPr>
      </w:pPr>
      <w:r w:rsidRPr="00BE3E70">
        <w:rPr>
          <w:rFonts w:ascii="Calibri" w:eastAsia="Calibri" w:hAnsi="Calibri" w:cs="Calibri"/>
          <w:lang w:val="fr-CA"/>
        </w:rPr>
        <w:t xml:space="preserve"> **</w:t>
      </w:r>
      <w:r w:rsidR="00BE3E70" w:rsidRPr="00BE3E70">
        <w:rPr>
          <w:rFonts w:ascii="Calibri" w:eastAsia="Calibri" w:hAnsi="Calibri" w:cs="Calibri"/>
          <w:lang w:val="fr-CA"/>
        </w:rPr>
        <w:t>Agissez dès aujourd</w:t>
      </w:r>
      <w:r w:rsidR="00066F67">
        <w:rPr>
          <w:rFonts w:ascii="Calibri" w:eastAsia="Calibri" w:hAnsi="Calibri" w:cs="Calibri"/>
          <w:lang w:val="fr-CA"/>
        </w:rPr>
        <w:t>’</w:t>
      </w:r>
      <w:r w:rsidR="00BE3E70" w:rsidRPr="00BE3E70">
        <w:rPr>
          <w:rFonts w:ascii="Calibri" w:eastAsia="Calibri" w:hAnsi="Calibri" w:cs="Calibri"/>
          <w:lang w:val="fr-CA"/>
        </w:rPr>
        <w:t xml:space="preserve">hui** </w:t>
      </w:r>
      <w:r w:rsidR="005A4CCA">
        <w:rPr>
          <w:rFonts w:ascii="Calibri" w:eastAsia="Calibri" w:hAnsi="Calibri" w:cs="Calibri"/>
          <w:lang w:val="fr-CA"/>
        </w:rPr>
        <w:t>Ajoutez ce site à vos favoris</w:t>
      </w:r>
      <w:r w:rsidR="00BE3E70" w:rsidRPr="00BE3E70">
        <w:rPr>
          <w:rFonts w:ascii="Calibri" w:eastAsia="Calibri" w:hAnsi="Calibri" w:cs="Calibri"/>
          <w:lang w:val="fr-CA"/>
        </w:rPr>
        <w:t xml:space="preserve"> : </w:t>
      </w:r>
      <w:hyperlink r:id="rId11" w:history="1">
        <w:r w:rsidR="00BE3E70">
          <w:rPr>
            <w:rStyle w:val="Hyperlink"/>
            <w:rFonts w:ascii="Calibri" w:hAnsi="Calibri"/>
            <w:lang w:val="fr-CA"/>
          </w:rPr>
          <w:t>www.OutilDecisionUtilisationEquitable.ca</w:t>
        </w:r>
      </w:hyperlink>
    </w:p>
    <w:p w14:paraId="0E27B00A" w14:textId="482B4B0F" w:rsidR="006B1D2E" w:rsidRPr="00B719D4" w:rsidRDefault="006B1D2E" w:rsidP="3B71004E">
      <w:pPr>
        <w:rPr>
          <w:rFonts w:ascii="Calibri" w:hAnsi="Calibri"/>
          <w:lang w:val="fr-CA"/>
        </w:rPr>
      </w:pPr>
    </w:p>
    <w:p w14:paraId="7E9191C0" w14:textId="51F78363" w:rsidR="006B1D2E" w:rsidRPr="00302CA3" w:rsidRDefault="00302CA3" w:rsidP="006B1D2E">
      <w:pPr>
        <w:rPr>
          <w:rFonts w:ascii="Calibri" w:hAnsi="Calibri"/>
          <w:b/>
          <w:u w:val="single"/>
          <w:lang w:val="fr-CA"/>
        </w:rPr>
      </w:pPr>
      <w:r w:rsidRPr="00302CA3">
        <w:rPr>
          <w:rFonts w:ascii="Calibri" w:hAnsi="Calibri" w:cs="Calibri"/>
          <w:b/>
          <w:u w:val="single"/>
          <w:lang w:val="fr-CA"/>
        </w:rPr>
        <w:t xml:space="preserve">Gabarit de courriel n°2 </w:t>
      </w:r>
      <w:r w:rsidR="005A4CCA">
        <w:rPr>
          <w:rFonts w:ascii="Calibri" w:hAnsi="Calibri" w:cs="Calibri"/>
          <w:b/>
          <w:u w:val="single"/>
          <w:lang w:val="fr-CA"/>
        </w:rPr>
        <w:t>à l’intention du</w:t>
      </w:r>
      <w:r w:rsidRPr="00302CA3">
        <w:rPr>
          <w:rFonts w:ascii="Calibri" w:hAnsi="Calibri" w:cs="Calibri"/>
          <w:b/>
          <w:u w:val="single"/>
          <w:lang w:val="fr-CA"/>
        </w:rPr>
        <w:t xml:space="preserve"> personnel enseignant </w:t>
      </w:r>
      <w:r w:rsidR="006B1D2E" w:rsidRPr="00302CA3">
        <w:rPr>
          <w:rFonts w:ascii="Calibri" w:hAnsi="Calibri"/>
          <w:b/>
          <w:u w:val="single"/>
          <w:lang w:val="fr-CA"/>
        </w:rPr>
        <w:t xml:space="preserve"> </w:t>
      </w:r>
    </w:p>
    <w:p w14:paraId="60061E4C" w14:textId="77777777" w:rsidR="006B1D2E" w:rsidRPr="00302CA3" w:rsidRDefault="006B1D2E" w:rsidP="006B1D2E">
      <w:pPr>
        <w:rPr>
          <w:rFonts w:ascii="Calibri" w:hAnsi="Calibri" w:cs="Calibri"/>
          <w:b/>
          <w:lang w:val="fr-CA"/>
        </w:rPr>
      </w:pPr>
    </w:p>
    <w:p w14:paraId="62486C05" w14:textId="1F783C77" w:rsidR="006B1D2E" w:rsidRPr="00302CA3" w:rsidRDefault="00302CA3" w:rsidP="006B1D2E">
      <w:pPr>
        <w:rPr>
          <w:rFonts w:ascii="Calibri" w:hAnsi="Calibri"/>
          <w:lang w:val="fr-CA"/>
        </w:rPr>
      </w:pPr>
      <w:r w:rsidRPr="00302CA3">
        <w:rPr>
          <w:rFonts w:ascii="Calibri" w:hAnsi="Calibri" w:cs="Calibri"/>
          <w:b/>
          <w:bCs/>
          <w:lang w:val="fr-CA"/>
        </w:rPr>
        <w:t xml:space="preserve">Objet </w:t>
      </w:r>
      <w:r w:rsidR="42964B3A" w:rsidRPr="00302CA3">
        <w:rPr>
          <w:rFonts w:ascii="Calibri" w:hAnsi="Calibri" w:cs="Calibri"/>
          <w:b/>
          <w:bCs/>
          <w:lang w:val="fr-CA"/>
        </w:rPr>
        <w:t xml:space="preserve">: </w:t>
      </w:r>
      <w:r w:rsidRPr="00302CA3">
        <w:rPr>
          <w:rFonts w:ascii="Calibri" w:hAnsi="Calibri" w:cs="Calibri"/>
          <w:b/>
          <w:bCs/>
          <w:lang w:val="fr-CA"/>
        </w:rPr>
        <w:t>Le droit d</w:t>
      </w:r>
      <w:r w:rsidR="00066F67">
        <w:rPr>
          <w:rFonts w:ascii="Calibri" w:hAnsi="Calibri" w:cs="Calibri"/>
          <w:b/>
          <w:bCs/>
          <w:lang w:val="fr-CA"/>
        </w:rPr>
        <w:t>’</w:t>
      </w:r>
      <w:r w:rsidRPr="00302CA3">
        <w:rPr>
          <w:rFonts w:ascii="Calibri" w:hAnsi="Calibri" w:cs="Calibri"/>
          <w:b/>
          <w:bCs/>
          <w:lang w:val="fr-CA"/>
        </w:rPr>
        <w:t>auteur simplifié </w:t>
      </w:r>
      <w:r w:rsidR="1E516039" w:rsidRPr="00302CA3">
        <w:rPr>
          <w:rFonts w:ascii="Calibri" w:eastAsia="Calibri" w:hAnsi="Calibri" w:cs="Calibri"/>
          <w:lang w:val="fr-CA"/>
        </w:rPr>
        <w:t xml:space="preserve">: </w:t>
      </w:r>
      <w:r w:rsidR="005A4CCA">
        <w:rPr>
          <w:rFonts w:ascii="Calibri" w:eastAsia="Calibri" w:hAnsi="Calibri" w:cs="Calibri"/>
          <w:lang w:val="fr-CA"/>
        </w:rPr>
        <w:t>e</w:t>
      </w:r>
      <w:r w:rsidRPr="00302CA3">
        <w:rPr>
          <w:rFonts w:ascii="Calibri" w:eastAsia="Calibri" w:hAnsi="Calibri" w:cs="Calibri"/>
          <w:lang w:val="fr-CA"/>
        </w:rPr>
        <w:t>nseigner à l</w:t>
      </w:r>
      <w:r w:rsidR="00066F67">
        <w:rPr>
          <w:rFonts w:ascii="Calibri" w:eastAsia="Calibri" w:hAnsi="Calibri" w:cs="Calibri"/>
          <w:lang w:val="fr-CA"/>
        </w:rPr>
        <w:t>’</w:t>
      </w:r>
      <w:r w:rsidRPr="00302CA3">
        <w:rPr>
          <w:rFonts w:ascii="Calibri" w:eastAsia="Calibri" w:hAnsi="Calibri" w:cs="Calibri"/>
          <w:lang w:val="fr-CA"/>
        </w:rPr>
        <w:t>ère numérique</w:t>
      </w:r>
    </w:p>
    <w:p w14:paraId="48A17DDA" w14:textId="035002DF" w:rsidR="00302CA3" w:rsidRPr="00302CA3" w:rsidRDefault="00302CA3" w:rsidP="008F0ED6">
      <w:pPr>
        <w:spacing w:before="240" w:after="240"/>
        <w:rPr>
          <w:rFonts w:ascii="Calibri" w:eastAsia="Calibri" w:hAnsi="Calibri" w:cs="Calibri"/>
          <w:lang w:val="fr-CA"/>
        </w:rPr>
      </w:pPr>
      <w:r w:rsidRPr="00302CA3">
        <w:rPr>
          <w:rFonts w:ascii="Calibri" w:eastAsia="Calibri" w:hAnsi="Calibri" w:cs="Calibri"/>
          <w:lang w:val="fr-CA"/>
        </w:rPr>
        <w:lastRenderedPageBreak/>
        <w:t>Vous utilisez déjà l</w:t>
      </w:r>
      <w:r w:rsidR="00066F67">
        <w:rPr>
          <w:rFonts w:ascii="Calibri" w:eastAsia="Calibri" w:hAnsi="Calibri" w:cs="Calibri"/>
          <w:lang w:val="fr-CA"/>
        </w:rPr>
        <w:t>’</w:t>
      </w:r>
      <w:hyperlink r:id="rId12" w:history="1">
        <w:r w:rsidRPr="00302CA3">
          <w:rPr>
            <w:rStyle w:val="Hyperlink"/>
            <w:rFonts w:ascii="Calibri" w:eastAsia="Calibri" w:hAnsi="Calibri" w:cs="Calibri"/>
            <w:lang w:val="fr-CA"/>
          </w:rPr>
          <w:t>outil de décision sur l</w:t>
        </w:r>
        <w:r w:rsidR="00066F67">
          <w:rPr>
            <w:rStyle w:val="Hyperlink"/>
            <w:rFonts w:ascii="Calibri" w:eastAsia="Calibri" w:hAnsi="Calibri" w:cs="Calibri"/>
            <w:lang w:val="fr-CA"/>
          </w:rPr>
          <w:t>’</w:t>
        </w:r>
        <w:r w:rsidRPr="00302CA3">
          <w:rPr>
            <w:rStyle w:val="Hyperlink"/>
            <w:rFonts w:ascii="Calibri" w:eastAsia="Calibri" w:hAnsi="Calibri" w:cs="Calibri"/>
            <w:lang w:val="fr-CA"/>
          </w:rPr>
          <w:t>utilisation équitable</w:t>
        </w:r>
      </w:hyperlink>
      <w:r w:rsidRPr="00302CA3">
        <w:rPr>
          <w:rFonts w:ascii="Calibri" w:eastAsia="Calibri" w:hAnsi="Calibri" w:cs="Calibri"/>
          <w:lang w:val="fr-CA"/>
        </w:rPr>
        <w:t xml:space="preserve"> pour </w:t>
      </w:r>
      <w:r>
        <w:rPr>
          <w:rFonts w:ascii="Calibri" w:eastAsia="Calibri" w:hAnsi="Calibri" w:cs="Calibri"/>
          <w:lang w:val="fr-CA"/>
        </w:rPr>
        <w:t>veiller à ce que vos ressources pédagogiques respectent le</w:t>
      </w:r>
      <w:r w:rsidRPr="00302CA3">
        <w:rPr>
          <w:rFonts w:ascii="Calibri" w:eastAsia="Calibri" w:hAnsi="Calibri" w:cs="Calibri"/>
          <w:lang w:val="fr-CA"/>
        </w:rPr>
        <w:t xml:space="preserve"> droit d</w:t>
      </w:r>
      <w:r w:rsidR="00066F67">
        <w:rPr>
          <w:rFonts w:ascii="Calibri" w:eastAsia="Calibri" w:hAnsi="Calibri" w:cs="Calibri"/>
          <w:lang w:val="fr-CA"/>
        </w:rPr>
        <w:t>’</w:t>
      </w:r>
      <w:r w:rsidRPr="00302CA3">
        <w:rPr>
          <w:rFonts w:ascii="Calibri" w:eastAsia="Calibri" w:hAnsi="Calibri" w:cs="Calibri"/>
          <w:lang w:val="fr-CA"/>
        </w:rPr>
        <w:t xml:space="preserve">auteur </w:t>
      </w:r>
      <w:r>
        <w:rPr>
          <w:rFonts w:ascii="Calibri" w:eastAsia="Calibri" w:hAnsi="Calibri" w:cs="Calibri"/>
          <w:lang w:val="fr-CA"/>
        </w:rPr>
        <w:t>–</w:t>
      </w:r>
      <w:r w:rsidRPr="00302CA3">
        <w:rPr>
          <w:rFonts w:ascii="Calibri" w:eastAsia="Calibri" w:hAnsi="Calibri" w:cs="Calibri"/>
          <w:lang w:val="fr-CA"/>
        </w:rPr>
        <w:t xml:space="preserve"> excellent! Mais qu</w:t>
      </w:r>
      <w:r w:rsidR="00066F67">
        <w:rPr>
          <w:rFonts w:ascii="Calibri" w:eastAsia="Calibri" w:hAnsi="Calibri" w:cs="Calibri"/>
          <w:lang w:val="fr-CA"/>
        </w:rPr>
        <w:t>’</w:t>
      </w:r>
      <w:r w:rsidRPr="00302CA3">
        <w:rPr>
          <w:rFonts w:ascii="Calibri" w:eastAsia="Calibri" w:hAnsi="Calibri" w:cs="Calibri"/>
          <w:lang w:val="fr-CA"/>
        </w:rPr>
        <w:t xml:space="preserve">en est-il des situations </w:t>
      </w:r>
      <w:r w:rsidR="00066F67">
        <w:rPr>
          <w:rFonts w:ascii="Calibri" w:eastAsia="Calibri" w:hAnsi="Calibri" w:cs="Calibri"/>
          <w:lang w:val="fr-CA"/>
        </w:rPr>
        <w:t>compliquées</w:t>
      </w:r>
      <w:r w:rsidRPr="00302CA3">
        <w:rPr>
          <w:rFonts w:ascii="Calibri" w:eastAsia="Calibri" w:hAnsi="Calibri" w:cs="Calibri"/>
          <w:lang w:val="fr-CA"/>
        </w:rPr>
        <w:t xml:space="preserve"> qui vont au-delà des principes de base du droit d</w:t>
      </w:r>
      <w:r w:rsidR="00066F67">
        <w:rPr>
          <w:rFonts w:ascii="Calibri" w:eastAsia="Calibri" w:hAnsi="Calibri" w:cs="Calibri"/>
          <w:lang w:val="fr-CA"/>
        </w:rPr>
        <w:t>’</w:t>
      </w:r>
      <w:r w:rsidRPr="00302CA3">
        <w:rPr>
          <w:rFonts w:ascii="Calibri" w:eastAsia="Calibri" w:hAnsi="Calibri" w:cs="Calibri"/>
          <w:lang w:val="fr-CA"/>
        </w:rPr>
        <w:t>auteur?</w:t>
      </w:r>
    </w:p>
    <w:p w14:paraId="0A0F0BD8" w14:textId="3F4725B4" w:rsidR="00B4788F" w:rsidRPr="00302CA3" w:rsidRDefault="323EDF17" w:rsidP="008F0ED6">
      <w:pPr>
        <w:spacing w:before="240" w:after="240"/>
        <w:rPr>
          <w:rFonts w:ascii="Calibri" w:eastAsia="Calibri" w:hAnsi="Calibri" w:cs="Calibri"/>
          <w:lang w:val="fr-CA"/>
        </w:rPr>
      </w:pPr>
      <w:r w:rsidRPr="00302CA3">
        <w:rPr>
          <w:rFonts w:ascii="Calibri" w:eastAsia="Calibri" w:hAnsi="Calibri" w:cs="Calibri"/>
          <w:b/>
          <w:bCs/>
          <w:lang w:val="fr-CA"/>
        </w:rPr>
        <w:t xml:space="preserve">▶️ </w:t>
      </w:r>
      <w:r w:rsidR="00302CA3" w:rsidRPr="00302CA3">
        <w:rPr>
          <w:rFonts w:ascii="Calibri" w:eastAsia="Calibri" w:hAnsi="Calibri" w:cs="Calibri"/>
          <w:b/>
          <w:bCs/>
          <w:lang w:val="fr-CA"/>
        </w:rPr>
        <w:t xml:space="preserve">Connaissez les règles </w:t>
      </w:r>
      <w:r w:rsidR="005A4CCA">
        <w:rPr>
          <w:rFonts w:ascii="Calibri" w:eastAsia="Calibri" w:hAnsi="Calibri" w:cs="Calibri"/>
          <w:b/>
          <w:bCs/>
          <w:lang w:val="fr-CA"/>
        </w:rPr>
        <w:t>applicables aux</w:t>
      </w:r>
      <w:r w:rsidR="00302CA3" w:rsidRPr="00302CA3">
        <w:rPr>
          <w:rFonts w:ascii="Calibri" w:eastAsia="Calibri" w:hAnsi="Calibri" w:cs="Calibri"/>
          <w:b/>
          <w:bCs/>
          <w:lang w:val="fr-CA"/>
        </w:rPr>
        <w:t xml:space="preserve"> outils d</w:t>
      </w:r>
      <w:r w:rsidR="00066F67">
        <w:rPr>
          <w:rFonts w:ascii="Calibri" w:eastAsia="Calibri" w:hAnsi="Calibri" w:cs="Calibri"/>
          <w:b/>
          <w:bCs/>
          <w:lang w:val="fr-CA"/>
        </w:rPr>
        <w:t>’</w:t>
      </w:r>
      <w:r w:rsidR="00302CA3" w:rsidRPr="00302CA3">
        <w:rPr>
          <w:rFonts w:ascii="Calibri" w:eastAsia="Calibri" w:hAnsi="Calibri" w:cs="Calibri"/>
          <w:b/>
          <w:bCs/>
          <w:lang w:val="fr-CA"/>
        </w:rPr>
        <w:t>aujourd</w:t>
      </w:r>
      <w:r w:rsidR="00066F67">
        <w:rPr>
          <w:rFonts w:ascii="Calibri" w:eastAsia="Calibri" w:hAnsi="Calibri" w:cs="Calibri"/>
          <w:b/>
          <w:bCs/>
          <w:lang w:val="fr-CA"/>
        </w:rPr>
        <w:t>’</w:t>
      </w:r>
      <w:r w:rsidR="00302CA3" w:rsidRPr="00302CA3">
        <w:rPr>
          <w:rFonts w:ascii="Calibri" w:eastAsia="Calibri" w:hAnsi="Calibri" w:cs="Calibri"/>
          <w:b/>
          <w:bCs/>
          <w:lang w:val="fr-CA"/>
        </w:rPr>
        <w:t>hui</w:t>
      </w:r>
      <w:r w:rsidR="0BA4E13E" w:rsidRPr="00302CA3">
        <w:rPr>
          <w:rFonts w:ascii="Calibri" w:eastAsia="Calibri" w:hAnsi="Calibri" w:cs="Calibri"/>
          <w:lang w:val="fr-CA"/>
        </w:rPr>
        <w:t xml:space="preserve"> </w:t>
      </w:r>
    </w:p>
    <w:p w14:paraId="31F2C0FC" w14:textId="3A98B8A1" w:rsidR="00302CA3" w:rsidRPr="00302CA3" w:rsidRDefault="00302CA3" w:rsidP="008F0ED6">
      <w:pPr>
        <w:spacing w:before="240" w:after="240"/>
        <w:rPr>
          <w:rFonts w:ascii="Calibri" w:eastAsia="Calibri" w:hAnsi="Calibri" w:cs="Calibri"/>
          <w:lang w:val="fr-CA"/>
        </w:rPr>
      </w:pPr>
      <w:r>
        <w:rPr>
          <w:rFonts w:ascii="Calibri" w:eastAsia="Calibri" w:hAnsi="Calibri" w:cs="Calibri"/>
          <w:lang w:val="fr-CA"/>
        </w:rPr>
        <w:t xml:space="preserve">Des </w:t>
      </w:r>
      <w:r w:rsidRPr="00302CA3">
        <w:rPr>
          <w:rFonts w:ascii="Calibri" w:eastAsia="Calibri" w:hAnsi="Calibri" w:cs="Calibri"/>
          <w:lang w:val="fr-CA"/>
        </w:rPr>
        <w:t>vidéo</w:t>
      </w:r>
      <w:r>
        <w:rPr>
          <w:rFonts w:ascii="Calibri" w:eastAsia="Calibri" w:hAnsi="Calibri" w:cs="Calibri"/>
          <w:lang w:val="fr-CA"/>
        </w:rPr>
        <w:t>clips</w:t>
      </w:r>
      <w:r w:rsidRPr="00302CA3">
        <w:rPr>
          <w:rFonts w:ascii="Calibri" w:eastAsia="Calibri" w:hAnsi="Calibri" w:cs="Calibri"/>
          <w:lang w:val="fr-CA"/>
        </w:rPr>
        <w:t xml:space="preserve"> provenant de plateformes de diffusion en continu, </w:t>
      </w:r>
      <w:r>
        <w:rPr>
          <w:rFonts w:ascii="Calibri" w:eastAsia="Calibri" w:hAnsi="Calibri" w:cs="Calibri"/>
          <w:lang w:val="fr-CA"/>
        </w:rPr>
        <w:t xml:space="preserve">des </w:t>
      </w:r>
      <w:r w:rsidRPr="00302CA3">
        <w:rPr>
          <w:rFonts w:ascii="Calibri" w:eastAsia="Calibri" w:hAnsi="Calibri" w:cs="Calibri"/>
          <w:lang w:val="fr-CA"/>
        </w:rPr>
        <w:t xml:space="preserve">images </w:t>
      </w:r>
      <w:r w:rsidR="00FA3D98">
        <w:rPr>
          <w:rFonts w:ascii="Calibri" w:eastAsia="Calibri" w:hAnsi="Calibri" w:cs="Calibri"/>
          <w:lang w:val="fr-CA"/>
        </w:rPr>
        <w:t>tirées</w:t>
      </w:r>
      <w:r w:rsidR="00FA3D98" w:rsidRPr="00302CA3">
        <w:rPr>
          <w:rFonts w:ascii="Calibri" w:eastAsia="Calibri" w:hAnsi="Calibri" w:cs="Calibri"/>
          <w:lang w:val="fr-CA"/>
        </w:rPr>
        <w:t xml:space="preserve"> </w:t>
      </w:r>
      <w:r w:rsidRPr="00302CA3">
        <w:rPr>
          <w:rFonts w:ascii="Calibri" w:eastAsia="Calibri" w:hAnsi="Calibri" w:cs="Calibri"/>
          <w:lang w:val="fr-CA"/>
        </w:rPr>
        <w:t xml:space="preserve">de sites </w:t>
      </w:r>
      <w:r>
        <w:rPr>
          <w:rFonts w:ascii="Calibri" w:eastAsia="Calibri" w:hAnsi="Calibri" w:cs="Calibri"/>
          <w:lang w:val="fr-CA"/>
        </w:rPr>
        <w:t>W</w:t>
      </w:r>
      <w:r w:rsidRPr="00302CA3">
        <w:rPr>
          <w:rFonts w:ascii="Calibri" w:eastAsia="Calibri" w:hAnsi="Calibri" w:cs="Calibri"/>
          <w:lang w:val="fr-CA"/>
        </w:rPr>
        <w:t xml:space="preserve">eb, </w:t>
      </w:r>
      <w:r>
        <w:rPr>
          <w:rFonts w:ascii="Calibri" w:eastAsia="Calibri" w:hAnsi="Calibri" w:cs="Calibri"/>
          <w:lang w:val="fr-CA"/>
        </w:rPr>
        <w:t xml:space="preserve">des </w:t>
      </w:r>
      <w:r w:rsidRPr="00302CA3">
        <w:rPr>
          <w:rFonts w:ascii="Calibri" w:eastAsia="Calibri" w:hAnsi="Calibri" w:cs="Calibri"/>
          <w:lang w:val="fr-CA"/>
        </w:rPr>
        <w:t xml:space="preserve">outils collaboratifs numériques, </w:t>
      </w:r>
      <w:r>
        <w:rPr>
          <w:rFonts w:ascii="Calibri" w:eastAsia="Calibri" w:hAnsi="Calibri" w:cs="Calibri"/>
          <w:lang w:val="fr-CA"/>
        </w:rPr>
        <w:t xml:space="preserve">des </w:t>
      </w:r>
      <w:r w:rsidRPr="00302CA3">
        <w:rPr>
          <w:rFonts w:ascii="Calibri" w:eastAsia="Calibri" w:hAnsi="Calibri" w:cs="Calibri"/>
          <w:lang w:val="fr-CA"/>
        </w:rPr>
        <w:t xml:space="preserve">présentations multimédias </w:t>
      </w:r>
      <w:r>
        <w:rPr>
          <w:rFonts w:ascii="Calibri" w:eastAsia="Calibri" w:hAnsi="Calibri" w:cs="Calibri"/>
          <w:lang w:val="fr-CA"/>
        </w:rPr>
        <w:t>–</w:t>
      </w:r>
      <w:r w:rsidRPr="00302CA3">
        <w:rPr>
          <w:rFonts w:ascii="Calibri" w:eastAsia="Calibri" w:hAnsi="Calibri" w:cs="Calibri"/>
          <w:lang w:val="fr-CA"/>
        </w:rPr>
        <w:t xml:space="preserve"> les questions relatives à l</w:t>
      </w:r>
      <w:r w:rsidR="00066F67">
        <w:rPr>
          <w:rFonts w:ascii="Calibri" w:eastAsia="Calibri" w:hAnsi="Calibri" w:cs="Calibri"/>
          <w:lang w:val="fr-CA"/>
        </w:rPr>
        <w:t>’</w:t>
      </w:r>
      <w:r w:rsidRPr="00302CA3">
        <w:rPr>
          <w:rFonts w:ascii="Calibri" w:eastAsia="Calibri" w:hAnsi="Calibri" w:cs="Calibri"/>
          <w:lang w:val="fr-CA"/>
        </w:rPr>
        <w:t xml:space="preserve">utilisation de ces </w:t>
      </w:r>
      <w:r>
        <w:rPr>
          <w:rFonts w:ascii="Calibri" w:eastAsia="Calibri" w:hAnsi="Calibri" w:cs="Calibri"/>
          <w:lang w:val="fr-CA"/>
        </w:rPr>
        <w:t>ressources</w:t>
      </w:r>
      <w:r w:rsidRPr="00302CA3">
        <w:rPr>
          <w:rFonts w:ascii="Calibri" w:eastAsia="Calibri" w:hAnsi="Calibri" w:cs="Calibri"/>
          <w:lang w:val="fr-CA"/>
        </w:rPr>
        <w:t xml:space="preserve"> </w:t>
      </w:r>
      <w:r>
        <w:rPr>
          <w:rFonts w:ascii="Calibri" w:eastAsia="Calibri" w:hAnsi="Calibri" w:cs="Calibri"/>
          <w:lang w:val="fr-CA"/>
        </w:rPr>
        <w:t>stimulantes</w:t>
      </w:r>
      <w:r w:rsidRPr="00302CA3">
        <w:rPr>
          <w:rFonts w:ascii="Calibri" w:eastAsia="Calibri" w:hAnsi="Calibri" w:cs="Calibri"/>
          <w:lang w:val="fr-CA"/>
        </w:rPr>
        <w:t xml:space="preserve"> </w:t>
      </w:r>
      <w:r>
        <w:rPr>
          <w:rFonts w:ascii="Calibri" w:eastAsia="Calibri" w:hAnsi="Calibri" w:cs="Calibri"/>
          <w:lang w:val="fr-CA"/>
        </w:rPr>
        <w:t xml:space="preserve">suscitent parfois des réponses </w:t>
      </w:r>
      <w:r w:rsidR="00FA3D98">
        <w:rPr>
          <w:rFonts w:ascii="Calibri" w:eastAsia="Calibri" w:hAnsi="Calibri" w:cs="Calibri"/>
          <w:lang w:val="fr-CA"/>
        </w:rPr>
        <w:t>plus complexes qu’un simple</w:t>
      </w:r>
      <w:r>
        <w:rPr>
          <w:rFonts w:ascii="Calibri" w:eastAsia="Calibri" w:hAnsi="Calibri" w:cs="Calibri"/>
          <w:lang w:val="fr-CA"/>
        </w:rPr>
        <w:t xml:space="preserve"> </w:t>
      </w:r>
      <w:r w:rsidRPr="00302CA3">
        <w:rPr>
          <w:rFonts w:ascii="Calibri" w:eastAsia="Calibri" w:hAnsi="Calibri" w:cs="Calibri"/>
          <w:lang w:val="fr-CA"/>
        </w:rPr>
        <w:t>oui</w:t>
      </w:r>
      <w:r>
        <w:rPr>
          <w:rFonts w:ascii="Calibri" w:eastAsia="Calibri" w:hAnsi="Calibri" w:cs="Calibri"/>
          <w:lang w:val="fr-CA"/>
        </w:rPr>
        <w:t xml:space="preserve"> ou </w:t>
      </w:r>
      <w:r w:rsidRPr="00302CA3">
        <w:rPr>
          <w:rFonts w:ascii="Calibri" w:eastAsia="Calibri" w:hAnsi="Calibri" w:cs="Calibri"/>
          <w:lang w:val="fr-CA"/>
        </w:rPr>
        <w:t>non.</w:t>
      </w:r>
    </w:p>
    <w:p w14:paraId="4C45287A" w14:textId="22C38D3C" w:rsidR="00302CA3" w:rsidRPr="00302CA3" w:rsidRDefault="610FB8DC" w:rsidP="008F0ED6">
      <w:pPr>
        <w:spacing w:before="240" w:after="240"/>
        <w:rPr>
          <w:rFonts w:ascii="Calibri" w:eastAsia="Calibri" w:hAnsi="Calibri" w:cs="Calibri"/>
          <w:lang w:val="fr-CA"/>
        </w:rPr>
      </w:pPr>
      <w:r w:rsidRPr="00302CA3">
        <w:rPr>
          <w:rFonts w:ascii="Calibri" w:eastAsia="Calibri" w:hAnsi="Calibri" w:cs="Calibri"/>
          <w:b/>
          <w:bCs/>
          <w:lang w:val="fr-CA"/>
        </w:rPr>
        <w:t xml:space="preserve">❓ </w:t>
      </w:r>
      <w:r w:rsidR="00302CA3" w:rsidRPr="00302CA3">
        <w:rPr>
          <w:rFonts w:ascii="Calibri" w:eastAsia="Calibri" w:hAnsi="Calibri" w:cs="Calibri"/>
          <w:b/>
          <w:bCs/>
          <w:lang w:val="fr-CA"/>
        </w:rPr>
        <w:t>Votre re</w:t>
      </w:r>
      <w:r w:rsidR="00302CA3">
        <w:rPr>
          <w:rFonts w:ascii="Calibri" w:eastAsia="Calibri" w:hAnsi="Calibri" w:cs="Calibri"/>
          <w:b/>
          <w:bCs/>
          <w:lang w:val="fr-CA"/>
        </w:rPr>
        <w:t>s</w:t>
      </w:r>
      <w:r w:rsidR="00302CA3" w:rsidRPr="00302CA3">
        <w:rPr>
          <w:rFonts w:ascii="Calibri" w:eastAsia="Calibri" w:hAnsi="Calibri" w:cs="Calibri"/>
          <w:b/>
          <w:bCs/>
          <w:lang w:val="fr-CA"/>
        </w:rPr>
        <w:t xml:space="preserve">source </w:t>
      </w:r>
      <w:r w:rsidR="00FA3D98">
        <w:rPr>
          <w:rFonts w:ascii="Calibri" w:eastAsia="Calibri" w:hAnsi="Calibri" w:cs="Calibri"/>
          <w:b/>
          <w:bCs/>
          <w:lang w:val="fr-CA"/>
        </w:rPr>
        <w:t>de</w:t>
      </w:r>
      <w:r w:rsidR="00302CA3" w:rsidRPr="00302CA3">
        <w:rPr>
          <w:rFonts w:ascii="Calibri" w:eastAsia="Calibri" w:hAnsi="Calibri" w:cs="Calibri"/>
          <w:b/>
          <w:bCs/>
          <w:lang w:val="fr-CA"/>
        </w:rPr>
        <w:t xml:space="preserve"> référence rapide</w:t>
      </w:r>
      <w:r w:rsidR="00B4788F" w:rsidRPr="00302CA3">
        <w:rPr>
          <w:rFonts w:ascii="Calibri" w:eastAsia="Calibri" w:hAnsi="Calibri" w:cs="Calibri"/>
          <w:lang w:val="fr-CA"/>
        </w:rPr>
        <w:br/>
      </w:r>
      <w:r w:rsidR="00B4788F" w:rsidRPr="00B719D4">
        <w:rPr>
          <w:rFonts w:ascii="Calibri" w:eastAsia="Calibri" w:hAnsi="Calibri" w:cs="Calibri"/>
          <w:lang w:val="fr-CA"/>
        </w:rPr>
        <w:br/>
      </w:r>
      <w:hyperlink r:id="rId13" w:history="1">
        <w:r w:rsidR="00302CA3" w:rsidRPr="006A430A">
          <w:rPr>
            <w:rStyle w:val="Hyperlink"/>
            <w:rFonts w:ascii="Calibri" w:eastAsia="Calibri" w:hAnsi="Calibri" w:cs="Calibri"/>
            <w:i/>
            <w:lang w:val="fr-CA"/>
          </w:rPr>
          <w:t>Le droit d</w:t>
        </w:r>
        <w:r w:rsidR="00066F67" w:rsidRPr="006A430A">
          <w:rPr>
            <w:rStyle w:val="Hyperlink"/>
            <w:rFonts w:ascii="Calibri" w:eastAsia="Calibri" w:hAnsi="Calibri" w:cs="Calibri"/>
            <w:i/>
            <w:lang w:val="fr-CA"/>
          </w:rPr>
          <w:t>’</w:t>
        </w:r>
        <w:r w:rsidR="00302CA3" w:rsidRPr="006A430A">
          <w:rPr>
            <w:rStyle w:val="Hyperlink"/>
            <w:rFonts w:ascii="Calibri" w:eastAsia="Calibri" w:hAnsi="Calibri" w:cs="Calibri"/>
            <w:i/>
            <w:lang w:val="fr-CA"/>
          </w:rPr>
          <w:t>auteur… ça compte!</w:t>
        </w:r>
      </w:hyperlink>
      <w:r w:rsidR="00302CA3" w:rsidRPr="00302CA3">
        <w:rPr>
          <w:rFonts w:ascii="Calibri" w:eastAsia="Calibri" w:hAnsi="Calibri" w:cs="Calibri"/>
          <w:lang w:val="fr-CA"/>
        </w:rPr>
        <w:t xml:space="preserve"> (</w:t>
      </w:r>
      <w:hyperlink r:id="rId14" w:history="1">
        <w:r w:rsidR="00302CA3">
          <w:rPr>
            <w:rStyle w:val="Hyperlink"/>
            <w:rFonts w:ascii="Calibri" w:hAnsi="Calibri" w:cs="Calibri"/>
            <w:lang w:val="fr-CA"/>
          </w:rPr>
          <w:t>ledroitdauteurcacompte.ca</w:t>
        </w:r>
      </w:hyperlink>
      <w:r w:rsidR="00302CA3" w:rsidRPr="00302CA3">
        <w:rPr>
          <w:rFonts w:ascii="Calibri" w:eastAsia="Calibri" w:hAnsi="Calibri" w:cs="Calibri"/>
          <w:lang w:val="fr-CA"/>
        </w:rPr>
        <w:t xml:space="preserve">) </w:t>
      </w:r>
      <w:r w:rsidR="00FA3D98">
        <w:rPr>
          <w:rFonts w:ascii="Calibri" w:eastAsia="Calibri" w:hAnsi="Calibri" w:cs="Calibri"/>
          <w:lang w:val="fr-CA"/>
        </w:rPr>
        <w:t xml:space="preserve">est organisé </w:t>
      </w:r>
      <w:r w:rsidR="008A455C">
        <w:rPr>
          <w:rFonts w:ascii="Calibri" w:eastAsia="Calibri" w:hAnsi="Calibri" w:cs="Calibri"/>
          <w:lang w:val="fr-CA"/>
        </w:rPr>
        <w:t>sous forme de</w:t>
      </w:r>
      <w:r w:rsidR="00302CA3" w:rsidRPr="00302CA3">
        <w:rPr>
          <w:rFonts w:ascii="Calibri" w:eastAsia="Calibri" w:hAnsi="Calibri" w:cs="Calibri"/>
          <w:lang w:val="fr-CA"/>
        </w:rPr>
        <w:t xml:space="preserve"> FAQ</w:t>
      </w:r>
      <w:r w:rsidR="00FA3D98">
        <w:rPr>
          <w:rFonts w:ascii="Calibri" w:eastAsia="Calibri" w:hAnsi="Calibri" w:cs="Calibri"/>
          <w:lang w:val="fr-CA"/>
        </w:rPr>
        <w:t xml:space="preserve"> facile à consulter</w:t>
      </w:r>
      <w:r w:rsidR="00302CA3" w:rsidRPr="00302CA3">
        <w:rPr>
          <w:rFonts w:ascii="Calibri" w:eastAsia="Calibri" w:hAnsi="Calibri" w:cs="Calibri"/>
          <w:lang w:val="fr-CA"/>
        </w:rPr>
        <w:t>. Pas de longs documents à parcourir</w:t>
      </w:r>
      <w:r w:rsidR="008A455C">
        <w:rPr>
          <w:rFonts w:ascii="Calibri" w:eastAsia="Calibri" w:hAnsi="Calibri" w:cs="Calibri"/>
          <w:lang w:val="fr-CA"/>
        </w:rPr>
        <w:t xml:space="preserve"> – seulement</w:t>
      </w:r>
      <w:r w:rsidR="00302CA3" w:rsidRPr="00302CA3">
        <w:rPr>
          <w:rFonts w:ascii="Calibri" w:eastAsia="Calibri" w:hAnsi="Calibri" w:cs="Calibri"/>
          <w:lang w:val="fr-CA"/>
        </w:rPr>
        <w:t xml:space="preserve"> des réponses rapides à des questions </w:t>
      </w:r>
      <w:r w:rsidR="00FA3D98">
        <w:rPr>
          <w:rFonts w:ascii="Calibri" w:eastAsia="Calibri" w:hAnsi="Calibri" w:cs="Calibri"/>
          <w:lang w:val="fr-CA"/>
        </w:rPr>
        <w:t>précises</w:t>
      </w:r>
      <w:r w:rsidR="00FA3D98" w:rsidRPr="00302CA3">
        <w:rPr>
          <w:rFonts w:ascii="Calibri" w:eastAsia="Calibri" w:hAnsi="Calibri" w:cs="Calibri"/>
          <w:lang w:val="fr-CA"/>
        </w:rPr>
        <w:t xml:space="preserve"> </w:t>
      </w:r>
      <w:r w:rsidR="00302CA3" w:rsidRPr="00302CA3">
        <w:rPr>
          <w:rFonts w:ascii="Calibri" w:eastAsia="Calibri" w:hAnsi="Calibri" w:cs="Calibri"/>
          <w:lang w:val="fr-CA"/>
        </w:rPr>
        <w:t>sur l</w:t>
      </w:r>
      <w:r w:rsidR="00066F67">
        <w:rPr>
          <w:rFonts w:ascii="Calibri" w:eastAsia="Calibri" w:hAnsi="Calibri" w:cs="Calibri"/>
          <w:lang w:val="fr-CA"/>
        </w:rPr>
        <w:t>’</w:t>
      </w:r>
      <w:r w:rsidR="00302CA3" w:rsidRPr="00302CA3">
        <w:rPr>
          <w:rFonts w:ascii="Calibri" w:eastAsia="Calibri" w:hAnsi="Calibri" w:cs="Calibri"/>
          <w:lang w:val="fr-CA"/>
        </w:rPr>
        <w:t xml:space="preserve">utilisation </w:t>
      </w:r>
      <w:r w:rsidR="008A455C">
        <w:rPr>
          <w:rFonts w:ascii="Calibri" w:eastAsia="Calibri" w:hAnsi="Calibri" w:cs="Calibri"/>
          <w:lang w:val="fr-CA"/>
        </w:rPr>
        <w:t>de ressources</w:t>
      </w:r>
      <w:r w:rsidR="00302CA3" w:rsidRPr="00302CA3">
        <w:rPr>
          <w:rFonts w:ascii="Calibri" w:eastAsia="Calibri" w:hAnsi="Calibri" w:cs="Calibri"/>
          <w:lang w:val="fr-CA"/>
        </w:rPr>
        <w:t xml:space="preserve"> modernes. </w:t>
      </w:r>
    </w:p>
    <w:p w14:paraId="4DA0D78B" w14:textId="2F76B186" w:rsidR="00B4788F" w:rsidRPr="008A455C" w:rsidRDefault="0F44B481" w:rsidP="008F0ED6">
      <w:pPr>
        <w:spacing w:before="240" w:after="240"/>
        <w:rPr>
          <w:rFonts w:ascii="Calibri" w:eastAsia="Calibri" w:hAnsi="Calibri" w:cs="Calibri"/>
          <w:lang w:val="fr-CA"/>
        </w:rPr>
      </w:pPr>
      <w:r w:rsidRPr="008A455C">
        <w:rPr>
          <w:rFonts w:ascii="Calibri" w:eastAsia="Calibri" w:hAnsi="Calibri" w:cs="Calibri"/>
          <w:b/>
          <w:bCs/>
          <w:lang w:val="fr-CA"/>
        </w:rPr>
        <w:t xml:space="preserve">👀 </w:t>
      </w:r>
      <w:r w:rsidR="008A455C" w:rsidRPr="008A455C">
        <w:rPr>
          <w:rFonts w:ascii="Calibri" w:eastAsia="Calibri" w:hAnsi="Calibri" w:cs="Calibri"/>
          <w:b/>
          <w:bCs/>
          <w:lang w:val="fr-CA"/>
        </w:rPr>
        <w:t>Voici un aperçu</w:t>
      </w:r>
    </w:p>
    <w:p w14:paraId="2B66A637" w14:textId="59E03F93" w:rsidR="008A455C" w:rsidRPr="008A455C" w:rsidRDefault="00B4788F" w:rsidP="008F0ED6">
      <w:pPr>
        <w:spacing w:before="240" w:after="240"/>
        <w:rPr>
          <w:rFonts w:ascii="Calibri" w:eastAsia="Calibri" w:hAnsi="Calibri" w:cs="Calibri"/>
          <w:lang w:val="fr-CA"/>
        </w:rPr>
      </w:pPr>
      <w:r w:rsidRPr="008A455C">
        <w:rPr>
          <w:rFonts w:ascii="Calibri" w:eastAsia="Calibri" w:hAnsi="Calibri" w:cs="Calibri"/>
          <w:b/>
          <w:bCs/>
          <w:lang w:val="fr-CA"/>
        </w:rPr>
        <w:t>Q</w:t>
      </w:r>
      <w:r w:rsidR="008A455C" w:rsidRPr="008A455C">
        <w:rPr>
          <w:rFonts w:ascii="Calibri" w:eastAsia="Calibri" w:hAnsi="Calibri" w:cs="Calibri"/>
          <w:b/>
          <w:bCs/>
          <w:lang w:val="fr-CA"/>
        </w:rPr>
        <w:t> </w:t>
      </w:r>
      <w:r w:rsidRPr="008A455C">
        <w:rPr>
          <w:rFonts w:ascii="Calibri" w:eastAsia="Calibri" w:hAnsi="Calibri" w:cs="Calibri"/>
          <w:b/>
          <w:bCs/>
          <w:lang w:val="fr-CA"/>
        </w:rPr>
        <w:t>:</w:t>
      </w:r>
      <w:r w:rsidRPr="008A455C">
        <w:rPr>
          <w:rFonts w:ascii="Calibri" w:eastAsia="Calibri" w:hAnsi="Calibri" w:cs="Calibri"/>
          <w:lang w:val="fr-CA"/>
        </w:rPr>
        <w:t xml:space="preserve"> </w:t>
      </w:r>
      <w:r w:rsidR="008A455C" w:rsidRPr="008A455C">
        <w:rPr>
          <w:rFonts w:ascii="Calibri" w:eastAsia="Calibri" w:hAnsi="Calibri" w:cs="Calibri"/>
          <w:lang w:val="fr-CA"/>
        </w:rPr>
        <w:t>P</w:t>
      </w:r>
      <w:r w:rsidR="00FA3D98">
        <w:rPr>
          <w:rFonts w:ascii="Calibri" w:eastAsia="Calibri" w:hAnsi="Calibri" w:cs="Calibri"/>
          <w:lang w:val="fr-CA"/>
        </w:rPr>
        <w:t>eut-on</w:t>
      </w:r>
      <w:r w:rsidR="008A455C" w:rsidRPr="008A455C">
        <w:rPr>
          <w:rFonts w:ascii="Calibri" w:eastAsia="Calibri" w:hAnsi="Calibri" w:cs="Calibri"/>
          <w:lang w:val="fr-CA"/>
        </w:rPr>
        <w:t xml:space="preserve"> copier </w:t>
      </w:r>
      <w:r w:rsidR="008A455C">
        <w:rPr>
          <w:rFonts w:ascii="Calibri" w:eastAsia="Calibri" w:hAnsi="Calibri" w:cs="Calibri"/>
          <w:lang w:val="fr-CA"/>
        </w:rPr>
        <w:t>d</w:t>
      </w:r>
      <w:r w:rsidR="008A455C" w:rsidRPr="008A455C">
        <w:rPr>
          <w:rFonts w:ascii="Calibri" w:eastAsia="Calibri" w:hAnsi="Calibri" w:cs="Calibri"/>
          <w:lang w:val="fr-CA"/>
        </w:rPr>
        <w:t xml:space="preserve">es images et </w:t>
      </w:r>
      <w:r w:rsidR="008A455C">
        <w:rPr>
          <w:rFonts w:ascii="Calibri" w:eastAsia="Calibri" w:hAnsi="Calibri" w:cs="Calibri"/>
          <w:lang w:val="fr-CA"/>
        </w:rPr>
        <w:t>d</w:t>
      </w:r>
      <w:r w:rsidR="008A455C" w:rsidRPr="008A455C">
        <w:rPr>
          <w:rFonts w:ascii="Calibri" w:eastAsia="Calibri" w:hAnsi="Calibri" w:cs="Calibri"/>
          <w:lang w:val="fr-CA"/>
        </w:rPr>
        <w:t xml:space="preserve">es activités </w:t>
      </w:r>
      <w:r w:rsidR="00FA3D98">
        <w:rPr>
          <w:rFonts w:ascii="Calibri" w:eastAsia="Calibri" w:hAnsi="Calibri" w:cs="Calibri"/>
          <w:lang w:val="fr-CA"/>
        </w:rPr>
        <w:t>provenant</w:t>
      </w:r>
      <w:r w:rsidR="008A455C">
        <w:rPr>
          <w:rFonts w:ascii="Calibri" w:eastAsia="Calibri" w:hAnsi="Calibri" w:cs="Calibri"/>
          <w:lang w:val="fr-CA"/>
        </w:rPr>
        <w:t xml:space="preserve"> de</w:t>
      </w:r>
      <w:r w:rsidR="008A455C" w:rsidRPr="008A455C">
        <w:rPr>
          <w:rFonts w:ascii="Calibri" w:eastAsia="Calibri" w:hAnsi="Calibri" w:cs="Calibri"/>
          <w:lang w:val="fr-CA"/>
        </w:rPr>
        <w:t xml:space="preserve"> site</w:t>
      </w:r>
      <w:r w:rsidR="008A455C">
        <w:rPr>
          <w:rFonts w:ascii="Calibri" w:eastAsia="Calibri" w:hAnsi="Calibri" w:cs="Calibri"/>
          <w:lang w:val="fr-CA"/>
        </w:rPr>
        <w:t>s</w:t>
      </w:r>
      <w:r w:rsidR="008A455C" w:rsidRPr="008A455C">
        <w:rPr>
          <w:rFonts w:ascii="Calibri" w:eastAsia="Calibri" w:hAnsi="Calibri" w:cs="Calibri"/>
          <w:lang w:val="fr-CA"/>
        </w:rPr>
        <w:t xml:space="preserve"> </w:t>
      </w:r>
      <w:r w:rsidR="008A455C">
        <w:rPr>
          <w:rFonts w:ascii="Calibri" w:eastAsia="Calibri" w:hAnsi="Calibri" w:cs="Calibri"/>
          <w:lang w:val="fr-CA"/>
        </w:rPr>
        <w:t>W</w:t>
      </w:r>
      <w:r w:rsidR="008A455C" w:rsidRPr="008A455C">
        <w:rPr>
          <w:rFonts w:ascii="Calibri" w:eastAsia="Calibri" w:hAnsi="Calibri" w:cs="Calibri"/>
          <w:lang w:val="fr-CA"/>
        </w:rPr>
        <w:t xml:space="preserve">eb pour constituer un </w:t>
      </w:r>
      <w:r w:rsidR="008A455C">
        <w:rPr>
          <w:rFonts w:ascii="Calibri" w:eastAsia="Calibri" w:hAnsi="Calibri" w:cs="Calibri"/>
          <w:lang w:val="fr-CA"/>
        </w:rPr>
        <w:t>répertoire</w:t>
      </w:r>
      <w:r w:rsidR="008A455C" w:rsidRPr="008A455C">
        <w:rPr>
          <w:rFonts w:ascii="Calibri" w:eastAsia="Calibri" w:hAnsi="Calibri" w:cs="Calibri"/>
          <w:lang w:val="fr-CA"/>
        </w:rPr>
        <w:t xml:space="preserve"> d</w:t>
      </w:r>
      <w:r w:rsidR="00066F67">
        <w:rPr>
          <w:rFonts w:ascii="Calibri" w:eastAsia="Calibri" w:hAnsi="Calibri" w:cs="Calibri"/>
          <w:lang w:val="fr-CA"/>
        </w:rPr>
        <w:t>’</w:t>
      </w:r>
      <w:r w:rsidR="008A455C" w:rsidRPr="008A455C">
        <w:rPr>
          <w:rFonts w:ascii="Calibri" w:eastAsia="Calibri" w:hAnsi="Calibri" w:cs="Calibri"/>
          <w:lang w:val="fr-CA"/>
        </w:rPr>
        <w:t xml:space="preserve">activités numériques </w:t>
      </w:r>
      <w:r w:rsidR="008369EE">
        <w:rPr>
          <w:rFonts w:ascii="Calibri" w:eastAsia="Calibri" w:hAnsi="Calibri" w:cs="Calibri"/>
          <w:lang w:val="fr-CA"/>
        </w:rPr>
        <w:t>à l’intention d</w:t>
      </w:r>
      <w:r w:rsidR="008A455C" w:rsidRPr="008A455C">
        <w:rPr>
          <w:rFonts w:ascii="Calibri" w:eastAsia="Calibri" w:hAnsi="Calibri" w:cs="Calibri"/>
          <w:lang w:val="fr-CA"/>
        </w:rPr>
        <w:t>es élèves?</w:t>
      </w:r>
    </w:p>
    <w:p w14:paraId="58D85AA5" w14:textId="0AF3D0D5" w:rsidR="008A455C" w:rsidRPr="008A455C" w:rsidRDefault="008A455C" w:rsidP="00B4788F">
      <w:pPr>
        <w:spacing w:before="240" w:after="240"/>
        <w:rPr>
          <w:rFonts w:ascii="Calibri" w:eastAsia="Calibri" w:hAnsi="Calibri" w:cs="Calibri"/>
          <w:lang w:val="fr-CA"/>
        </w:rPr>
      </w:pPr>
      <w:r w:rsidRPr="008A455C">
        <w:rPr>
          <w:rFonts w:ascii="Calibri" w:eastAsia="Calibri" w:hAnsi="Calibri" w:cs="Calibri"/>
          <w:b/>
          <w:bCs/>
          <w:lang w:val="fr-CA"/>
        </w:rPr>
        <w:t>R </w:t>
      </w:r>
      <w:r w:rsidR="00B4788F" w:rsidRPr="008A455C">
        <w:rPr>
          <w:rFonts w:ascii="Calibri" w:eastAsia="Calibri" w:hAnsi="Calibri" w:cs="Calibri"/>
          <w:b/>
          <w:bCs/>
          <w:lang w:val="fr-CA"/>
        </w:rPr>
        <w:t>:</w:t>
      </w:r>
      <w:r w:rsidR="00B4788F" w:rsidRPr="008A455C">
        <w:rPr>
          <w:rFonts w:ascii="Calibri" w:eastAsia="Calibri" w:hAnsi="Calibri" w:cs="Calibri"/>
          <w:lang w:val="fr-CA"/>
        </w:rPr>
        <w:t xml:space="preserve"> </w:t>
      </w:r>
      <w:r w:rsidRPr="008A455C">
        <w:rPr>
          <w:rFonts w:ascii="Calibri" w:eastAsia="Calibri" w:hAnsi="Calibri" w:cs="Calibri"/>
          <w:lang w:val="fr-CA"/>
        </w:rPr>
        <w:t xml:space="preserve">Oui, il existe un droit </w:t>
      </w:r>
      <w:r>
        <w:rPr>
          <w:rFonts w:ascii="Calibri" w:eastAsia="Calibri" w:hAnsi="Calibri" w:cs="Calibri"/>
          <w:lang w:val="fr-CA"/>
        </w:rPr>
        <w:t>d</w:t>
      </w:r>
      <w:r w:rsidR="00066F67">
        <w:rPr>
          <w:rFonts w:ascii="Calibri" w:eastAsia="Calibri" w:hAnsi="Calibri" w:cs="Calibri"/>
          <w:lang w:val="fr-CA"/>
        </w:rPr>
        <w:t>’</w:t>
      </w:r>
      <w:r>
        <w:rPr>
          <w:rFonts w:ascii="Calibri" w:eastAsia="Calibri" w:hAnsi="Calibri" w:cs="Calibri"/>
          <w:lang w:val="fr-CA"/>
        </w:rPr>
        <w:t>utilisation à des fins pédagogiques</w:t>
      </w:r>
      <w:r w:rsidRPr="008A455C">
        <w:rPr>
          <w:rFonts w:ascii="Calibri" w:eastAsia="Calibri" w:hAnsi="Calibri" w:cs="Calibri"/>
          <w:lang w:val="fr-CA"/>
        </w:rPr>
        <w:t xml:space="preserve"> spécifique pour cela! Mais il y a </w:t>
      </w:r>
      <w:r w:rsidRPr="008A455C">
        <w:rPr>
          <w:rFonts w:ascii="Calibri" w:eastAsia="Calibri" w:hAnsi="Calibri" w:cs="Calibri"/>
          <w:b/>
          <w:lang w:val="fr-CA"/>
        </w:rPr>
        <w:t>cinq conditions simples</w:t>
      </w:r>
      <w:r w:rsidRPr="008A455C">
        <w:rPr>
          <w:rFonts w:ascii="Calibri" w:eastAsia="Calibri" w:hAnsi="Calibri" w:cs="Calibri"/>
          <w:lang w:val="fr-CA"/>
        </w:rPr>
        <w:t xml:space="preserve"> à remplir pour le faire </w:t>
      </w:r>
      <w:r w:rsidR="00FA3D98">
        <w:rPr>
          <w:rFonts w:ascii="Calibri" w:eastAsia="Calibri" w:hAnsi="Calibri" w:cs="Calibri"/>
          <w:lang w:val="fr-CA"/>
        </w:rPr>
        <w:t>en toute légalité</w:t>
      </w:r>
      <w:r>
        <w:rPr>
          <w:rFonts w:ascii="Calibri" w:eastAsia="Calibri" w:hAnsi="Calibri" w:cs="Calibri"/>
          <w:lang w:val="fr-CA"/>
        </w:rPr>
        <w:t>.</w:t>
      </w:r>
    </w:p>
    <w:p w14:paraId="6CEF3E6E" w14:textId="6592E52F" w:rsidR="008A455C" w:rsidRPr="008A455C" w:rsidRDefault="490E3AB4" w:rsidP="00B4788F">
      <w:pPr>
        <w:spacing w:before="240" w:after="240"/>
        <w:rPr>
          <w:rFonts w:ascii="Calibri" w:eastAsia="Calibri" w:hAnsi="Calibri" w:cs="Calibri"/>
          <w:lang w:val="fr-CA"/>
        </w:rPr>
      </w:pPr>
      <w:r w:rsidRPr="008A455C">
        <w:rPr>
          <w:rFonts w:ascii="Calibri" w:eastAsia="Calibri" w:hAnsi="Calibri" w:cs="Calibri"/>
          <w:lang w:val="fr-CA"/>
        </w:rPr>
        <w:t xml:space="preserve">🔗 </w:t>
      </w:r>
      <w:r w:rsidR="008A455C" w:rsidRPr="008A455C">
        <w:rPr>
          <w:rFonts w:ascii="Calibri" w:eastAsia="Calibri" w:hAnsi="Calibri" w:cs="Calibri"/>
          <w:lang w:val="fr-CA"/>
        </w:rPr>
        <w:t xml:space="preserve">Vous voulez savoir quelles sont ces cinq conditions? </w:t>
      </w:r>
      <w:r w:rsidR="00FA3D98">
        <w:rPr>
          <w:rFonts w:ascii="Calibri" w:eastAsia="Calibri" w:hAnsi="Calibri" w:cs="Calibri"/>
          <w:lang w:val="fr-CA"/>
        </w:rPr>
        <w:t>Consultez</w:t>
      </w:r>
      <w:r w:rsidR="00FA3D98" w:rsidRPr="008A455C">
        <w:rPr>
          <w:rFonts w:ascii="Calibri" w:eastAsia="Calibri" w:hAnsi="Calibri" w:cs="Calibri"/>
          <w:lang w:val="fr-CA"/>
        </w:rPr>
        <w:t xml:space="preserve"> </w:t>
      </w:r>
      <w:r w:rsidR="008A455C" w:rsidRPr="008A455C">
        <w:rPr>
          <w:rFonts w:ascii="Calibri" w:eastAsia="Calibri" w:hAnsi="Calibri" w:cs="Calibri"/>
          <w:lang w:val="fr-CA"/>
        </w:rPr>
        <w:t xml:space="preserve">le site </w:t>
      </w:r>
      <w:hyperlink r:id="rId15" w:history="1">
        <w:r w:rsidR="00066F67">
          <w:rPr>
            <w:rStyle w:val="Hyperlink"/>
            <w:rFonts w:ascii="Calibri" w:hAnsi="Calibri" w:cs="Calibri"/>
            <w:lang w:val="fr-CA"/>
          </w:rPr>
          <w:t>ledroitdauteurcacompte.ca</w:t>
        </w:r>
      </w:hyperlink>
      <w:r w:rsidR="008A455C" w:rsidRPr="008A455C">
        <w:rPr>
          <w:rFonts w:ascii="Calibri" w:eastAsia="Calibri" w:hAnsi="Calibri" w:cs="Calibri"/>
          <w:lang w:val="fr-CA"/>
        </w:rPr>
        <w:t xml:space="preserve"> pour obtenir la réponse complète (et </w:t>
      </w:r>
      <w:r w:rsidR="00FA3D98">
        <w:rPr>
          <w:rFonts w:ascii="Calibri" w:eastAsia="Calibri" w:hAnsi="Calibri" w:cs="Calibri"/>
          <w:lang w:val="fr-CA"/>
        </w:rPr>
        <w:t>ajoutez le site à vos favoris</w:t>
      </w:r>
      <w:r w:rsidR="008A455C" w:rsidRPr="008A455C">
        <w:rPr>
          <w:rFonts w:ascii="Calibri" w:eastAsia="Calibri" w:hAnsi="Calibri" w:cs="Calibri"/>
          <w:lang w:val="fr-CA"/>
        </w:rPr>
        <w:t xml:space="preserve"> pendant que vous y êtes!).</w:t>
      </w:r>
    </w:p>
    <w:p w14:paraId="4101652C" w14:textId="4F6F22E0" w:rsidR="006B1D2E" w:rsidRPr="00066F67" w:rsidRDefault="601239A0" w:rsidP="00066F67">
      <w:pPr>
        <w:spacing w:before="240" w:after="240"/>
        <w:rPr>
          <w:rFonts w:ascii="Calibri" w:eastAsia="Calibri" w:hAnsi="Calibri" w:cs="Calibri"/>
          <w:b/>
          <w:bCs/>
          <w:lang w:val="fr-CA"/>
        </w:rPr>
      </w:pPr>
      <w:r w:rsidRPr="00066F67">
        <w:rPr>
          <w:rFonts w:ascii="Calibri" w:eastAsia="Calibri" w:hAnsi="Calibri" w:cs="Calibri"/>
          <w:b/>
          <w:bCs/>
          <w:lang w:val="fr-CA"/>
        </w:rPr>
        <w:t xml:space="preserve">🔖 </w:t>
      </w:r>
      <w:r w:rsidR="00DD1690">
        <w:rPr>
          <w:rFonts w:ascii="Calibri" w:eastAsia="Calibri" w:hAnsi="Calibri" w:cs="Calibri"/>
          <w:b/>
          <w:bCs/>
          <w:lang w:val="fr-CA"/>
        </w:rPr>
        <w:t>À ajouter à vos favoris</w:t>
      </w:r>
      <w:r w:rsidR="00DD1690" w:rsidRPr="00066F67">
        <w:rPr>
          <w:rFonts w:ascii="Calibri" w:eastAsia="Calibri" w:hAnsi="Calibri" w:cs="Calibri"/>
          <w:b/>
          <w:bCs/>
          <w:lang w:val="fr-CA"/>
        </w:rPr>
        <w:t xml:space="preserve"> </w:t>
      </w:r>
      <w:r w:rsidR="00066F67" w:rsidRPr="00066F67">
        <w:rPr>
          <w:rFonts w:ascii="Calibri" w:eastAsia="Calibri" w:hAnsi="Calibri" w:cs="Calibri"/>
          <w:b/>
          <w:bCs/>
          <w:lang w:val="fr-CA"/>
        </w:rPr>
        <w:t xml:space="preserve">pour les questions </w:t>
      </w:r>
      <w:r w:rsidR="00066F67">
        <w:rPr>
          <w:rFonts w:ascii="Calibri" w:eastAsia="Calibri" w:hAnsi="Calibri" w:cs="Calibri"/>
          <w:b/>
          <w:bCs/>
          <w:lang w:val="fr-CA"/>
        </w:rPr>
        <w:t>compliquées</w:t>
      </w:r>
      <w:r w:rsidR="00066F67" w:rsidRPr="00066F67">
        <w:rPr>
          <w:rFonts w:ascii="Calibri" w:eastAsia="Calibri" w:hAnsi="Calibri" w:cs="Calibri"/>
          <w:b/>
          <w:bCs/>
          <w:lang w:val="fr-CA"/>
        </w:rPr>
        <w:t xml:space="preserve"> sur le droit d</w:t>
      </w:r>
      <w:r w:rsidR="00066F67">
        <w:rPr>
          <w:rFonts w:ascii="Calibri" w:eastAsia="Calibri" w:hAnsi="Calibri" w:cs="Calibri"/>
          <w:b/>
          <w:bCs/>
          <w:lang w:val="fr-CA"/>
        </w:rPr>
        <w:t>’</w:t>
      </w:r>
      <w:r w:rsidR="00066F67" w:rsidRPr="00066F67">
        <w:rPr>
          <w:rFonts w:ascii="Calibri" w:eastAsia="Calibri" w:hAnsi="Calibri" w:cs="Calibri"/>
          <w:b/>
          <w:bCs/>
          <w:lang w:val="fr-CA"/>
        </w:rPr>
        <w:t xml:space="preserve">auteur </w:t>
      </w:r>
      <w:hyperlink r:id="rId16" w:history="1">
        <w:r w:rsidR="00066F67">
          <w:rPr>
            <w:rStyle w:val="Hyperlink"/>
            <w:rFonts w:ascii="Calibri" w:hAnsi="Calibri" w:cs="Calibri"/>
            <w:lang w:val="fr-CA"/>
          </w:rPr>
          <w:t>ledroitdauteurcacompte.ca</w:t>
        </w:r>
      </w:hyperlink>
    </w:p>
    <w:sectPr w:rsidR="006B1D2E" w:rsidRPr="00066F67" w:rsidSect="00D7230C">
      <w:pgSz w:w="12240" w:h="15840"/>
      <w:pgMar w:top="1418" w:right="187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F14AA" w14:textId="77777777" w:rsidR="004E5264" w:rsidRDefault="004E5264" w:rsidP="004E5264">
      <w:r>
        <w:separator/>
      </w:r>
    </w:p>
  </w:endnote>
  <w:endnote w:type="continuationSeparator" w:id="0">
    <w:p w14:paraId="0E3A72EE" w14:textId="77777777" w:rsidR="004E5264" w:rsidRDefault="004E5264" w:rsidP="004E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3ACB1" w14:textId="77777777" w:rsidR="004E5264" w:rsidRDefault="004E5264" w:rsidP="004E5264">
      <w:r>
        <w:separator/>
      </w:r>
    </w:p>
  </w:footnote>
  <w:footnote w:type="continuationSeparator" w:id="0">
    <w:p w14:paraId="171C4239" w14:textId="77777777" w:rsidR="004E5264" w:rsidRDefault="004E5264" w:rsidP="004E5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21E0"/>
    <w:multiLevelType w:val="hybridMultilevel"/>
    <w:tmpl w:val="A80088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4677C"/>
    <w:multiLevelType w:val="multilevel"/>
    <w:tmpl w:val="A49468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0B9349C"/>
    <w:multiLevelType w:val="hybridMultilevel"/>
    <w:tmpl w:val="0974EB2A"/>
    <w:lvl w:ilvl="0" w:tplc="96746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FF0FCE"/>
    <w:multiLevelType w:val="hybridMultilevel"/>
    <w:tmpl w:val="5DFC0C68"/>
    <w:lvl w:ilvl="0" w:tplc="96746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83423F"/>
    <w:multiLevelType w:val="hybridMultilevel"/>
    <w:tmpl w:val="682007AE"/>
    <w:lvl w:ilvl="0" w:tplc="967467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67EA1"/>
    <w:multiLevelType w:val="multilevel"/>
    <w:tmpl w:val="518AB5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0C58A4"/>
    <w:multiLevelType w:val="multilevel"/>
    <w:tmpl w:val="A49468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AFE63F4"/>
    <w:multiLevelType w:val="hybridMultilevel"/>
    <w:tmpl w:val="A6E08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E55E0B"/>
    <w:multiLevelType w:val="multilevel"/>
    <w:tmpl w:val="0E8A0F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2549437">
    <w:abstractNumId w:val="3"/>
  </w:num>
  <w:num w:numId="2" w16cid:durableId="1716192970">
    <w:abstractNumId w:val="2"/>
  </w:num>
  <w:num w:numId="3" w16cid:durableId="872576039">
    <w:abstractNumId w:val="4"/>
  </w:num>
  <w:num w:numId="4" w16cid:durableId="1907376602">
    <w:abstractNumId w:val="6"/>
  </w:num>
  <w:num w:numId="5" w16cid:durableId="436953345">
    <w:abstractNumId w:val="1"/>
  </w:num>
  <w:num w:numId="6" w16cid:durableId="1259215337">
    <w:abstractNumId w:val="0"/>
  </w:num>
  <w:num w:numId="7" w16cid:durableId="1806041943">
    <w:abstractNumId w:val="7"/>
  </w:num>
  <w:num w:numId="8" w16cid:durableId="995301935">
    <w:abstractNumId w:val="5"/>
  </w:num>
  <w:num w:numId="9" w16cid:durableId="4761447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23E"/>
    <w:rsid w:val="000002B6"/>
    <w:rsid w:val="00001C6C"/>
    <w:rsid w:val="0000573A"/>
    <w:rsid w:val="0001434D"/>
    <w:rsid w:val="00056305"/>
    <w:rsid w:val="00060F48"/>
    <w:rsid w:val="00066F67"/>
    <w:rsid w:val="000907D1"/>
    <w:rsid w:val="00095486"/>
    <w:rsid w:val="0009780E"/>
    <w:rsid w:val="000D5998"/>
    <w:rsid w:val="000E6D1D"/>
    <w:rsid w:val="000F5BD3"/>
    <w:rsid w:val="000F6005"/>
    <w:rsid w:val="001044CC"/>
    <w:rsid w:val="0012552F"/>
    <w:rsid w:val="00125909"/>
    <w:rsid w:val="00134424"/>
    <w:rsid w:val="00144765"/>
    <w:rsid w:val="00151EBA"/>
    <w:rsid w:val="0016074C"/>
    <w:rsid w:val="0016371D"/>
    <w:rsid w:val="001655D3"/>
    <w:rsid w:val="00170761"/>
    <w:rsid w:val="00170BBF"/>
    <w:rsid w:val="00180E49"/>
    <w:rsid w:val="00181AA6"/>
    <w:rsid w:val="00184694"/>
    <w:rsid w:val="00186D89"/>
    <w:rsid w:val="00197EAB"/>
    <w:rsid w:val="001B1568"/>
    <w:rsid w:val="001D6F15"/>
    <w:rsid w:val="00216A05"/>
    <w:rsid w:val="00230C7E"/>
    <w:rsid w:val="00245BED"/>
    <w:rsid w:val="0027269A"/>
    <w:rsid w:val="002A3656"/>
    <w:rsid w:val="002A5ADD"/>
    <w:rsid w:val="002A66C3"/>
    <w:rsid w:val="002B53BC"/>
    <w:rsid w:val="002D056E"/>
    <w:rsid w:val="002F6303"/>
    <w:rsid w:val="00302CA3"/>
    <w:rsid w:val="003068FD"/>
    <w:rsid w:val="00313294"/>
    <w:rsid w:val="00343F5F"/>
    <w:rsid w:val="00347570"/>
    <w:rsid w:val="00350EB8"/>
    <w:rsid w:val="00353DAB"/>
    <w:rsid w:val="003A03F8"/>
    <w:rsid w:val="003C1DE7"/>
    <w:rsid w:val="003D0ACC"/>
    <w:rsid w:val="003D2F93"/>
    <w:rsid w:val="003D3F43"/>
    <w:rsid w:val="003E7AA3"/>
    <w:rsid w:val="004032EC"/>
    <w:rsid w:val="00407082"/>
    <w:rsid w:val="00416F01"/>
    <w:rsid w:val="004304A6"/>
    <w:rsid w:val="00436B98"/>
    <w:rsid w:val="00486AC5"/>
    <w:rsid w:val="004A425D"/>
    <w:rsid w:val="004A6C96"/>
    <w:rsid w:val="004C08D4"/>
    <w:rsid w:val="004C273D"/>
    <w:rsid w:val="004D7F0B"/>
    <w:rsid w:val="004E5264"/>
    <w:rsid w:val="004E6A87"/>
    <w:rsid w:val="004E78A2"/>
    <w:rsid w:val="005002D9"/>
    <w:rsid w:val="00514B11"/>
    <w:rsid w:val="00542B7E"/>
    <w:rsid w:val="0055575A"/>
    <w:rsid w:val="005A026F"/>
    <w:rsid w:val="005A4CCA"/>
    <w:rsid w:val="005A765F"/>
    <w:rsid w:val="005E41B1"/>
    <w:rsid w:val="00605326"/>
    <w:rsid w:val="006244C2"/>
    <w:rsid w:val="006330C8"/>
    <w:rsid w:val="00663F5F"/>
    <w:rsid w:val="006656BB"/>
    <w:rsid w:val="00697CD5"/>
    <w:rsid w:val="006A430A"/>
    <w:rsid w:val="006B1D2E"/>
    <w:rsid w:val="006B2C24"/>
    <w:rsid w:val="006B79AD"/>
    <w:rsid w:val="006D14B2"/>
    <w:rsid w:val="0073223F"/>
    <w:rsid w:val="00744930"/>
    <w:rsid w:val="00772D98"/>
    <w:rsid w:val="0078127A"/>
    <w:rsid w:val="007B395B"/>
    <w:rsid w:val="007D4E14"/>
    <w:rsid w:val="007E0F73"/>
    <w:rsid w:val="007E684F"/>
    <w:rsid w:val="0080319E"/>
    <w:rsid w:val="00806EA5"/>
    <w:rsid w:val="008369EE"/>
    <w:rsid w:val="008541F7"/>
    <w:rsid w:val="0087065F"/>
    <w:rsid w:val="00895C15"/>
    <w:rsid w:val="008A1627"/>
    <w:rsid w:val="008A408C"/>
    <w:rsid w:val="008A455C"/>
    <w:rsid w:val="008B3D65"/>
    <w:rsid w:val="008C04B5"/>
    <w:rsid w:val="008C504C"/>
    <w:rsid w:val="008D124F"/>
    <w:rsid w:val="008D215A"/>
    <w:rsid w:val="008E0937"/>
    <w:rsid w:val="008F0ED6"/>
    <w:rsid w:val="008F359F"/>
    <w:rsid w:val="0090073A"/>
    <w:rsid w:val="0090620C"/>
    <w:rsid w:val="00907D3C"/>
    <w:rsid w:val="00914289"/>
    <w:rsid w:val="00962904"/>
    <w:rsid w:val="00971CF3"/>
    <w:rsid w:val="0098282B"/>
    <w:rsid w:val="00982865"/>
    <w:rsid w:val="009A0E77"/>
    <w:rsid w:val="009A2D55"/>
    <w:rsid w:val="009B5F26"/>
    <w:rsid w:val="009B63AE"/>
    <w:rsid w:val="009C0E73"/>
    <w:rsid w:val="009C70E4"/>
    <w:rsid w:val="009D6CF0"/>
    <w:rsid w:val="009E67BF"/>
    <w:rsid w:val="009F445D"/>
    <w:rsid w:val="00A07885"/>
    <w:rsid w:val="00A25187"/>
    <w:rsid w:val="00A367AA"/>
    <w:rsid w:val="00A38161"/>
    <w:rsid w:val="00A432C7"/>
    <w:rsid w:val="00A50774"/>
    <w:rsid w:val="00A62744"/>
    <w:rsid w:val="00A64838"/>
    <w:rsid w:val="00A66564"/>
    <w:rsid w:val="00A739F8"/>
    <w:rsid w:val="00A75E2A"/>
    <w:rsid w:val="00A77F30"/>
    <w:rsid w:val="00A81AE4"/>
    <w:rsid w:val="00A94265"/>
    <w:rsid w:val="00A94C57"/>
    <w:rsid w:val="00AA0F9F"/>
    <w:rsid w:val="00AA38A8"/>
    <w:rsid w:val="00AA6DE6"/>
    <w:rsid w:val="00AC19F0"/>
    <w:rsid w:val="00AC5605"/>
    <w:rsid w:val="00AE5E36"/>
    <w:rsid w:val="00AF27CF"/>
    <w:rsid w:val="00AF3AEC"/>
    <w:rsid w:val="00AF48D0"/>
    <w:rsid w:val="00B1694F"/>
    <w:rsid w:val="00B23426"/>
    <w:rsid w:val="00B31CE8"/>
    <w:rsid w:val="00B47073"/>
    <w:rsid w:val="00B4723E"/>
    <w:rsid w:val="00B4788F"/>
    <w:rsid w:val="00B478A2"/>
    <w:rsid w:val="00B50693"/>
    <w:rsid w:val="00B66807"/>
    <w:rsid w:val="00B719D4"/>
    <w:rsid w:val="00B76305"/>
    <w:rsid w:val="00B76EFB"/>
    <w:rsid w:val="00B849B2"/>
    <w:rsid w:val="00B8658E"/>
    <w:rsid w:val="00B909EC"/>
    <w:rsid w:val="00B93C84"/>
    <w:rsid w:val="00BB3579"/>
    <w:rsid w:val="00BB7EE6"/>
    <w:rsid w:val="00BE3E70"/>
    <w:rsid w:val="00BF2951"/>
    <w:rsid w:val="00BF3BE6"/>
    <w:rsid w:val="00BF3E33"/>
    <w:rsid w:val="00BF5EEA"/>
    <w:rsid w:val="00C029AE"/>
    <w:rsid w:val="00C0722B"/>
    <w:rsid w:val="00C073D0"/>
    <w:rsid w:val="00C22752"/>
    <w:rsid w:val="00C27653"/>
    <w:rsid w:val="00C278DA"/>
    <w:rsid w:val="00C422E7"/>
    <w:rsid w:val="00C4F64B"/>
    <w:rsid w:val="00C62691"/>
    <w:rsid w:val="00C947DB"/>
    <w:rsid w:val="00C958D7"/>
    <w:rsid w:val="00CB726D"/>
    <w:rsid w:val="00CC2CC3"/>
    <w:rsid w:val="00CD0259"/>
    <w:rsid w:val="00CE0477"/>
    <w:rsid w:val="00CE2D4B"/>
    <w:rsid w:val="00CE5766"/>
    <w:rsid w:val="00D1265F"/>
    <w:rsid w:val="00D51B47"/>
    <w:rsid w:val="00D6070B"/>
    <w:rsid w:val="00D63DE5"/>
    <w:rsid w:val="00D7230C"/>
    <w:rsid w:val="00D802DC"/>
    <w:rsid w:val="00D8044E"/>
    <w:rsid w:val="00D8515F"/>
    <w:rsid w:val="00D86B9D"/>
    <w:rsid w:val="00D9445D"/>
    <w:rsid w:val="00D97B1B"/>
    <w:rsid w:val="00DA3DB4"/>
    <w:rsid w:val="00DA430D"/>
    <w:rsid w:val="00DA6D18"/>
    <w:rsid w:val="00DB0A48"/>
    <w:rsid w:val="00DB42EF"/>
    <w:rsid w:val="00DD1690"/>
    <w:rsid w:val="00DD240E"/>
    <w:rsid w:val="00DE25D3"/>
    <w:rsid w:val="00E06DA6"/>
    <w:rsid w:val="00E13E72"/>
    <w:rsid w:val="00E20E1D"/>
    <w:rsid w:val="00E4249D"/>
    <w:rsid w:val="00E80968"/>
    <w:rsid w:val="00E91E08"/>
    <w:rsid w:val="00E957A1"/>
    <w:rsid w:val="00EA6026"/>
    <w:rsid w:val="00EB0BC5"/>
    <w:rsid w:val="00EB703E"/>
    <w:rsid w:val="00EC6BCA"/>
    <w:rsid w:val="00EC7357"/>
    <w:rsid w:val="00EE05C1"/>
    <w:rsid w:val="00EE3E57"/>
    <w:rsid w:val="00EE7E0C"/>
    <w:rsid w:val="00EF7AF2"/>
    <w:rsid w:val="00F03906"/>
    <w:rsid w:val="00F0453F"/>
    <w:rsid w:val="00F226D0"/>
    <w:rsid w:val="00F32450"/>
    <w:rsid w:val="00F47FF4"/>
    <w:rsid w:val="00F737F0"/>
    <w:rsid w:val="00F76D95"/>
    <w:rsid w:val="00F77F17"/>
    <w:rsid w:val="00F85E8B"/>
    <w:rsid w:val="00F94095"/>
    <w:rsid w:val="00FA3D98"/>
    <w:rsid w:val="00FB41E3"/>
    <w:rsid w:val="00FC6CFF"/>
    <w:rsid w:val="00FD4447"/>
    <w:rsid w:val="00FD4F26"/>
    <w:rsid w:val="00FD717D"/>
    <w:rsid w:val="00FD79A3"/>
    <w:rsid w:val="00FF784E"/>
    <w:rsid w:val="01FD6752"/>
    <w:rsid w:val="0354D978"/>
    <w:rsid w:val="03691A51"/>
    <w:rsid w:val="04C18894"/>
    <w:rsid w:val="065B0063"/>
    <w:rsid w:val="069E73D8"/>
    <w:rsid w:val="06D90CD8"/>
    <w:rsid w:val="07164D75"/>
    <w:rsid w:val="07BAA39A"/>
    <w:rsid w:val="0B689637"/>
    <w:rsid w:val="0BA4E13E"/>
    <w:rsid w:val="0D1C0F71"/>
    <w:rsid w:val="0D72AFB4"/>
    <w:rsid w:val="0ED4885D"/>
    <w:rsid w:val="0EF8A4AC"/>
    <w:rsid w:val="0F44B481"/>
    <w:rsid w:val="112C855A"/>
    <w:rsid w:val="1198367B"/>
    <w:rsid w:val="12A70DFB"/>
    <w:rsid w:val="13FC6161"/>
    <w:rsid w:val="14847066"/>
    <w:rsid w:val="14F41BC6"/>
    <w:rsid w:val="1659BFE9"/>
    <w:rsid w:val="17471D1E"/>
    <w:rsid w:val="1870D02B"/>
    <w:rsid w:val="19A56DD0"/>
    <w:rsid w:val="19C13777"/>
    <w:rsid w:val="1ADC175F"/>
    <w:rsid w:val="1B76C6B5"/>
    <w:rsid w:val="1BA70274"/>
    <w:rsid w:val="1D3DD4D9"/>
    <w:rsid w:val="1DE2D056"/>
    <w:rsid w:val="1E516039"/>
    <w:rsid w:val="1EEF2BDC"/>
    <w:rsid w:val="1FC1FE6F"/>
    <w:rsid w:val="206C4085"/>
    <w:rsid w:val="21BB6094"/>
    <w:rsid w:val="23CDDB8C"/>
    <w:rsid w:val="24B8A876"/>
    <w:rsid w:val="25F742CB"/>
    <w:rsid w:val="279449CF"/>
    <w:rsid w:val="27A0F842"/>
    <w:rsid w:val="27A11149"/>
    <w:rsid w:val="28116BEF"/>
    <w:rsid w:val="28790F9D"/>
    <w:rsid w:val="28BEE189"/>
    <w:rsid w:val="2DCBF285"/>
    <w:rsid w:val="2F13EA5B"/>
    <w:rsid w:val="323EDF17"/>
    <w:rsid w:val="34175B08"/>
    <w:rsid w:val="3751FC05"/>
    <w:rsid w:val="379AD942"/>
    <w:rsid w:val="37AFA79D"/>
    <w:rsid w:val="37CF1334"/>
    <w:rsid w:val="382D6BBB"/>
    <w:rsid w:val="38724D39"/>
    <w:rsid w:val="39553666"/>
    <w:rsid w:val="39D5665D"/>
    <w:rsid w:val="3A9087EC"/>
    <w:rsid w:val="3B71004E"/>
    <w:rsid w:val="3BDC1501"/>
    <w:rsid w:val="3BF1CBAD"/>
    <w:rsid w:val="3CAA8CFB"/>
    <w:rsid w:val="3CFA5F1C"/>
    <w:rsid w:val="3E447196"/>
    <w:rsid w:val="3E6819D6"/>
    <w:rsid w:val="3EBBE365"/>
    <w:rsid w:val="3EF8AAD5"/>
    <w:rsid w:val="3F04C225"/>
    <w:rsid w:val="40275B4C"/>
    <w:rsid w:val="41B7FD0B"/>
    <w:rsid w:val="42964B3A"/>
    <w:rsid w:val="42BB5431"/>
    <w:rsid w:val="4451779A"/>
    <w:rsid w:val="44695E3C"/>
    <w:rsid w:val="4508B897"/>
    <w:rsid w:val="45CC9C62"/>
    <w:rsid w:val="490E3AB4"/>
    <w:rsid w:val="4A87B19E"/>
    <w:rsid w:val="4ABF6A86"/>
    <w:rsid w:val="4F385EE9"/>
    <w:rsid w:val="4FB8D936"/>
    <w:rsid w:val="50BDBCA8"/>
    <w:rsid w:val="536108E3"/>
    <w:rsid w:val="54422F32"/>
    <w:rsid w:val="550A56C4"/>
    <w:rsid w:val="5604CA6E"/>
    <w:rsid w:val="56469634"/>
    <w:rsid w:val="56A58DDC"/>
    <w:rsid w:val="590CCBC7"/>
    <w:rsid w:val="5BDA145C"/>
    <w:rsid w:val="5FB9FCBB"/>
    <w:rsid w:val="601239A0"/>
    <w:rsid w:val="610FB8DC"/>
    <w:rsid w:val="6213B4A1"/>
    <w:rsid w:val="63FDD4D1"/>
    <w:rsid w:val="65CE7233"/>
    <w:rsid w:val="6660ECE3"/>
    <w:rsid w:val="66946720"/>
    <w:rsid w:val="669487B9"/>
    <w:rsid w:val="687C5DF3"/>
    <w:rsid w:val="6889A388"/>
    <w:rsid w:val="716D8C60"/>
    <w:rsid w:val="71AF7A19"/>
    <w:rsid w:val="72A8492C"/>
    <w:rsid w:val="72CBDEB0"/>
    <w:rsid w:val="7300AA98"/>
    <w:rsid w:val="751EA0C2"/>
    <w:rsid w:val="775F29AB"/>
    <w:rsid w:val="79FF09E2"/>
    <w:rsid w:val="7A6B8923"/>
    <w:rsid w:val="7BBABEEC"/>
    <w:rsid w:val="7C3FA3A7"/>
    <w:rsid w:val="7C7339F0"/>
    <w:rsid w:val="7D65A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432C1F"/>
  <w15:chartTrackingRefBased/>
  <w15:docId w15:val="{4590E6FD-6FB1-4F29-9427-6CAA2430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723E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6B1D2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D4F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F26"/>
    <w:rPr>
      <w:rFonts w:ascii="Tahoma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34"/>
    <w:qFormat/>
    <w:rsid w:val="00E06DA6"/>
    <w:pPr>
      <w:ind w:left="720"/>
      <w:contextualSpacing/>
    </w:pPr>
    <w:rPr>
      <w:rFonts w:eastAsia="Calibri"/>
      <w:lang w:eastAsia="en-US"/>
    </w:rPr>
  </w:style>
  <w:style w:type="character" w:styleId="Strong">
    <w:name w:val="Strong"/>
    <w:uiPriority w:val="22"/>
    <w:qFormat/>
    <w:rsid w:val="00E06DA6"/>
    <w:rPr>
      <w:b/>
      <w:bCs/>
    </w:rPr>
  </w:style>
  <w:style w:type="character" w:styleId="Hyperlink">
    <w:name w:val="Hyperlink"/>
    <w:rsid w:val="00E06DA6"/>
    <w:rPr>
      <w:color w:val="0563C1"/>
      <w:u w:val="single"/>
    </w:rPr>
  </w:style>
  <w:style w:type="character" w:styleId="CommentReference">
    <w:name w:val="annotation reference"/>
    <w:rsid w:val="000D5998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5998"/>
    <w:rPr>
      <w:sz w:val="20"/>
      <w:szCs w:val="20"/>
    </w:rPr>
  </w:style>
  <w:style w:type="character" w:customStyle="1" w:styleId="CommentTextChar">
    <w:name w:val="Comment Text Char"/>
    <w:link w:val="CommentText"/>
    <w:rsid w:val="000D5998"/>
    <w:rPr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0D5998"/>
    <w:rPr>
      <w:b/>
      <w:bCs/>
    </w:rPr>
  </w:style>
  <w:style w:type="character" w:customStyle="1" w:styleId="CommentSubjectChar">
    <w:name w:val="Comment Subject Char"/>
    <w:link w:val="CommentSubject"/>
    <w:rsid w:val="000D5998"/>
    <w:rPr>
      <w:b/>
      <w:bCs/>
      <w:lang w:val="en-US" w:eastAsia="ja-JP"/>
    </w:rPr>
  </w:style>
  <w:style w:type="paragraph" w:styleId="Revision">
    <w:name w:val="Revision"/>
    <w:hidden/>
    <w:uiPriority w:val="99"/>
    <w:semiHidden/>
    <w:rsid w:val="003D3F43"/>
    <w:rPr>
      <w:sz w:val="24"/>
      <w:szCs w:val="24"/>
    </w:rPr>
  </w:style>
  <w:style w:type="character" w:styleId="FollowedHyperlink">
    <w:name w:val="FollowedHyperlink"/>
    <w:rsid w:val="00F77F17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6B1D2E"/>
    <w:rPr>
      <w:rFonts w:eastAsia="Times New Roman"/>
      <w:b/>
      <w:bCs/>
      <w:kern w:val="36"/>
      <w:sz w:val="48"/>
      <w:szCs w:val="48"/>
    </w:rPr>
  </w:style>
  <w:style w:type="character" w:styleId="UnresolvedMention">
    <w:name w:val="Unresolved Mention"/>
    <w:uiPriority w:val="99"/>
    <w:semiHidden/>
    <w:unhideWhenUsed/>
    <w:rsid w:val="00436B9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rsid w:val="004E52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E5264"/>
    <w:rPr>
      <w:sz w:val="24"/>
      <w:szCs w:val="24"/>
    </w:rPr>
  </w:style>
  <w:style w:type="paragraph" w:styleId="Footer">
    <w:name w:val="footer"/>
    <w:basedOn w:val="Normal"/>
    <w:link w:val="FooterChar"/>
    <w:rsid w:val="004E52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E52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8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droitdauteurcacompte.ca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utildecisionutilisationequitable.ca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ledroitdauteurcacompte.ca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OutilDecisionUtilisationEquitable.ca" TargetMode="External"/><Relationship Id="rId5" Type="http://schemas.openxmlformats.org/officeDocument/2006/relationships/styles" Target="styles.xml"/><Relationship Id="rId15" Type="http://schemas.openxmlformats.org/officeDocument/2006/relationships/hyperlink" Target="https://ledroitdauteurcacompte.ca/" TargetMode="External"/><Relationship Id="rId10" Type="http://schemas.openxmlformats.org/officeDocument/2006/relationships/hyperlink" Target="http://www.OutilDecisionUtilisationEquitable.c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droitdauteurcacompte.c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CEE8FBE249E645BB1C543231B5BEA0" ma:contentTypeVersion="17" ma:contentTypeDescription="Create a new document." ma:contentTypeScope="" ma:versionID="cbc6e89517d5f80526cfcc99efc97ef8">
  <xsd:schema xmlns:xsd="http://www.w3.org/2001/XMLSchema" xmlns:xs="http://www.w3.org/2001/XMLSchema" xmlns:p="http://schemas.microsoft.com/office/2006/metadata/properties" xmlns:ns2="16dde097-cbe6-4fbc-8187-90822e6cde23" xmlns:ns3="047bafa3-5964-43fd-bf68-a0ba756a4dca" targetNamespace="http://schemas.microsoft.com/office/2006/metadata/properties" ma:root="true" ma:fieldsID="8a6444e060fc96540435ad86c0ae8431" ns2:_="" ns3:_="">
    <xsd:import namespace="16dde097-cbe6-4fbc-8187-90822e6cde23"/>
    <xsd:import namespace="047bafa3-5964-43fd-bf68-a0ba756a4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de097-cbe6-4fbc-8187-90822e6cd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bc18761-45a1-4790-9541-6d101be9d2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bafa3-5964-43fd-bf68-a0ba756a4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de5cc2d-e438-4799-9348-1db1d466756e}" ma:internalName="TaxCatchAll" ma:showField="CatchAllData" ma:web="047bafa3-5964-43fd-bf68-a0ba756a4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dde097-cbe6-4fbc-8187-90822e6cde23">
      <Terms xmlns="http://schemas.microsoft.com/office/infopath/2007/PartnerControls"/>
    </lcf76f155ced4ddcb4097134ff3c332f>
    <TaxCatchAll xmlns="047bafa3-5964-43fd-bf68-a0ba756a4dca" xsi:nil="true"/>
  </documentManagement>
</p:properties>
</file>

<file path=customXml/itemProps1.xml><?xml version="1.0" encoding="utf-8"?>
<ds:datastoreItem xmlns:ds="http://schemas.openxmlformats.org/officeDocument/2006/customXml" ds:itemID="{269A0F46-E04A-4250-AC74-3B611B3E78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4FDE5-3080-4642-A5C6-5AF973CE1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dde097-cbe6-4fbc-8187-90822e6cde23"/>
    <ds:schemaRef ds:uri="047bafa3-5964-43fd-bf68-a0ba756a4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88A192-95C5-4328-BB9F-288E9BF5789B}">
  <ds:schemaRefs>
    <ds:schemaRef ds:uri="047bafa3-5964-43fd-bf68-a0ba756a4dca"/>
    <ds:schemaRef ds:uri="http://purl.org/dc/terms/"/>
    <ds:schemaRef ds:uri="16dde097-cbe6-4fbc-8187-90822e6cde2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B)  E-mail blasts</vt:lpstr>
    </vt:vector>
  </TitlesOfParts>
  <Company>CG&amp;A Communications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B)  E-mail blasts</dc:title>
  <dc:subject/>
  <dc:creator>HP Authorized Customer</dc:creator>
  <cp:keywords/>
  <cp:lastModifiedBy>Asia Kotasinska</cp:lastModifiedBy>
  <cp:revision>3</cp:revision>
  <cp:lastPrinted>2014-02-07T16:46:00Z</cp:lastPrinted>
  <dcterms:created xsi:type="dcterms:W3CDTF">2025-07-21T15:22:00Z</dcterms:created>
  <dcterms:modified xsi:type="dcterms:W3CDTF">2025-07-21T15:23:00Z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0x010100AACEE8FBE249E645BB1C543231B5BEA0</vt:lpwstr>
  </property>
</Properties>
</file>