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A46B0" w14:textId="77777777" w:rsidR="00AC19F0" w:rsidRPr="0001434D" w:rsidRDefault="00E06DA6" w:rsidP="00E06DA6">
      <w:pPr>
        <w:rPr>
          <w:rFonts w:ascii="Calibri" w:hAnsi="Calibri"/>
          <w:b/>
          <w:u w:val="single"/>
        </w:rPr>
      </w:pPr>
      <w:bookmarkStart w:id="0" w:name="_GoBack"/>
      <w:bookmarkEnd w:id="0"/>
      <w:r w:rsidRPr="0001434D">
        <w:rPr>
          <w:rFonts w:ascii="Calibri" w:hAnsi="Calibri"/>
          <w:b/>
          <w:u w:val="single"/>
        </w:rPr>
        <w:t>Te</w:t>
      </w:r>
      <w:r w:rsidR="00095486" w:rsidRPr="0001434D">
        <w:rPr>
          <w:rFonts w:ascii="Calibri" w:hAnsi="Calibri"/>
          <w:b/>
          <w:u w:val="single"/>
        </w:rPr>
        <w:t xml:space="preserve">mplate </w:t>
      </w:r>
      <w:r w:rsidRPr="0001434D">
        <w:rPr>
          <w:rFonts w:ascii="Calibri" w:hAnsi="Calibri"/>
          <w:b/>
          <w:u w:val="single"/>
        </w:rPr>
        <w:t>e</w:t>
      </w:r>
      <w:r w:rsidR="00095486" w:rsidRPr="0001434D">
        <w:rPr>
          <w:rFonts w:ascii="Calibri" w:hAnsi="Calibri"/>
          <w:b/>
          <w:u w:val="single"/>
        </w:rPr>
        <w:t>mail</w:t>
      </w:r>
      <w:r w:rsidR="00001C6C" w:rsidRPr="0001434D">
        <w:rPr>
          <w:rFonts w:ascii="Calibri" w:hAnsi="Calibri"/>
          <w:b/>
          <w:u w:val="single"/>
        </w:rPr>
        <w:t xml:space="preserve"> </w:t>
      </w:r>
      <w:r w:rsidR="0001434D" w:rsidRPr="0001434D">
        <w:rPr>
          <w:rFonts w:ascii="Calibri" w:hAnsi="Calibri"/>
          <w:b/>
          <w:u w:val="single"/>
        </w:rPr>
        <w:t xml:space="preserve">#1 </w:t>
      </w:r>
      <w:r w:rsidR="00001C6C" w:rsidRPr="0001434D">
        <w:rPr>
          <w:rFonts w:ascii="Calibri" w:hAnsi="Calibri"/>
          <w:b/>
          <w:u w:val="single"/>
        </w:rPr>
        <w:t>to teaching staff</w:t>
      </w:r>
      <w:r w:rsidR="00B4723E" w:rsidRPr="0001434D">
        <w:rPr>
          <w:rFonts w:ascii="Calibri" w:hAnsi="Calibri"/>
          <w:b/>
          <w:u w:val="single"/>
        </w:rPr>
        <w:t xml:space="preserve"> </w:t>
      </w:r>
    </w:p>
    <w:p w14:paraId="672A6659" w14:textId="77777777" w:rsidR="00060F48" w:rsidRPr="00C0722B" w:rsidRDefault="00060F48" w:rsidP="00E06DA6">
      <w:pPr>
        <w:rPr>
          <w:rFonts w:ascii="Calibri" w:hAnsi="Calibri"/>
          <w:b/>
        </w:rPr>
      </w:pPr>
    </w:p>
    <w:p w14:paraId="02EB378F" w14:textId="36779352" w:rsidR="00060F48" w:rsidRPr="00C0722B" w:rsidRDefault="38724D39" w:rsidP="008F0ED6">
      <w:pPr>
        <w:rPr>
          <w:rFonts w:ascii="Calibri" w:hAnsi="Calibri"/>
          <w:b/>
          <w:bCs/>
          <w:i/>
          <w:iCs/>
        </w:rPr>
      </w:pPr>
      <w:r w:rsidRPr="3B71004E">
        <w:rPr>
          <w:rFonts w:ascii="Calibri" w:hAnsi="Calibri"/>
        </w:rPr>
        <w:t xml:space="preserve">Subject line: </w:t>
      </w:r>
      <w:r w:rsidRPr="3B71004E">
        <w:rPr>
          <w:rFonts w:ascii="Calibri" w:eastAsia="Calibri" w:hAnsi="Calibri" w:cs="Calibri"/>
          <w:b/>
          <w:bCs/>
        </w:rPr>
        <w:t>Bookmark This: Copyright Decision Tool for Teachers</w:t>
      </w:r>
      <w:r w:rsidR="56A58DDC">
        <w:br/>
      </w:r>
    </w:p>
    <w:p w14:paraId="3295CA73" w14:textId="44EF531F" w:rsidR="279449CF" w:rsidRPr="00CE0477" w:rsidRDefault="24B8A876" w:rsidP="00CE0477">
      <w:pPr>
        <w:rPr>
          <w:rFonts w:ascii="Calibri" w:hAnsi="Calibri"/>
        </w:rPr>
      </w:pPr>
      <w:r w:rsidRPr="1D3DD4D9">
        <w:rPr>
          <w:rFonts w:ascii="Calibri" w:eastAsia="Calibri" w:hAnsi="Calibri" w:cs="Calibri"/>
        </w:rPr>
        <w:t>Planning to use excerpts from books, articles, videos, or other materials in your classroom? There</w:t>
      </w:r>
      <w:r w:rsidR="00C029AE">
        <w:rPr>
          <w:rFonts w:ascii="Calibri" w:eastAsia="Calibri" w:hAnsi="Calibri" w:cs="Calibri"/>
        </w:rPr>
        <w:t>’</w:t>
      </w:r>
      <w:r w:rsidRPr="1D3DD4D9">
        <w:rPr>
          <w:rFonts w:ascii="Calibri" w:eastAsia="Calibri" w:hAnsi="Calibri" w:cs="Calibri"/>
        </w:rPr>
        <w:t xml:space="preserve">s a simple way to check if you need </w:t>
      </w:r>
      <w:r w:rsidR="00D8044E">
        <w:rPr>
          <w:rFonts w:ascii="Calibri" w:eastAsia="Calibri" w:hAnsi="Calibri" w:cs="Calibri"/>
        </w:rPr>
        <w:t xml:space="preserve">copyright </w:t>
      </w:r>
      <w:r w:rsidRPr="1D3DD4D9">
        <w:rPr>
          <w:rFonts w:ascii="Calibri" w:eastAsia="Calibri" w:hAnsi="Calibri" w:cs="Calibri"/>
        </w:rPr>
        <w:t>permission first.</w:t>
      </w:r>
      <w:r w:rsidR="7A6B8923" w:rsidRPr="13FC6161">
        <w:rPr>
          <w:rFonts w:ascii="Calibri" w:hAnsi="Calibri"/>
        </w:rPr>
        <w:t xml:space="preserve"> </w:t>
      </w:r>
    </w:p>
    <w:p w14:paraId="7AC3C336" w14:textId="46BBF6F8" w:rsidR="279449CF" w:rsidRDefault="28790F9D" w:rsidP="1D3DD4D9">
      <w:pPr>
        <w:spacing w:before="240" w:after="240"/>
        <w:rPr>
          <w:rFonts w:ascii="Calibri" w:eastAsia="Calibri" w:hAnsi="Calibri" w:cs="Calibri"/>
        </w:rPr>
      </w:pPr>
      <w:r w:rsidRPr="13FC6161">
        <w:rPr>
          <w:rFonts w:ascii="Calibri" w:eastAsia="Calibri" w:hAnsi="Calibri" w:cs="Calibri"/>
        </w:rPr>
        <w:t>©️</w:t>
      </w:r>
      <w:r w:rsidR="7A6B8923" w:rsidRPr="13FC6161">
        <w:rPr>
          <w:rFonts w:ascii="Calibri" w:eastAsia="Calibri" w:hAnsi="Calibri" w:cs="Calibri"/>
          <w:b/>
        </w:rPr>
        <w:t xml:space="preserve"> </w:t>
      </w:r>
      <w:r w:rsidR="4A87B19E" w:rsidRPr="1D3DD4D9">
        <w:rPr>
          <w:rFonts w:ascii="Calibri" w:eastAsia="Calibri" w:hAnsi="Calibri" w:cs="Calibri"/>
          <w:b/>
          <w:bCs/>
        </w:rPr>
        <w:t>What You Need to Know</w:t>
      </w:r>
      <w:r w:rsidR="4A87B19E" w:rsidRPr="1D3DD4D9">
        <w:rPr>
          <w:rFonts w:ascii="Calibri" w:eastAsia="Calibri" w:hAnsi="Calibri" w:cs="Calibri"/>
        </w:rPr>
        <w:t xml:space="preserve"> </w:t>
      </w:r>
    </w:p>
    <w:p w14:paraId="4C3CC01C" w14:textId="1E37F61A" w:rsidR="4A87B19E" w:rsidRDefault="4A87B19E" w:rsidP="1D3DD4D9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Calibri" w:eastAsia="Calibri" w:hAnsi="Calibri" w:cs="Calibri"/>
        </w:rPr>
        <w:t>In Canada, teachers have special rights</w:t>
      </w:r>
      <w:r w:rsidR="00A94C57">
        <w:rPr>
          <w:rFonts w:ascii="Calibri" w:eastAsia="Calibri" w:hAnsi="Calibri" w:cs="Calibri"/>
        </w:rPr>
        <w:t xml:space="preserve"> under the </w:t>
      </w:r>
      <w:r w:rsidR="00A94C57" w:rsidRPr="00A94C57">
        <w:rPr>
          <w:rFonts w:ascii="Calibri" w:eastAsia="Calibri" w:hAnsi="Calibri" w:cs="Calibri"/>
          <w:i/>
          <w:iCs/>
        </w:rPr>
        <w:t>Copyright Act</w:t>
      </w:r>
      <w:r w:rsidRPr="00A94C57">
        <w:rPr>
          <w:rFonts w:ascii="Calibri" w:eastAsia="Calibri" w:hAnsi="Calibri" w:cs="Calibri"/>
          <w:i/>
          <w:iCs/>
        </w:rPr>
        <w:t xml:space="preserve"> </w:t>
      </w:r>
      <w:r w:rsidRPr="1D3DD4D9">
        <w:rPr>
          <w:rFonts w:ascii="Calibri" w:eastAsia="Calibri" w:hAnsi="Calibri" w:cs="Calibri"/>
        </w:rPr>
        <w:t xml:space="preserve">called </w:t>
      </w:r>
      <w:r w:rsidRPr="1D3DD4D9">
        <w:rPr>
          <w:rFonts w:ascii="Calibri" w:eastAsia="Calibri" w:hAnsi="Calibri" w:cs="Calibri"/>
          <w:b/>
          <w:bCs/>
        </w:rPr>
        <w:t>fair dealing</w:t>
      </w:r>
      <w:r w:rsidRPr="1D3DD4D9">
        <w:rPr>
          <w:rFonts w:ascii="Calibri" w:eastAsia="Calibri" w:hAnsi="Calibri" w:cs="Calibri"/>
        </w:rPr>
        <w:t xml:space="preserve"> that allow limited use of copyrighted materials for educational purposes</w:t>
      </w:r>
      <w:r w:rsidR="00C029AE">
        <w:rPr>
          <w:rFonts w:ascii="Calibri" w:eastAsia="Calibri" w:hAnsi="Calibri" w:cs="Calibri"/>
        </w:rPr>
        <w:t>—</w:t>
      </w:r>
      <w:r w:rsidRPr="1D3DD4D9">
        <w:rPr>
          <w:rFonts w:ascii="Calibri" w:eastAsia="Calibri" w:hAnsi="Calibri" w:cs="Calibri"/>
        </w:rPr>
        <w:t xml:space="preserve">but only under certain conditions. The key word is </w:t>
      </w:r>
      <w:r w:rsidRPr="00C029AE">
        <w:rPr>
          <w:rFonts w:ascii="Calibri" w:eastAsia="Calibri" w:hAnsi="Calibri" w:cs="Calibri"/>
          <w:i/>
          <w:iCs/>
        </w:rPr>
        <w:t>limited</w:t>
      </w:r>
      <w:r w:rsidR="00C029AE">
        <w:rPr>
          <w:rFonts w:ascii="Calibri" w:eastAsia="Calibri" w:hAnsi="Calibri" w:cs="Calibri"/>
        </w:rPr>
        <w:t>—</w:t>
      </w:r>
      <w:r w:rsidRPr="1D3DD4D9">
        <w:rPr>
          <w:rFonts w:ascii="Calibri" w:eastAsia="Calibri" w:hAnsi="Calibri" w:cs="Calibri"/>
        </w:rPr>
        <w:t>and the conditions matter.</w:t>
      </w:r>
    </w:p>
    <w:p w14:paraId="6EFDD880" w14:textId="3EC8A02F" w:rsidR="1870D02B" w:rsidRDefault="1870D02B" w:rsidP="008F0ED6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Segoe UI Emoji" w:eastAsia="Calibri" w:hAnsi="Segoe UI Emoji" w:cs="Segoe UI Emoji"/>
          <w:b/>
          <w:bCs/>
        </w:rPr>
        <w:t>🕜</w:t>
      </w:r>
      <w:r w:rsidRPr="1D3DD4D9">
        <w:rPr>
          <w:rFonts w:ascii="Calibri" w:eastAsia="Calibri" w:hAnsi="Calibri" w:cs="Calibri"/>
          <w:b/>
          <w:bCs/>
        </w:rPr>
        <w:t xml:space="preserve"> </w:t>
      </w:r>
      <w:r w:rsidR="4A87B19E" w:rsidRPr="1D3DD4D9">
        <w:rPr>
          <w:rFonts w:ascii="Calibri" w:eastAsia="Calibri" w:hAnsi="Calibri" w:cs="Calibri"/>
          <w:b/>
          <w:bCs/>
        </w:rPr>
        <w:t>Get Clear Answers in 30 Seconds</w:t>
      </w:r>
      <w:r w:rsidR="4A87B19E" w:rsidRPr="1D3DD4D9">
        <w:rPr>
          <w:rFonts w:ascii="Calibri" w:eastAsia="Calibri" w:hAnsi="Calibri" w:cs="Calibri"/>
        </w:rPr>
        <w:t xml:space="preserve"> </w:t>
      </w:r>
    </w:p>
    <w:p w14:paraId="531CB816" w14:textId="5FDD9FAC" w:rsidR="4A87B19E" w:rsidRDefault="4A87B19E" w:rsidP="1D3DD4D9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Calibri" w:eastAsia="Calibri" w:hAnsi="Calibri" w:cs="Calibri"/>
        </w:rPr>
        <w:t>The Fair Dealing Decision Tool helps you determine whether your intended use falls within these educational rights. Simply answer a few questions about what you want to use and how you plan to use it.</w:t>
      </w:r>
    </w:p>
    <w:p w14:paraId="51CAA9D6" w14:textId="50E2EDF4" w:rsidR="5BDA145C" w:rsidRDefault="5BDA145C" w:rsidP="008F0ED6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Segoe UI Emoji" w:eastAsia="Calibri" w:hAnsi="Segoe UI Emoji" w:cs="Segoe UI Emoji"/>
          <w:b/>
          <w:bCs/>
        </w:rPr>
        <w:t>🔖</w:t>
      </w:r>
      <w:r w:rsidRPr="1D3DD4D9">
        <w:rPr>
          <w:rFonts w:ascii="Calibri" w:eastAsia="Calibri" w:hAnsi="Calibri" w:cs="Calibri"/>
          <w:b/>
          <w:bCs/>
        </w:rPr>
        <w:t xml:space="preserve"> </w:t>
      </w:r>
      <w:r w:rsidR="4A87B19E" w:rsidRPr="1D3DD4D9">
        <w:rPr>
          <w:rFonts w:ascii="Calibri" w:eastAsia="Calibri" w:hAnsi="Calibri" w:cs="Calibri"/>
          <w:b/>
          <w:bCs/>
        </w:rPr>
        <w:t>Bookmark This Resource</w:t>
      </w:r>
      <w:r w:rsidR="4A87B19E" w:rsidRPr="1D3DD4D9">
        <w:rPr>
          <w:rFonts w:ascii="Calibri" w:eastAsia="Calibri" w:hAnsi="Calibri" w:cs="Calibri"/>
        </w:rPr>
        <w:t xml:space="preserve"> </w:t>
      </w:r>
    </w:p>
    <w:p w14:paraId="09089C9E" w14:textId="6C77DAA9" w:rsidR="4A87B19E" w:rsidRDefault="4A87B19E" w:rsidP="1D3DD4D9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Calibri" w:eastAsia="Calibri" w:hAnsi="Calibri" w:cs="Calibri"/>
        </w:rPr>
        <w:t xml:space="preserve">Visit </w:t>
      </w:r>
      <w:hyperlink r:id="rId8" w:history="1">
        <w:r w:rsidRPr="1D3DD4D9">
          <w:rPr>
            <w:rStyle w:val="Hyperlink"/>
            <w:rFonts w:ascii="Calibri" w:eastAsia="Calibri" w:hAnsi="Calibri" w:cs="Calibri"/>
          </w:rPr>
          <w:t>FairDealingDecisionTool.ca</w:t>
        </w:r>
      </w:hyperlink>
      <w:r w:rsidRPr="1D3DD4D9">
        <w:rPr>
          <w:rFonts w:ascii="Calibri" w:eastAsia="Calibri" w:hAnsi="Calibri" w:cs="Calibri"/>
        </w:rPr>
        <w:t xml:space="preserve"> and save it to your browser. Whether you</w:t>
      </w:r>
      <w:r w:rsidR="00C029AE">
        <w:rPr>
          <w:rFonts w:ascii="Calibri" w:eastAsia="Calibri" w:hAnsi="Calibri" w:cs="Calibri"/>
        </w:rPr>
        <w:t>’</w:t>
      </w:r>
      <w:r w:rsidRPr="1D3DD4D9">
        <w:rPr>
          <w:rFonts w:ascii="Calibri" w:eastAsia="Calibri" w:hAnsi="Calibri" w:cs="Calibri"/>
        </w:rPr>
        <w:t>re planning tomorrow</w:t>
      </w:r>
      <w:r w:rsidR="00B4788F">
        <w:rPr>
          <w:rFonts w:ascii="Calibri" w:eastAsia="Calibri" w:hAnsi="Calibri" w:cs="Calibri"/>
        </w:rPr>
        <w:t>’</w:t>
      </w:r>
      <w:r w:rsidRPr="1D3DD4D9">
        <w:rPr>
          <w:rFonts w:ascii="Calibri" w:eastAsia="Calibri" w:hAnsi="Calibri" w:cs="Calibri"/>
        </w:rPr>
        <w:t>s lesson or next month</w:t>
      </w:r>
      <w:r w:rsidR="00B4788F">
        <w:rPr>
          <w:rFonts w:ascii="Calibri" w:eastAsia="Calibri" w:hAnsi="Calibri" w:cs="Calibri"/>
        </w:rPr>
        <w:t>’</w:t>
      </w:r>
      <w:r w:rsidRPr="1D3DD4D9">
        <w:rPr>
          <w:rFonts w:ascii="Calibri" w:eastAsia="Calibri" w:hAnsi="Calibri" w:cs="Calibri"/>
        </w:rPr>
        <w:t>s unit, you</w:t>
      </w:r>
      <w:r w:rsidR="00B4788F">
        <w:rPr>
          <w:rFonts w:ascii="Calibri" w:eastAsia="Calibri" w:hAnsi="Calibri" w:cs="Calibri"/>
        </w:rPr>
        <w:t xml:space="preserve"> can </w:t>
      </w:r>
      <w:r w:rsidRPr="1D3DD4D9">
        <w:rPr>
          <w:rFonts w:ascii="Calibri" w:eastAsia="Calibri" w:hAnsi="Calibri" w:cs="Calibri"/>
        </w:rPr>
        <w:t>instant</w:t>
      </w:r>
      <w:r w:rsidR="00B4788F">
        <w:rPr>
          <w:rFonts w:ascii="Calibri" w:eastAsia="Calibri" w:hAnsi="Calibri" w:cs="Calibri"/>
        </w:rPr>
        <w:t>ly</w:t>
      </w:r>
      <w:r w:rsidRPr="1D3DD4D9">
        <w:rPr>
          <w:rFonts w:ascii="Calibri" w:eastAsia="Calibri" w:hAnsi="Calibri" w:cs="Calibri"/>
        </w:rPr>
        <w:t xml:space="preserve"> access copyright guidance.</w:t>
      </w:r>
    </w:p>
    <w:p w14:paraId="0C475502" w14:textId="1EC29831" w:rsidR="79FF09E2" w:rsidRDefault="79FF09E2" w:rsidP="008F0ED6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Segoe UI Emoji" w:eastAsia="Calibri" w:hAnsi="Segoe UI Emoji" w:cs="Segoe UI Emoji"/>
          <w:b/>
          <w:bCs/>
        </w:rPr>
        <w:t>❗</w:t>
      </w:r>
      <w:r w:rsidRPr="1D3DD4D9">
        <w:rPr>
          <w:rFonts w:ascii="Calibri" w:eastAsia="Calibri" w:hAnsi="Calibri" w:cs="Calibri"/>
          <w:b/>
          <w:bCs/>
        </w:rPr>
        <w:t xml:space="preserve"> </w:t>
      </w:r>
      <w:r w:rsidR="4A87B19E" w:rsidRPr="1D3DD4D9">
        <w:rPr>
          <w:rFonts w:ascii="Calibri" w:eastAsia="Calibri" w:hAnsi="Calibri" w:cs="Calibri"/>
          <w:b/>
          <w:bCs/>
        </w:rPr>
        <w:t>Why This Matters</w:t>
      </w:r>
      <w:r w:rsidR="4A87B19E" w:rsidRPr="1D3DD4D9">
        <w:rPr>
          <w:rFonts w:ascii="Calibri" w:eastAsia="Calibri" w:hAnsi="Calibri" w:cs="Calibri"/>
        </w:rPr>
        <w:t xml:space="preserve"> </w:t>
      </w:r>
    </w:p>
    <w:p w14:paraId="6A0BFBC1" w14:textId="73825AEE" w:rsidR="4A87B19E" w:rsidRDefault="4A87B19E" w:rsidP="1D3DD4D9">
      <w:pPr>
        <w:spacing w:before="240" w:after="240"/>
        <w:rPr>
          <w:rFonts w:ascii="Calibri" w:eastAsia="Calibri" w:hAnsi="Calibri" w:cs="Calibri"/>
        </w:rPr>
      </w:pPr>
      <w:r w:rsidRPr="1D3DD4D9">
        <w:rPr>
          <w:rFonts w:ascii="Calibri" w:eastAsia="Calibri" w:hAnsi="Calibri" w:cs="Calibri"/>
        </w:rPr>
        <w:t>This tool helps protect both you and your school while ensuring students</w:t>
      </w:r>
      <w:r w:rsidR="00B4788F">
        <w:rPr>
          <w:rFonts w:ascii="Calibri" w:eastAsia="Calibri" w:hAnsi="Calibri" w:cs="Calibri"/>
        </w:rPr>
        <w:t xml:space="preserve"> are able to</w:t>
      </w:r>
      <w:r w:rsidRPr="1D3DD4D9">
        <w:rPr>
          <w:rFonts w:ascii="Calibri" w:eastAsia="Calibri" w:hAnsi="Calibri" w:cs="Calibri"/>
        </w:rPr>
        <w:t xml:space="preserve"> </w:t>
      </w:r>
      <w:r w:rsidR="00B4788F">
        <w:rPr>
          <w:rFonts w:ascii="Calibri" w:eastAsia="Calibri" w:hAnsi="Calibri" w:cs="Calibri"/>
        </w:rPr>
        <w:t>benefit</w:t>
      </w:r>
      <w:r w:rsidRPr="1D3DD4D9">
        <w:rPr>
          <w:rFonts w:ascii="Calibri" w:eastAsia="Calibri" w:hAnsi="Calibri" w:cs="Calibri"/>
        </w:rPr>
        <w:t xml:space="preserve"> </w:t>
      </w:r>
      <w:r w:rsidR="00B4788F">
        <w:rPr>
          <w:rFonts w:ascii="Calibri" w:eastAsia="Calibri" w:hAnsi="Calibri" w:cs="Calibri"/>
        </w:rPr>
        <w:t>from a range of</w:t>
      </w:r>
      <w:r w:rsidR="00B4788F" w:rsidRPr="1D3DD4D9">
        <w:rPr>
          <w:rFonts w:ascii="Calibri" w:eastAsia="Calibri" w:hAnsi="Calibri" w:cs="Calibri"/>
        </w:rPr>
        <w:t xml:space="preserve"> </w:t>
      </w:r>
      <w:r w:rsidRPr="1D3DD4D9">
        <w:rPr>
          <w:rFonts w:ascii="Calibri" w:eastAsia="Calibri" w:hAnsi="Calibri" w:cs="Calibri"/>
        </w:rPr>
        <w:t>rich, diverse learning materials.</w:t>
      </w:r>
    </w:p>
    <w:p w14:paraId="7DA98A9D" w14:textId="74701A14" w:rsidR="1D3DD4D9" w:rsidRDefault="1D3DD4D9" w:rsidP="1D3DD4D9">
      <w:pPr>
        <w:rPr>
          <w:rFonts w:ascii="Calibri" w:hAnsi="Calibri"/>
        </w:rPr>
      </w:pPr>
    </w:p>
    <w:p w14:paraId="5A39BBE3" w14:textId="77777777" w:rsidR="00E06DA6" w:rsidRPr="00C0722B" w:rsidRDefault="00E06DA6" w:rsidP="00E06DA6">
      <w:pPr>
        <w:rPr>
          <w:rFonts w:ascii="Calibri" w:hAnsi="Calibri"/>
        </w:rPr>
      </w:pPr>
    </w:p>
    <w:p w14:paraId="695BAB98" w14:textId="5E2F2A99" w:rsidR="40275B4C" w:rsidRDefault="1B76C6B5" w:rsidP="1D3DD4D9">
      <w:pPr>
        <w:jc w:val="center"/>
        <w:rPr>
          <w:rFonts w:ascii="Calibri" w:eastAsia="Calibri" w:hAnsi="Calibri" w:cs="Calibri"/>
        </w:rPr>
      </w:pPr>
      <w:r w:rsidRPr="1D3DD4D9">
        <w:rPr>
          <w:rFonts w:ascii="Calibri" w:eastAsia="Calibri" w:hAnsi="Calibri" w:cs="Calibri"/>
        </w:rPr>
        <w:t xml:space="preserve"> **</w:t>
      </w:r>
      <w:proofErr w:type="gramStart"/>
      <w:r w:rsidRPr="1D3DD4D9">
        <w:rPr>
          <w:rFonts w:ascii="Calibri" w:eastAsia="Calibri" w:hAnsi="Calibri" w:cs="Calibri"/>
        </w:rPr>
        <w:t>Take Action</w:t>
      </w:r>
      <w:proofErr w:type="gramEnd"/>
      <w:r w:rsidRPr="1D3DD4D9">
        <w:rPr>
          <w:rFonts w:ascii="Calibri" w:eastAsia="Calibri" w:hAnsi="Calibri" w:cs="Calibri"/>
        </w:rPr>
        <w:t xml:space="preserve"> Today** Bookmark: </w:t>
      </w:r>
      <w:hyperlink r:id="rId9" w:history="1">
        <w:r w:rsidR="00144765" w:rsidRPr="00C20950">
          <w:rPr>
            <w:rStyle w:val="Hyperlink"/>
            <w:rFonts w:ascii="Calibri" w:eastAsia="Calibri" w:hAnsi="Calibri" w:cs="Calibri"/>
          </w:rPr>
          <w:t>https://fairdealingdecisiontool.ca/</w:t>
        </w:r>
      </w:hyperlink>
    </w:p>
    <w:p w14:paraId="3116E597" w14:textId="3D3573DD" w:rsidR="00E91E08" w:rsidRDefault="3751FC05" w:rsidP="008F0ED6">
      <w:pPr>
        <w:jc w:val="center"/>
        <w:rPr>
          <w:rFonts w:ascii="Calibri" w:hAnsi="Calibri"/>
        </w:rPr>
      </w:pPr>
      <w:r w:rsidRPr="1D3DD4D9">
        <w:rPr>
          <w:rFonts w:ascii="Calibri" w:hAnsi="Calibri"/>
        </w:rPr>
        <w:t xml:space="preserve"> </w:t>
      </w:r>
    </w:p>
    <w:p w14:paraId="0E27B00A" w14:textId="482B4B0F" w:rsidR="006B1D2E" w:rsidRPr="00C029AE" w:rsidRDefault="006B1D2E" w:rsidP="3B71004E">
      <w:pPr>
        <w:rPr>
          <w:rFonts w:ascii="Calibri" w:hAnsi="Calibri"/>
          <w:lang w:val="en-CA"/>
        </w:rPr>
      </w:pPr>
    </w:p>
    <w:p w14:paraId="7E9191C0" w14:textId="77777777" w:rsidR="006B1D2E" w:rsidRPr="0001434D" w:rsidRDefault="006B1D2E" w:rsidP="006B1D2E">
      <w:pPr>
        <w:rPr>
          <w:rFonts w:ascii="Calibri" w:hAnsi="Calibri"/>
          <w:b/>
          <w:u w:val="single"/>
        </w:rPr>
      </w:pPr>
      <w:r w:rsidRPr="0001434D">
        <w:rPr>
          <w:rFonts w:ascii="Calibri" w:hAnsi="Calibri"/>
          <w:b/>
          <w:u w:val="single"/>
        </w:rPr>
        <w:t xml:space="preserve">Template email </w:t>
      </w:r>
      <w:r w:rsidR="0001434D" w:rsidRPr="0001434D">
        <w:rPr>
          <w:rFonts w:ascii="Calibri" w:hAnsi="Calibri"/>
          <w:b/>
          <w:u w:val="single"/>
        </w:rPr>
        <w:t xml:space="preserve">#2 </w:t>
      </w:r>
      <w:r w:rsidRPr="0001434D">
        <w:rPr>
          <w:rFonts w:ascii="Calibri" w:hAnsi="Calibri"/>
          <w:b/>
          <w:u w:val="single"/>
        </w:rPr>
        <w:t xml:space="preserve">to teaching staff </w:t>
      </w:r>
    </w:p>
    <w:p w14:paraId="60061E4C" w14:textId="77777777" w:rsidR="006B1D2E" w:rsidRPr="006B1D2E" w:rsidRDefault="006B1D2E" w:rsidP="006B1D2E">
      <w:pPr>
        <w:rPr>
          <w:rFonts w:ascii="Calibri" w:hAnsi="Calibri" w:cs="Calibri"/>
          <w:b/>
        </w:rPr>
      </w:pPr>
    </w:p>
    <w:p w14:paraId="62486C05" w14:textId="6F10EA73" w:rsidR="006B1D2E" w:rsidRDefault="42964B3A" w:rsidP="006B1D2E">
      <w:pPr>
        <w:rPr>
          <w:rFonts w:ascii="Calibri" w:hAnsi="Calibri"/>
        </w:rPr>
      </w:pPr>
      <w:r w:rsidRPr="3B71004E">
        <w:rPr>
          <w:rFonts w:ascii="Calibri" w:hAnsi="Calibri" w:cs="Calibri"/>
          <w:b/>
          <w:bCs/>
        </w:rPr>
        <w:t xml:space="preserve">Subject: </w:t>
      </w:r>
      <w:r w:rsidR="112C855A" w:rsidRPr="3B71004E">
        <w:rPr>
          <w:rFonts w:ascii="Calibri" w:hAnsi="Calibri" w:cs="Calibri"/>
          <w:b/>
          <w:bCs/>
        </w:rPr>
        <w:t>Copyright Made Simple</w:t>
      </w:r>
      <w:r w:rsidR="1E516039" w:rsidRPr="3B71004E">
        <w:rPr>
          <w:rFonts w:ascii="Calibri" w:eastAsia="Calibri" w:hAnsi="Calibri" w:cs="Calibri"/>
        </w:rPr>
        <w:t xml:space="preserve">: </w:t>
      </w:r>
      <w:r w:rsidR="4FB8D936" w:rsidRPr="3B71004E">
        <w:rPr>
          <w:rFonts w:ascii="Calibri" w:eastAsia="Calibri" w:hAnsi="Calibri" w:cs="Calibri"/>
        </w:rPr>
        <w:t>Teaching in the digital age</w:t>
      </w:r>
    </w:p>
    <w:p w14:paraId="0F52DA96" w14:textId="48BB18DA" w:rsidR="006B1D2E" w:rsidRPr="006B1D2E" w:rsidRDefault="0BA4E13E" w:rsidP="008F0ED6">
      <w:pPr>
        <w:spacing w:before="240" w:after="240"/>
        <w:rPr>
          <w:rFonts w:ascii="Calibri" w:eastAsia="Calibri" w:hAnsi="Calibri" w:cs="Calibri"/>
        </w:rPr>
      </w:pPr>
      <w:r w:rsidRPr="3B71004E">
        <w:rPr>
          <w:rFonts w:ascii="Calibri" w:eastAsia="Calibri" w:hAnsi="Calibri" w:cs="Calibri"/>
        </w:rPr>
        <w:t>You</w:t>
      </w:r>
      <w:r w:rsidR="00B4788F">
        <w:rPr>
          <w:rFonts w:ascii="Calibri" w:eastAsia="Calibri" w:hAnsi="Calibri" w:cs="Calibri"/>
        </w:rPr>
        <w:t>’</w:t>
      </w:r>
      <w:r w:rsidRPr="3B71004E">
        <w:rPr>
          <w:rFonts w:ascii="Calibri" w:eastAsia="Calibri" w:hAnsi="Calibri" w:cs="Calibri"/>
        </w:rPr>
        <w:t xml:space="preserve">re already using the </w:t>
      </w:r>
      <w:hyperlink r:id="rId10" w:history="1">
        <w:r w:rsidRPr="3B71004E">
          <w:rPr>
            <w:rStyle w:val="Hyperlink"/>
            <w:rFonts w:ascii="Calibri" w:eastAsia="Calibri" w:hAnsi="Calibri" w:cs="Calibri"/>
          </w:rPr>
          <w:t>Fair Dealing Decision Tool</w:t>
        </w:r>
      </w:hyperlink>
      <w:r w:rsidRPr="3B71004E">
        <w:rPr>
          <w:rFonts w:ascii="Calibri" w:eastAsia="Calibri" w:hAnsi="Calibri" w:cs="Calibri"/>
        </w:rPr>
        <w:t xml:space="preserve"> </w:t>
      </w:r>
      <w:r w:rsidR="3A9087EC">
        <w:rPr>
          <w:rFonts w:ascii="Calibri" w:eastAsia="Calibri" w:hAnsi="Calibri" w:cs="Calibri"/>
        </w:rPr>
        <w:t xml:space="preserve">to </w:t>
      </w:r>
      <w:r w:rsidR="069E73D8">
        <w:rPr>
          <w:rFonts w:ascii="Calibri" w:eastAsia="Calibri" w:hAnsi="Calibri" w:cs="Calibri"/>
        </w:rPr>
        <w:t xml:space="preserve">ensure </w:t>
      </w:r>
      <w:r w:rsidR="3F04C225">
        <w:rPr>
          <w:rFonts w:ascii="Calibri" w:eastAsia="Calibri" w:hAnsi="Calibri" w:cs="Calibri"/>
        </w:rPr>
        <w:t xml:space="preserve">copyright </w:t>
      </w:r>
      <w:r w:rsidR="45CC9C62">
        <w:rPr>
          <w:rFonts w:ascii="Calibri" w:eastAsia="Calibri" w:hAnsi="Calibri" w:cs="Calibri"/>
        </w:rPr>
        <w:t xml:space="preserve">compliance </w:t>
      </w:r>
      <w:r w:rsidRPr="3B71004E">
        <w:rPr>
          <w:rFonts w:ascii="Calibri" w:eastAsia="Calibri" w:hAnsi="Calibri" w:cs="Calibri"/>
        </w:rPr>
        <w:t>for your lesson materials</w:t>
      </w:r>
      <w:r w:rsidR="00B4788F">
        <w:rPr>
          <w:rFonts w:ascii="Calibri" w:eastAsia="Calibri" w:hAnsi="Calibri" w:cs="Calibri"/>
        </w:rPr>
        <w:t>—</w:t>
      </w:r>
      <w:r w:rsidRPr="3B71004E">
        <w:rPr>
          <w:rFonts w:ascii="Calibri" w:eastAsia="Calibri" w:hAnsi="Calibri" w:cs="Calibri"/>
        </w:rPr>
        <w:t xml:space="preserve">excellent! But what about those </w:t>
      </w:r>
      <w:r w:rsidR="66946720" w:rsidRPr="3B71004E">
        <w:rPr>
          <w:rFonts w:ascii="Calibri" w:eastAsia="Calibri" w:hAnsi="Calibri" w:cs="Calibri"/>
        </w:rPr>
        <w:t>tricky</w:t>
      </w:r>
      <w:r w:rsidR="27A11149">
        <w:rPr>
          <w:rFonts w:ascii="Calibri" w:eastAsia="Calibri" w:hAnsi="Calibri" w:cs="Calibri"/>
        </w:rPr>
        <w:t xml:space="preserve"> situations</w:t>
      </w:r>
      <w:r w:rsidRPr="3B71004E">
        <w:rPr>
          <w:rFonts w:ascii="Calibri" w:eastAsia="Calibri" w:hAnsi="Calibri" w:cs="Calibri"/>
        </w:rPr>
        <w:t xml:space="preserve"> that</w:t>
      </w:r>
      <w:r w:rsidR="751EA0C2">
        <w:rPr>
          <w:rFonts w:ascii="Calibri" w:eastAsia="Calibri" w:hAnsi="Calibri" w:cs="Calibri"/>
        </w:rPr>
        <w:t xml:space="preserve"> </w:t>
      </w:r>
      <w:r w:rsidR="751EA0C2" w:rsidRPr="3B71004E">
        <w:rPr>
          <w:rFonts w:ascii="Calibri" w:eastAsia="Calibri" w:hAnsi="Calibri" w:cs="Calibri"/>
        </w:rPr>
        <w:t>go beyond copyright basics</w:t>
      </w:r>
      <w:r w:rsidRPr="3B71004E">
        <w:rPr>
          <w:rFonts w:ascii="Calibri" w:eastAsia="Calibri" w:hAnsi="Calibri" w:cs="Calibri"/>
        </w:rPr>
        <w:t>?</w:t>
      </w:r>
    </w:p>
    <w:p w14:paraId="0A0F0BD8" w14:textId="7D1C8451" w:rsidR="00B4788F" w:rsidRDefault="323EDF17" w:rsidP="008F0ED6">
      <w:pPr>
        <w:spacing w:before="240" w:after="240"/>
        <w:rPr>
          <w:rFonts w:ascii="Calibri" w:eastAsia="Calibri" w:hAnsi="Calibri" w:cs="Calibri"/>
        </w:rPr>
      </w:pPr>
      <w:r w:rsidRPr="3B71004E">
        <w:rPr>
          <w:rFonts w:ascii="Calibri" w:eastAsia="Calibri" w:hAnsi="Calibri" w:cs="Calibri"/>
          <w:b/>
          <w:bCs/>
        </w:rPr>
        <w:t xml:space="preserve">▶️ </w:t>
      </w:r>
      <w:r w:rsidR="3EF8AAD5" w:rsidRPr="3B71004E">
        <w:rPr>
          <w:rFonts w:ascii="Calibri" w:eastAsia="Calibri" w:hAnsi="Calibri" w:cs="Calibri"/>
          <w:b/>
          <w:bCs/>
        </w:rPr>
        <w:t xml:space="preserve">Know the </w:t>
      </w:r>
      <w:r w:rsidR="00B4788F">
        <w:rPr>
          <w:rFonts w:ascii="Calibri" w:eastAsia="Calibri" w:hAnsi="Calibri" w:cs="Calibri"/>
          <w:b/>
          <w:bCs/>
        </w:rPr>
        <w:t>R</w:t>
      </w:r>
      <w:r w:rsidR="3EF8AAD5" w:rsidRPr="3B71004E">
        <w:rPr>
          <w:rFonts w:ascii="Calibri" w:eastAsia="Calibri" w:hAnsi="Calibri" w:cs="Calibri"/>
          <w:b/>
          <w:bCs/>
        </w:rPr>
        <w:t xml:space="preserve">ules </w:t>
      </w:r>
      <w:r w:rsidR="1BA70274" w:rsidRPr="3B71004E">
        <w:rPr>
          <w:rFonts w:ascii="Calibri" w:eastAsia="Calibri" w:hAnsi="Calibri" w:cs="Calibri"/>
          <w:b/>
          <w:bCs/>
        </w:rPr>
        <w:t xml:space="preserve">for </w:t>
      </w:r>
      <w:r w:rsidR="00B4788F">
        <w:rPr>
          <w:rFonts w:ascii="Calibri" w:eastAsia="Calibri" w:hAnsi="Calibri" w:cs="Calibri"/>
          <w:b/>
          <w:bCs/>
        </w:rPr>
        <w:t>T</w:t>
      </w:r>
      <w:r w:rsidR="3EF8AAD5" w:rsidRPr="3B71004E">
        <w:rPr>
          <w:rFonts w:ascii="Calibri" w:eastAsia="Calibri" w:hAnsi="Calibri" w:cs="Calibri"/>
          <w:b/>
          <w:bCs/>
        </w:rPr>
        <w:t xml:space="preserve">oday’s </w:t>
      </w:r>
      <w:r w:rsidR="00B4788F">
        <w:rPr>
          <w:rFonts w:ascii="Calibri" w:eastAsia="Calibri" w:hAnsi="Calibri" w:cs="Calibri"/>
          <w:b/>
          <w:bCs/>
        </w:rPr>
        <w:t>T</w:t>
      </w:r>
      <w:r w:rsidR="3EF8AAD5" w:rsidRPr="3B71004E">
        <w:rPr>
          <w:rFonts w:ascii="Calibri" w:eastAsia="Calibri" w:hAnsi="Calibri" w:cs="Calibri"/>
          <w:b/>
          <w:bCs/>
        </w:rPr>
        <w:t>ools</w:t>
      </w:r>
      <w:r w:rsidR="0BA4E13E" w:rsidRPr="3B71004E">
        <w:rPr>
          <w:rFonts w:ascii="Calibri" w:eastAsia="Calibri" w:hAnsi="Calibri" w:cs="Calibri"/>
        </w:rPr>
        <w:t xml:space="preserve"> </w:t>
      </w:r>
    </w:p>
    <w:p w14:paraId="31AAD37B" w14:textId="70C3CA84" w:rsidR="006B1D2E" w:rsidRPr="006B1D2E" w:rsidRDefault="0BA4E13E" w:rsidP="008F0ED6">
      <w:pPr>
        <w:spacing w:before="240" w:after="240"/>
        <w:rPr>
          <w:rFonts w:ascii="Calibri" w:eastAsia="Calibri" w:hAnsi="Calibri" w:cs="Calibri"/>
        </w:rPr>
      </w:pPr>
      <w:r w:rsidRPr="3B71004E">
        <w:rPr>
          <w:rFonts w:ascii="Calibri" w:eastAsia="Calibri" w:hAnsi="Calibri" w:cs="Calibri"/>
        </w:rPr>
        <w:t>Video clips from streaming platforms, images from websites, digital collaborative tools, multimedia presentations</w:t>
      </w:r>
      <w:r w:rsidR="00B4788F">
        <w:rPr>
          <w:rFonts w:ascii="Calibri" w:eastAsia="Calibri" w:hAnsi="Calibri" w:cs="Calibri"/>
        </w:rPr>
        <w:t xml:space="preserve">—usage questions regarding </w:t>
      </w:r>
      <w:r w:rsidRPr="3B71004E">
        <w:rPr>
          <w:rFonts w:ascii="Calibri" w:eastAsia="Calibri" w:hAnsi="Calibri" w:cs="Calibri"/>
        </w:rPr>
        <w:t xml:space="preserve">these engaging materials sometimes </w:t>
      </w:r>
      <w:r w:rsidR="00B4788F">
        <w:rPr>
          <w:rFonts w:ascii="Calibri" w:eastAsia="Calibri" w:hAnsi="Calibri" w:cs="Calibri"/>
        </w:rPr>
        <w:t>have</w:t>
      </w:r>
      <w:r w:rsidR="00B4788F" w:rsidRPr="3B71004E">
        <w:rPr>
          <w:rFonts w:ascii="Calibri" w:eastAsia="Calibri" w:hAnsi="Calibri" w:cs="Calibri"/>
        </w:rPr>
        <w:t xml:space="preserve"> </w:t>
      </w:r>
      <w:r w:rsidRPr="3B71004E">
        <w:rPr>
          <w:rFonts w:ascii="Calibri" w:eastAsia="Calibri" w:hAnsi="Calibri" w:cs="Calibri"/>
        </w:rPr>
        <w:t>more than a quick yes/no answer.</w:t>
      </w:r>
    </w:p>
    <w:p w14:paraId="0DC8411B" w14:textId="23229114" w:rsidR="006B1D2E" w:rsidRPr="006B1D2E" w:rsidRDefault="610FB8DC" w:rsidP="008F0ED6">
      <w:pPr>
        <w:spacing w:before="240" w:after="240"/>
        <w:rPr>
          <w:rFonts w:ascii="Calibri" w:eastAsia="Calibri" w:hAnsi="Calibri" w:cs="Calibri"/>
        </w:rPr>
      </w:pPr>
      <w:r w:rsidRPr="13FC6161">
        <w:rPr>
          <w:rFonts w:ascii="Calibri" w:eastAsia="Calibri" w:hAnsi="Calibri" w:cs="Calibri"/>
          <w:b/>
          <w:bCs/>
        </w:rPr>
        <w:lastRenderedPageBreak/>
        <w:t xml:space="preserve">❓ </w:t>
      </w:r>
      <w:r w:rsidR="6889A388" w:rsidRPr="13FC6161">
        <w:rPr>
          <w:rFonts w:ascii="Calibri" w:eastAsia="Calibri" w:hAnsi="Calibri" w:cs="Calibri"/>
          <w:b/>
          <w:bCs/>
        </w:rPr>
        <w:t>Your Quick-Reference Resource</w:t>
      </w:r>
      <w:r w:rsidR="6889A388" w:rsidRPr="13FC6161">
        <w:rPr>
          <w:rFonts w:ascii="Calibri" w:eastAsia="Calibri" w:hAnsi="Calibri" w:cs="Calibri"/>
        </w:rPr>
        <w:t xml:space="preserve"> </w:t>
      </w:r>
      <w:r w:rsidR="00B4788F">
        <w:rPr>
          <w:rFonts w:ascii="Calibri" w:eastAsia="Calibri" w:hAnsi="Calibri" w:cs="Calibri"/>
        </w:rPr>
        <w:br/>
      </w:r>
      <w:r w:rsidR="00B4788F">
        <w:rPr>
          <w:rFonts w:ascii="Calibri" w:eastAsia="Calibri" w:hAnsi="Calibri" w:cs="Calibri"/>
        </w:rPr>
        <w:br/>
      </w:r>
      <w:hyperlink r:id="rId11" w:history="1">
        <w:r w:rsidR="6889A388" w:rsidRPr="13FC6161">
          <w:rPr>
            <w:rStyle w:val="Hyperlink"/>
            <w:rFonts w:ascii="Calibri" w:eastAsia="Calibri" w:hAnsi="Calibri" w:cs="Calibri"/>
          </w:rPr>
          <w:t>Copyright Matters (copyrightmatters.ca</w:t>
        </w:r>
      </w:hyperlink>
      <w:r w:rsidR="6889A388" w:rsidRPr="13FC6161">
        <w:rPr>
          <w:rFonts w:ascii="Calibri" w:eastAsia="Calibri" w:hAnsi="Calibri" w:cs="Calibri"/>
        </w:rPr>
        <w:t xml:space="preserve">) is organized in </w:t>
      </w:r>
      <w:r w:rsidR="00A62744">
        <w:rPr>
          <w:rFonts w:ascii="Calibri" w:eastAsia="Calibri" w:hAnsi="Calibri" w:cs="Calibri"/>
        </w:rPr>
        <w:t xml:space="preserve">an </w:t>
      </w:r>
      <w:r w:rsidR="6889A388" w:rsidRPr="13FC6161">
        <w:rPr>
          <w:rFonts w:ascii="Calibri" w:eastAsia="Calibri" w:hAnsi="Calibri" w:cs="Calibri"/>
        </w:rPr>
        <w:t>easy-to-find FAQ style. No wading through lengthy documents</w:t>
      </w:r>
      <w:r w:rsidR="00B4788F">
        <w:rPr>
          <w:rFonts w:ascii="Calibri" w:eastAsia="Calibri" w:hAnsi="Calibri" w:cs="Calibri"/>
        </w:rPr>
        <w:t>—</w:t>
      </w:r>
      <w:r w:rsidR="6889A388" w:rsidRPr="13FC6161">
        <w:rPr>
          <w:rFonts w:ascii="Calibri" w:eastAsia="Calibri" w:hAnsi="Calibri" w:cs="Calibri"/>
        </w:rPr>
        <w:t xml:space="preserve">just quick answers to specific questions about </w:t>
      </w:r>
      <w:r w:rsidR="00CE2D4B">
        <w:rPr>
          <w:rFonts w:ascii="Calibri" w:eastAsia="Calibri" w:hAnsi="Calibri" w:cs="Calibri"/>
        </w:rPr>
        <w:t xml:space="preserve">using </w:t>
      </w:r>
      <w:r w:rsidR="002A66C3">
        <w:rPr>
          <w:rFonts w:ascii="Calibri" w:eastAsia="Calibri" w:hAnsi="Calibri" w:cs="Calibri"/>
        </w:rPr>
        <w:t>modern</w:t>
      </w:r>
      <w:r w:rsidR="002A66C3" w:rsidRPr="13FC6161">
        <w:rPr>
          <w:rFonts w:ascii="Calibri" w:eastAsia="Calibri" w:hAnsi="Calibri" w:cs="Calibri"/>
        </w:rPr>
        <w:t xml:space="preserve"> </w:t>
      </w:r>
      <w:r w:rsidR="6889A388" w:rsidRPr="13FC6161">
        <w:rPr>
          <w:rFonts w:ascii="Calibri" w:eastAsia="Calibri" w:hAnsi="Calibri" w:cs="Calibri"/>
        </w:rPr>
        <w:t>materials.</w:t>
      </w:r>
    </w:p>
    <w:p w14:paraId="4DA0D78B" w14:textId="0F2925CF" w:rsidR="00B4788F" w:rsidRDefault="0F44B481" w:rsidP="008F0ED6">
      <w:pPr>
        <w:spacing w:before="240" w:after="240"/>
        <w:rPr>
          <w:rFonts w:ascii="Calibri" w:eastAsia="Calibri" w:hAnsi="Calibri" w:cs="Calibri"/>
        </w:rPr>
      </w:pPr>
      <w:r w:rsidRPr="13FC6161">
        <w:rPr>
          <w:rFonts w:ascii="Calibri" w:eastAsia="Calibri" w:hAnsi="Calibri" w:cs="Calibri"/>
          <w:b/>
          <w:bCs/>
        </w:rPr>
        <w:t xml:space="preserve">👀 </w:t>
      </w:r>
      <w:r w:rsidR="6889A388" w:rsidRPr="13FC6161">
        <w:rPr>
          <w:rFonts w:ascii="Calibri" w:eastAsia="Calibri" w:hAnsi="Calibri" w:cs="Calibri"/>
          <w:b/>
          <w:bCs/>
        </w:rPr>
        <w:t>Here</w:t>
      </w:r>
      <w:r w:rsidR="00B4788F">
        <w:rPr>
          <w:rFonts w:ascii="Calibri" w:eastAsia="Calibri" w:hAnsi="Calibri" w:cs="Calibri"/>
          <w:b/>
          <w:bCs/>
        </w:rPr>
        <w:t>’</w:t>
      </w:r>
      <w:r w:rsidR="6889A388" w:rsidRPr="13FC6161">
        <w:rPr>
          <w:rFonts w:ascii="Calibri" w:eastAsia="Calibri" w:hAnsi="Calibri" w:cs="Calibri"/>
          <w:b/>
          <w:bCs/>
        </w:rPr>
        <w:t>s a Sneak Peek</w:t>
      </w:r>
      <w:r w:rsidR="6889A388" w:rsidRPr="13FC6161">
        <w:rPr>
          <w:rFonts w:ascii="Calibri" w:eastAsia="Calibri" w:hAnsi="Calibri" w:cs="Calibri"/>
        </w:rPr>
        <w:t xml:space="preserve"> </w:t>
      </w:r>
    </w:p>
    <w:p w14:paraId="412DD5E7" w14:textId="5EE4F002" w:rsidR="006B1D2E" w:rsidRPr="006B1D2E" w:rsidRDefault="00B4788F" w:rsidP="008F0ED6">
      <w:pPr>
        <w:spacing w:before="240" w:after="240"/>
        <w:rPr>
          <w:rFonts w:ascii="Calibri" w:eastAsia="Calibri" w:hAnsi="Calibri" w:cs="Calibri"/>
        </w:rPr>
      </w:pPr>
      <w:r w:rsidRPr="00B4788F"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</w:rPr>
        <w:t xml:space="preserve"> </w:t>
      </w:r>
      <w:r w:rsidR="6889A388" w:rsidRPr="13FC6161">
        <w:rPr>
          <w:rFonts w:ascii="Calibri" w:eastAsia="Calibri" w:hAnsi="Calibri" w:cs="Calibri"/>
        </w:rPr>
        <w:t>Can you copy website images and activities to build a digital activity library for students?</w:t>
      </w:r>
    </w:p>
    <w:p w14:paraId="05421CF0" w14:textId="5C78B50C" w:rsidR="006B1D2E" w:rsidRPr="006B1D2E" w:rsidRDefault="00B4788F" w:rsidP="00B4788F">
      <w:pPr>
        <w:spacing w:before="240" w:after="240"/>
        <w:rPr>
          <w:rFonts w:ascii="Calibri" w:eastAsia="Calibri" w:hAnsi="Calibri" w:cs="Calibri"/>
        </w:rPr>
      </w:pPr>
      <w:r w:rsidRPr="00B4788F"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</w:rPr>
        <w:t xml:space="preserve"> </w:t>
      </w:r>
      <w:r w:rsidR="6889A388" w:rsidRPr="28BEE189">
        <w:rPr>
          <w:rFonts w:ascii="Calibri" w:eastAsia="Calibri" w:hAnsi="Calibri" w:cs="Calibri"/>
        </w:rPr>
        <w:t>Yes, there</w:t>
      </w:r>
      <w:r>
        <w:rPr>
          <w:rFonts w:ascii="Calibri" w:eastAsia="Calibri" w:hAnsi="Calibri" w:cs="Calibri"/>
        </w:rPr>
        <w:t>’</w:t>
      </w:r>
      <w:r w:rsidR="6889A388" w:rsidRPr="28BEE189">
        <w:rPr>
          <w:rFonts w:ascii="Calibri" w:eastAsia="Calibri" w:hAnsi="Calibri" w:cs="Calibri"/>
        </w:rPr>
        <w:t xml:space="preserve">s a specific educational right for this! But there are </w:t>
      </w:r>
      <w:r w:rsidR="6889A388" w:rsidRPr="28BEE189">
        <w:rPr>
          <w:rFonts w:ascii="Calibri" w:eastAsia="Calibri" w:hAnsi="Calibri" w:cs="Calibri"/>
          <w:b/>
          <w:bCs/>
        </w:rPr>
        <w:t xml:space="preserve">five </w:t>
      </w:r>
      <w:r w:rsidR="008E0937" w:rsidRPr="28BEE189">
        <w:rPr>
          <w:rFonts w:ascii="Calibri" w:eastAsia="Calibri" w:hAnsi="Calibri" w:cs="Calibri"/>
          <w:b/>
          <w:bCs/>
        </w:rPr>
        <w:t xml:space="preserve">simple </w:t>
      </w:r>
      <w:r w:rsidR="6889A388" w:rsidRPr="28BEE189">
        <w:rPr>
          <w:rFonts w:ascii="Calibri" w:eastAsia="Calibri" w:hAnsi="Calibri" w:cs="Calibri"/>
          <w:b/>
          <w:bCs/>
        </w:rPr>
        <w:t>conditions</w:t>
      </w:r>
      <w:r w:rsidR="6889A388" w:rsidRPr="28BEE189">
        <w:rPr>
          <w:rFonts w:ascii="Calibri" w:eastAsia="Calibri" w:hAnsi="Calibri" w:cs="Calibri"/>
        </w:rPr>
        <w:t xml:space="preserve"> you need to meet to </w:t>
      </w:r>
      <w:r w:rsidR="3CFA5F1C" w:rsidRPr="28BEE189">
        <w:rPr>
          <w:rFonts w:ascii="Calibri" w:eastAsia="Calibri" w:hAnsi="Calibri" w:cs="Calibri"/>
        </w:rPr>
        <w:t xml:space="preserve">do </w:t>
      </w:r>
      <w:r w:rsidR="6889A388" w:rsidRPr="28BEE189">
        <w:rPr>
          <w:rFonts w:ascii="Calibri" w:eastAsia="Calibri" w:hAnsi="Calibri" w:cs="Calibri"/>
        </w:rPr>
        <w:t>this legally.</w:t>
      </w:r>
    </w:p>
    <w:p w14:paraId="52876768" w14:textId="601899B2" w:rsidR="006B1D2E" w:rsidRPr="006B1D2E" w:rsidRDefault="490E3AB4" w:rsidP="00B4788F">
      <w:pPr>
        <w:spacing w:before="240" w:after="240"/>
        <w:rPr>
          <w:rFonts w:ascii="Calibri" w:eastAsia="Calibri" w:hAnsi="Calibri" w:cs="Calibri"/>
        </w:rPr>
      </w:pPr>
      <w:r w:rsidRPr="13FC6161">
        <w:rPr>
          <w:rFonts w:ascii="Calibri" w:eastAsia="Calibri" w:hAnsi="Calibri" w:cs="Calibri"/>
        </w:rPr>
        <w:t xml:space="preserve">🔗 </w:t>
      </w:r>
      <w:r w:rsidR="6889A388" w:rsidRPr="13FC6161">
        <w:rPr>
          <w:rFonts w:ascii="Calibri" w:eastAsia="Calibri" w:hAnsi="Calibri" w:cs="Calibri"/>
        </w:rPr>
        <w:t xml:space="preserve">Want to know what those five conditions are? </w:t>
      </w:r>
      <w:r w:rsidR="00B4788F">
        <w:rPr>
          <w:rFonts w:ascii="Calibri" w:eastAsia="Calibri" w:hAnsi="Calibri" w:cs="Calibri"/>
        </w:rPr>
        <w:t>V</w:t>
      </w:r>
      <w:r w:rsidR="6889A388" w:rsidRPr="13FC6161">
        <w:rPr>
          <w:rFonts w:ascii="Calibri" w:eastAsia="Calibri" w:hAnsi="Calibri" w:cs="Calibri"/>
        </w:rPr>
        <w:t>isit copyrightmatters.ca to get the full answer (and bookmark it while you</w:t>
      </w:r>
      <w:r w:rsidR="00B4788F">
        <w:rPr>
          <w:rFonts w:ascii="Calibri" w:eastAsia="Calibri" w:hAnsi="Calibri" w:cs="Calibri"/>
        </w:rPr>
        <w:t>’</w:t>
      </w:r>
      <w:r w:rsidR="6889A388" w:rsidRPr="13FC6161">
        <w:rPr>
          <w:rFonts w:ascii="Calibri" w:eastAsia="Calibri" w:hAnsi="Calibri" w:cs="Calibri"/>
        </w:rPr>
        <w:t>re there!).</w:t>
      </w:r>
    </w:p>
    <w:p w14:paraId="122924AA" w14:textId="7F07AB29" w:rsidR="006B1D2E" w:rsidRPr="006B1D2E" w:rsidRDefault="601239A0" w:rsidP="13FC6161">
      <w:pPr>
        <w:spacing w:before="240" w:after="240"/>
        <w:rPr>
          <w:rStyle w:val="Hyperlink"/>
          <w:rFonts w:ascii="Calibri" w:eastAsia="Calibri" w:hAnsi="Calibri" w:cs="Calibri"/>
        </w:rPr>
      </w:pPr>
      <w:r w:rsidRPr="13FC6161">
        <w:rPr>
          <w:rFonts w:ascii="Calibri" w:eastAsia="Calibri" w:hAnsi="Calibri" w:cs="Calibri"/>
          <w:b/>
          <w:bCs/>
        </w:rPr>
        <w:t xml:space="preserve">🔖 </w:t>
      </w:r>
      <w:r w:rsidR="6889A388" w:rsidRPr="13FC6161">
        <w:rPr>
          <w:rFonts w:ascii="Calibri" w:eastAsia="Calibri" w:hAnsi="Calibri" w:cs="Calibri"/>
          <w:b/>
          <w:bCs/>
        </w:rPr>
        <w:t xml:space="preserve">Bookmark for </w:t>
      </w:r>
      <w:r w:rsidR="14847066" w:rsidRPr="34175B08">
        <w:rPr>
          <w:rFonts w:ascii="Calibri" w:eastAsia="Calibri" w:hAnsi="Calibri" w:cs="Calibri"/>
          <w:b/>
          <w:bCs/>
        </w:rPr>
        <w:t>Tricky</w:t>
      </w:r>
      <w:r w:rsidR="6889A388" w:rsidRPr="13FC6161">
        <w:rPr>
          <w:rFonts w:ascii="Calibri" w:eastAsia="Calibri" w:hAnsi="Calibri" w:cs="Calibri"/>
          <w:b/>
          <w:bCs/>
        </w:rPr>
        <w:t xml:space="preserve"> </w:t>
      </w:r>
      <w:r w:rsidR="005A765F">
        <w:rPr>
          <w:rFonts w:ascii="Calibri" w:eastAsia="Calibri" w:hAnsi="Calibri" w:cs="Calibri"/>
          <w:b/>
          <w:bCs/>
        </w:rPr>
        <w:t>Copyright</w:t>
      </w:r>
      <w:r w:rsidR="6889A388" w:rsidRPr="13FC6161">
        <w:rPr>
          <w:rFonts w:ascii="Calibri" w:eastAsia="Calibri" w:hAnsi="Calibri" w:cs="Calibri"/>
          <w:b/>
          <w:bCs/>
        </w:rPr>
        <w:t xml:space="preserve"> Questions</w:t>
      </w:r>
      <w:r w:rsidR="6889A388" w:rsidRPr="13FC6161">
        <w:rPr>
          <w:rFonts w:ascii="Calibri" w:eastAsia="Calibri" w:hAnsi="Calibri" w:cs="Calibri"/>
        </w:rPr>
        <w:t xml:space="preserve"> </w:t>
      </w:r>
      <w:hyperlink r:id="rId12" w:history="1">
        <w:r w:rsidR="6889A388" w:rsidRPr="13FC6161">
          <w:rPr>
            <w:rStyle w:val="Hyperlink"/>
            <w:rFonts w:ascii="Calibri" w:eastAsia="Calibri" w:hAnsi="Calibri" w:cs="Calibri"/>
          </w:rPr>
          <w:t>www.copyrightmatters.ca</w:t>
        </w:r>
      </w:hyperlink>
    </w:p>
    <w:p w14:paraId="4101652C" w14:textId="293E415C" w:rsidR="006B1D2E" w:rsidRPr="006B1D2E" w:rsidRDefault="006B1D2E" w:rsidP="00AC19F0">
      <w:pPr>
        <w:rPr>
          <w:rFonts w:ascii="Calibri" w:hAnsi="Calibri" w:cs="Calibri"/>
        </w:rPr>
      </w:pPr>
    </w:p>
    <w:sectPr w:rsidR="006B1D2E" w:rsidRPr="006B1D2E" w:rsidSect="00D7230C">
      <w:pgSz w:w="12240" w:h="15840"/>
      <w:pgMar w:top="1418" w:right="187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021E0"/>
    <w:multiLevelType w:val="hybridMultilevel"/>
    <w:tmpl w:val="A80088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4677C"/>
    <w:multiLevelType w:val="multilevel"/>
    <w:tmpl w:val="A4946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0B9349C"/>
    <w:multiLevelType w:val="hybridMultilevel"/>
    <w:tmpl w:val="0974EB2A"/>
    <w:lvl w:ilvl="0" w:tplc="96746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FF0FCE"/>
    <w:multiLevelType w:val="hybridMultilevel"/>
    <w:tmpl w:val="5DFC0C68"/>
    <w:lvl w:ilvl="0" w:tplc="96746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83423F"/>
    <w:multiLevelType w:val="hybridMultilevel"/>
    <w:tmpl w:val="682007AE"/>
    <w:lvl w:ilvl="0" w:tplc="967467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7EA1"/>
    <w:multiLevelType w:val="multilevel"/>
    <w:tmpl w:val="518AB5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C58A4"/>
    <w:multiLevelType w:val="multilevel"/>
    <w:tmpl w:val="A4946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AFE63F4"/>
    <w:multiLevelType w:val="hybridMultilevel"/>
    <w:tmpl w:val="A6E08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55E0B"/>
    <w:multiLevelType w:val="multilevel"/>
    <w:tmpl w:val="0E8A0F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3E"/>
    <w:rsid w:val="000002B6"/>
    <w:rsid w:val="00001C6C"/>
    <w:rsid w:val="0000573A"/>
    <w:rsid w:val="0001434D"/>
    <w:rsid w:val="00056305"/>
    <w:rsid w:val="00060F48"/>
    <w:rsid w:val="000907D1"/>
    <w:rsid w:val="00095486"/>
    <w:rsid w:val="0009780E"/>
    <w:rsid w:val="000D5998"/>
    <w:rsid w:val="000E6D1D"/>
    <w:rsid w:val="000F5BD3"/>
    <w:rsid w:val="000F6005"/>
    <w:rsid w:val="001044CC"/>
    <w:rsid w:val="0012552F"/>
    <w:rsid w:val="00125909"/>
    <w:rsid w:val="00134424"/>
    <w:rsid w:val="00144765"/>
    <w:rsid w:val="00151EBA"/>
    <w:rsid w:val="0016074C"/>
    <w:rsid w:val="0016371D"/>
    <w:rsid w:val="001655D3"/>
    <w:rsid w:val="00170761"/>
    <w:rsid w:val="00170BBF"/>
    <w:rsid w:val="00180E49"/>
    <w:rsid w:val="00181AA6"/>
    <w:rsid w:val="00184694"/>
    <w:rsid w:val="00186D89"/>
    <w:rsid w:val="00197EAB"/>
    <w:rsid w:val="001B1568"/>
    <w:rsid w:val="001C6625"/>
    <w:rsid w:val="001D6F15"/>
    <w:rsid w:val="00216A05"/>
    <w:rsid w:val="00230C7E"/>
    <w:rsid w:val="00245BED"/>
    <w:rsid w:val="0027269A"/>
    <w:rsid w:val="002A3656"/>
    <w:rsid w:val="002A5ADD"/>
    <w:rsid w:val="002A66C3"/>
    <w:rsid w:val="002B53BC"/>
    <w:rsid w:val="002D056E"/>
    <w:rsid w:val="002F6303"/>
    <w:rsid w:val="003068FD"/>
    <w:rsid w:val="00313294"/>
    <w:rsid w:val="00343F5F"/>
    <w:rsid w:val="00347570"/>
    <w:rsid w:val="00350EB8"/>
    <w:rsid w:val="00353DAB"/>
    <w:rsid w:val="003C1DE7"/>
    <w:rsid w:val="003D0ACC"/>
    <w:rsid w:val="003D2F93"/>
    <w:rsid w:val="003D3F43"/>
    <w:rsid w:val="003E7AA3"/>
    <w:rsid w:val="004032EC"/>
    <w:rsid w:val="00416F01"/>
    <w:rsid w:val="004304A6"/>
    <w:rsid w:val="00436B98"/>
    <w:rsid w:val="00486AC5"/>
    <w:rsid w:val="004A425D"/>
    <w:rsid w:val="004A6C96"/>
    <w:rsid w:val="004C08D4"/>
    <w:rsid w:val="004C273D"/>
    <w:rsid w:val="004D7F0B"/>
    <w:rsid w:val="004E78A2"/>
    <w:rsid w:val="005002D9"/>
    <w:rsid w:val="00514B11"/>
    <w:rsid w:val="00542B7E"/>
    <w:rsid w:val="0055575A"/>
    <w:rsid w:val="005A026F"/>
    <w:rsid w:val="005A765F"/>
    <w:rsid w:val="005E41B1"/>
    <w:rsid w:val="00605326"/>
    <w:rsid w:val="006244C2"/>
    <w:rsid w:val="006330C8"/>
    <w:rsid w:val="00663F5F"/>
    <w:rsid w:val="006656BB"/>
    <w:rsid w:val="00697CD5"/>
    <w:rsid w:val="006B1D2E"/>
    <w:rsid w:val="006B2C24"/>
    <w:rsid w:val="006B79AD"/>
    <w:rsid w:val="006D14B2"/>
    <w:rsid w:val="0073223F"/>
    <w:rsid w:val="00744930"/>
    <w:rsid w:val="00772D98"/>
    <w:rsid w:val="0078127A"/>
    <w:rsid w:val="007B395B"/>
    <w:rsid w:val="007D4E14"/>
    <w:rsid w:val="007E0F73"/>
    <w:rsid w:val="007E684F"/>
    <w:rsid w:val="0080319E"/>
    <w:rsid w:val="00806EA5"/>
    <w:rsid w:val="008541F7"/>
    <w:rsid w:val="0087065F"/>
    <w:rsid w:val="00895C15"/>
    <w:rsid w:val="008A1627"/>
    <w:rsid w:val="008A408C"/>
    <w:rsid w:val="008B3D65"/>
    <w:rsid w:val="008C04B5"/>
    <w:rsid w:val="008C504C"/>
    <w:rsid w:val="008D124F"/>
    <w:rsid w:val="008D215A"/>
    <w:rsid w:val="008E0937"/>
    <w:rsid w:val="008F0ED6"/>
    <w:rsid w:val="008F359F"/>
    <w:rsid w:val="0090073A"/>
    <w:rsid w:val="0090620C"/>
    <w:rsid w:val="00907D3C"/>
    <w:rsid w:val="00914289"/>
    <w:rsid w:val="00962904"/>
    <w:rsid w:val="00971CF3"/>
    <w:rsid w:val="0098282B"/>
    <w:rsid w:val="009A0E77"/>
    <w:rsid w:val="009B5F26"/>
    <w:rsid w:val="009B63AE"/>
    <w:rsid w:val="009C0E73"/>
    <w:rsid w:val="009C70E4"/>
    <w:rsid w:val="009D6CF0"/>
    <w:rsid w:val="009E67BF"/>
    <w:rsid w:val="00A07885"/>
    <w:rsid w:val="00A25187"/>
    <w:rsid w:val="00A367AA"/>
    <w:rsid w:val="00A38161"/>
    <w:rsid w:val="00A432C7"/>
    <w:rsid w:val="00A50774"/>
    <w:rsid w:val="00A62744"/>
    <w:rsid w:val="00A64838"/>
    <w:rsid w:val="00A66564"/>
    <w:rsid w:val="00A739F8"/>
    <w:rsid w:val="00A75E2A"/>
    <w:rsid w:val="00A77F30"/>
    <w:rsid w:val="00A81AE4"/>
    <w:rsid w:val="00A94265"/>
    <w:rsid w:val="00A94C57"/>
    <w:rsid w:val="00AA0F9F"/>
    <w:rsid w:val="00AA38A8"/>
    <w:rsid w:val="00AA6DE6"/>
    <w:rsid w:val="00AC19F0"/>
    <w:rsid w:val="00AC5605"/>
    <w:rsid w:val="00AE5E36"/>
    <w:rsid w:val="00AF27CF"/>
    <w:rsid w:val="00AF3AEC"/>
    <w:rsid w:val="00AF48D0"/>
    <w:rsid w:val="00B23426"/>
    <w:rsid w:val="00B31CE8"/>
    <w:rsid w:val="00B47073"/>
    <w:rsid w:val="00B4723E"/>
    <w:rsid w:val="00B4788F"/>
    <w:rsid w:val="00B478A2"/>
    <w:rsid w:val="00B50693"/>
    <w:rsid w:val="00B66807"/>
    <w:rsid w:val="00B76305"/>
    <w:rsid w:val="00B76EFB"/>
    <w:rsid w:val="00B849B2"/>
    <w:rsid w:val="00B8658E"/>
    <w:rsid w:val="00B909EC"/>
    <w:rsid w:val="00B93C84"/>
    <w:rsid w:val="00BB3579"/>
    <w:rsid w:val="00BB7EE6"/>
    <w:rsid w:val="00BF2951"/>
    <w:rsid w:val="00BF3BE6"/>
    <w:rsid w:val="00BF3E33"/>
    <w:rsid w:val="00BF5EEA"/>
    <w:rsid w:val="00C029AE"/>
    <w:rsid w:val="00C0722B"/>
    <w:rsid w:val="00C073D0"/>
    <w:rsid w:val="00C22752"/>
    <w:rsid w:val="00C27653"/>
    <w:rsid w:val="00C278DA"/>
    <w:rsid w:val="00C422E7"/>
    <w:rsid w:val="00C4F64B"/>
    <w:rsid w:val="00C62691"/>
    <w:rsid w:val="00C947DB"/>
    <w:rsid w:val="00C958D7"/>
    <w:rsid w:val="00CC2CC3"/>
    <w:rsid w:val="00CD0259"/>
    <w:rsid w:val="00CE0477"/>
    <w:rsid w:val="00CE2D4B"/>
    <w:rsid w:val="00CE5766"/>
    <w:rsid w:val="00D1265F"/>
    <w:rsid w:val="00D51B47"/>
    <w:rsid w:val="00D6070B"/>
    <w:rsid w:val="00D7230C"/>
    <w:rsid w:val="00D802DC"/>
    <w:rsid w:val="00D8044E"/>
    <w:rsid w:val="00D8515F"/>
    <w:rsid w:val="00D86B9D"/>
    <w:rsid w:val="00D9445D"/>
    <w:rsid w:val="00D97B1B"/>
    <w:rsid w:val="00DA3DB4"/>
    <w:rsid w:val="00DA430D"/>
    <w:rsid w:val="00DA6D18"/>
    <w:rsid w:val="00DB0A48"/>
    <w:rsid w:val="00DB42EF"/>
    <w:rsid w:val="00DD240E"/>
    <w:rsid w:val="00DE25D3"/>
    <w:rsid w:val="00E06DA6"/>
    <w:rsid w:val="00E13E72"/>
    <w:rsid w:val="00E20E1D"/>
    <w:rsid w:val="00E4249D"/>
    <w:rsid w:val="00E80968"/>
    <w:rsid w:val="00E91E08"/>
    <w:rsid w:val="00E957A1"/>
    <w:rsid w:val="00EA6026"/>
    <w:rsid w:val="00EB0BC5"/>
    <w:rsid w:val="00EB703E"/>
    <w:rsid w:val="00EC6BCA"/>
    <w:rsid w:val="00EC7357"/>
    <w:rsid w:val="00EE05C1"/>
    <w:rsid w:val="00EE3E57"/>
    <w:rsid w:val="00EE7E0C"/>
    <w:rsid w:val="00EF7AF2"/>
    <w:rsid w:val="00F03906"/>
    <w:rsid w:val="00F0453F"/>
    <w:rsid w:val="00F226D0"/>
    <w:rsid w:val="00F32450"/>
    <w:rsid w:val="00F47FF4"/>
    <w:rsid w:val="00F737F0"/>
    <w:rsid w:val="00F76D95"/>
    <w:rsid w:val="00F77F17"/>
    <w:rsid w:val="00F85E8B"/>
    <w:rsid w:val="00F94095"/>
    <w:rsid w:val="00FB41E3"/>
    <w:rsid w:val="00FC6CFF"/>
    <w:rsid w:val="00FD4F26"/>
    <w:rsid w:val="00FD717D"/>
    <w:rsid w:val="00FD79A3"/>
    <w:rsid w:val="00FF784E"/>
    <w:rsid w:val="01FD6752"/>
    <w:rsid w:val="0354D978"/>
    <w:rsid w:val="03691A51"/>
    <w:rsid w:val="04C18894"/>
    <w:rsid w:val="065B0063"/>
    <w:rsid w:val="069E73D8"/>
    <w:rsid w:val="06D90CD8"/>
    <w:rsid w:val="07164D75"/>
    <w:rsid w:val="07BAA39A"/>
    <w:rsid w:val="0B689637"/>
    <w:rsid w:val="0BA4E13E"/>
    <w:rsid w:val="0D1C0F71"/>
    <w:rsid w:val="0D72AFB4"/>
    <w:rsid w:val="0ED4885D"/>
    <w:rsid w:val="0EF8A4AC"/>
    <w:rsid w:val="0F44B481"/>
    <w:rsid w:val="112C855A"/>
    <w:rsid w:val="1198367B"/>
    <w:rsid w:val="12A70DFB"/>
    <w:rsid w:val="13FC6161"/>
    <w:rsid w:val="14847066"/>
    <w:rsid w:val="14F41BC6"/>
    <w:rsid w:val="1659BFE9"/>
    <w:rsid w:val="17471D1E"/>
    <w:rsid w:val="1870D02B"/>
    <w:rsid w:val="19A56DD0"/>
    <w:rsid w:val="19C13777"/>
    <w:rsid w:val="1ADC175F"/>
    <w:rsid w:val="1B76C6B5"/>
    <w:rsid w:val="1BA70274"/>
    <w:rsid w:val="1D3DD4D9"/>
    <w:rsid w:val="1DE2D056"/>
    <w:rsid w:val="1E516039"/>
    <w:rsid w:val="1EEF2BDC"/>
    <w:rsid w:val="1FC1FE6F"/>
    <w:rsid w:val="206C4085"/>
    <w:rsid w:val="21BB6094"/>
    <w:rsid w:val="23CDDB8C"/>
    <w:rsid w:val="24B8A876"/>
    <w:rsid w:val="25F742CB"/>
    <w:rsid w:val="279449CF"/>
    <w:rsid w:val="27A0F842"/>
    <w:rsid w:val="27A11149"/>
    <w:rsid w:val="28116BEF"/>
    <w:rsid w:val="28790F9D"/>
    <w:rsid w:val="28BEE189"/>
    <w:rsid w:val="2DCBF285"/>
    <w:rsid w:val="2F13EA5B"/>
    <w:rsid w:val="323EDF17"/>
    <w:rsid w:val="34175B08"/>
    <w:rsid w:val="3751FC05"/>
    <w:rsid w:val="379AD942"/>
    <w:rsid w:val="37AFA79D"/>
    <w:rsid w:val="37CF1334"/>
    <w:rsid w:val="382D6BBB"/>
    <w:rsid w:val="38724D39"/>
    <w:rsid w:val="39553666"/>
    <w:rsid w:val="39D5665D"/>
    <w:rsid w:val="3A9087EC"/>
    <w:rsid w:val="3B71004E"/>
    <w:rsid w:val="3BDC1501"/>
    <w:rsid w:val="3BF1CBAD"/>
    <w:rsid w:val="3CAA8CFB"/>
    <w:rsid w:val="3CFA5F1C"/>
    <w:rsid w:val="3E447196"/>
    <w:rsid w:val="3E6819D6"/>
    <w:rsid w:val="3EBBE365"/>
    <w:rsid w:val="3EF8AAD5"/>
    <w:rsid w:val="3F04C225"/>
    <w:rsid w:val="40275B4C"/>
    <w:rsid w:val="41B7FD0B"/>
    <w:rsid w:val="42964B3A"/>
    <w:rsid w:val="42BB5431"/>
    <w:rsid w:val="4451779A"/>
    <w:rsid w:val="44695E3C"/>
    <w:rsid w:val="4508B897"/>
    <w:rsid w:val="45CC9C62"/>
    <w:rsid w:val="490E3AB4"/>
    <w:rsid w:val="4A87B19E"/>
    <w:rsid w:val="4ABF6A86"/>
    <w:rsid w:val="4F385EE9"/>
    <w:rsid w:val="4FB8D936"/>
    <w:rsid w:val="50BDBCA8"/>
    <w:rsid w:val="536108E3"/>
    <w:rsid w:val="54422F32"/>
    <w:rsid w:val="550A56C4"/>
    <w:rsid w:val="5604CA6E"/>
    <w:rsid w:val="56469634"/>
    <w:rsid w:val="56A58DDC"/>
    <w:rsid w:val="590CCBC7"/>
    <w:rsid w:val="5BDA145C"/>
    <w:rsid w:val="5FB9FCBB"/>
    <w:rsid w:val="601239A0"/>
    <w:rsid w:val="610FB8DC"/>
    <w:rsid w:val="6213B4A1"/>
    <w:rsid w:val="63FDD4D1"/>
    <w:rsid w:val="65CE7233"/>
    <w:rsid w:val="6660ECE3"/>
    <w:rsid w:val="66946720"/>
    <w:rsid w:val="669487B9"/>
    <w:rsid w:val="687C5DF3"/>
    <w:rsid w:val="6889A388"/>
    <w:rsid w:val="716D8C60"/>
    <w:rsid w:val="71AF7A19"/>
    <w:rsid w:val="72A8492C"/>
    <w:rsid w:val="72CBDEB0"/>
    <w:rsid w:val="7300AA98"/>
    <w:rsid w:val="751EA0C2"/>
    <w:rsid w:val="775F29AB"/>
    <w:rsid w:val="79FF09E2"/>
    <w:rsid w:val="7A6B8923"/>
    <w:rsid w:val="7BBABEEC"/>
    <w:rsid w:val="7C3FA3A7"/>
    <w:rsid w:val="7C7339F0"/>
    <w:rsid w:val="7D65A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32C1F"/>
  <w15:chartTrackingRefBased/>
  <w15:docId w15:val="{4590E6FD-6FB1-4F29-9427-6CAA2430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723E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B1D2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D4F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F26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E06DA6"/>
    <w:pPr>
      <w:ind w:left="720"/>
      <w:contextualSpacing/>
    </w:pPr>
    <w:rPr>
      <w:rFonts w:eastAsia="Calibri"/>
      <w:lang w:eastAsia="en-US"/>
    </w:rPr>
  </w:style>
  <w:style w:type="character" w:styleId="Strong">
    <w:name w:val="Strong"/>
    <w:uiPriority w:val="22"/>
    <w:qFormat/>
    <w:rsid w:val="00E06DA6"/>
    <w:rPr>
      <w:b/>
      <w:bCs/>
    </w:rPr>
  </w:style>
  <w:style w:type="character" w:styleId="Hyperlink">
    <w:name w:val="Hyperlink"/>
    <w:rsid w:val="00E06DA6"/>
    <w:rPr>
      <w:color w:val="0563C1"/>
      <w:u w:val="single"/>
    </w:rPr>
  </w:style>
  <w:style w:type="character" w:styleId="CommentReference">
    <w:name w:val="annotation reference"/>
    <w:rsid w:val="000D599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5998"/>
    <w:rPr>
      <w:sz w:val="20"/>
      <w:szCs w:val="20"/>
    </w:rPr>
  </w:style>
  <w:style w:type="character" w:customStyle="1" w:styleId="CommentTextChar">
    <w:name w:val="Comment Text Char"/>
    <w:link w:val="CommentText"/>
    <w:rsid w:val="000D5998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0D5998"/>
    <w:rPr>
      <w:b/>
      <w:bCs/>
    </w:rPr>
  </w:style>
  <w:style w:type="character" w:customStyle="1" w:styleId="CommentSubjectChar">
    <w:name w:val="Comment Subject Char"/>
    <w:link w:val="CommentSubject"/>
    <w:rsid w:val="000D5998"/>
    <w:rPr>
      <w:b/>
      <w:bCs/>
      <w:lang w:val="en-US" w:eastAsia="ja-JP"/>
    </w:rPr>
  </w:style>
  <w:style w:type="paragraph" w:styleId="Revision">
    <w:name w:val="Revision"/>
    <w:hidden/>
    <w:uiPriority w:val="99"/>
    <w:semiHidden/>
    <w:rsid w:val="003D3F43"/>
    <w:rPr>
      <w:sz w:val="24"/>
      <w:szCs w:val="24"/>
    </w:rPr>
  </w:style>
  <w:style w:type="character" w:styleId="FollowedHyperlink">
    <w:name w:val="FollowedHyperlink"/>
    <w:rsid w:val="00F77F17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6B1D2E"/>
    <w:rPr>
      <w:rFonts w:eastAsia="Times New Roman"/>
      <w:b/>
      <w:bCs/>
      <w:kern w:val="36"/>
      <w:sz w:val="48"/>
      <w:szCs w:val="48"/>
    </w:rPr>
  </w:style>
  <w:style w:type="character" w:styleId="UnresolvedMention">
    <w:name w:val="Unresolved Mention"/>
    <w:uiPriority w:val="99"/>
    <w:semiHidden/>
    <w:unhideWhenUsed/>
    <w:rsid w:val="00436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8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irDealingDecisionTool.ca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pyrightmatters.c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pyrightmatters.ca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fairdealingdecisiontool.ca/DecisionTool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fairdealingdecisiontool.c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dde097-cbe6-4fbc-8187-90822e6cde23">
      <Terms xmlns="http://schemas.microsoft.com/office/infopath/2007/PartnerControls"/>
    </lcf76f155ced4ddcb4097134ff3c332f>
    <TaxCatchAll xmlns="047bafa3-5964-43fd-bf68-a0ba756a4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CEE8FBE249E645BB1C543231B5BEA0" ma:contentTypeVersion="17" ma:contentTypeDescription="Create a new document." ma:contentTypeScope="" ma:versionID="cbc6e89517d5f80526cfcc99efc97ef8">
  <xsd:schema xmlns:xsd="http://www.w3.org/2001/XMLSchema" xmlns:xs="http://www.w3.org/2001/XMLSchema" xmlns:p="http://schemas.microsoft.com/office/2006/metadata/properties" xmlns:ns2="16dde097-cbe6-4fbc-8187-90822e6cde23" xmlns:ns3="047bafa3-5964-43fd-bf68-a0ba756a4dca" targetNamespace="http://schemas.microsoft.com/office/2006/metadata/properties" ma:root="true" ma:fieldsID="8a6444e060fc96540435ad86c0ae8431" ns2:_="" ns3:_="">
    <xsd:import namespace="16dde097-cbe6-4fbc-8187-90822e6cde23"/>
    <xsd:import namespace="047bafa3-5964-43fd-bf68-a0ba756a4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de097-cbe6-4fbc-8187-90822e6cd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bc18761-45a1-4790-9541-6d101be9d2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bafa3-5964-43fd-bf68-a0ba756a4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de5cc2d-e438-4799-9348-1db1d466756e}" ma:internalName="TaxCatchAll" ma:showField="CatchAllData" ma:web="047bafa3-5964-43fd-bf68-a0ba756a4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88A192-95C5-4328-BB9F-288E9BF5789B}">
  <ds:schemaRefs>
    <ds:schemaRef ds:uri="http://schemas.microsoft.com/office/2006/metadata/properties"/>
    <ds:schemaRef ds:uri="http://schemas.microsoft.com/office/infopath/2007/PartnerControls"/>
    <ds:schemaRef ds:uri="16dde097-cbe6-4fbc-8187-90822e6cde23"/>
    <ds:schemaRef ds:uri="047bafa3-5964-43fd-bf68-a0ba756a4dca"/>
  </ds:schemaRefs>
</ds:datastoreItem>
</file>

<file path=customXml/itemProps2.xml><?xml version="1.0" encoding="utf-8"?>
<ds:datastoreItem xmlns:ds="http://schemas.openxmlformats.org/officeDocument/2006/customXml" ds:itemID="{269A0F46-E04A-4250-AC74-3B611B3E78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4FDE5-3080-4642-A5C6-5AF973CE1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de097-cbe6-4fbc-8187-90822e6cde23"/>
    <ds:schemaRef ds:uri="047bafa3-5964-43fd-bf68-a0ba756a4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B)  E-mail blasts</vt:lpstr>
    </vt:vector>
  </TitlesOfParts>
  <Company>CG&amp;A Communications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B)  E-mail blasts</dc:title>
  <dc:subject/>
  <dc:creator>HP Authorized Customer</dc:creator>
  <cp:keywords/>
  <cp:lastModifiedBy>Émilie Grant</cp:lastModifiedBy>
  <cp:revision>4</cp:revision>
  <cp:lastPrinted>2014-02-07T16:46:00Z</cp:lastPrinted>
  <dcterms:created xsi:type="dcterms:W3CDTF">2025-07-16T13:55:00Z</dcterms:created>
  <dcterms:modified xsi:type="dcterms:W3CDTF">2025-07-16T14:55:00Z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0x010100AACEE8FBE249E645BB1C543231B5BEA0</vt:lpwstr>
  </property>
</Properties>
</file>